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1F" w:rsidRPr="00822560" w:rsidRDefault="00A7011F" w:rsidP="00A7011F">
      <w:pPr>
        <w:pStyle w:val="Titre"/>
        <w:rPr>
          <w:caps w:val="0"/>
          <w:kern w:val="0"/>
        </w:rPr>
      </w:pPr>
      <w:bookmarkStart w:id="0" w:name="_GoBack"/>
      <w:bookmarkEnd w:id="0"/>
      <w:r w:rsidRPr="00822560">
        <w:rPr>
          <w:caps w:val="0"/>
          <w:kern w:val="0"/>
        </w:rPr>
        <w:t>NOTIFICATION OF LAWS AND REGULATIONS UNDER</w:t>
      </w:r>
      <w:r>
        <w:rPr>
          <w:caps w:val="0"/>
          <w:kern w:val="0"/>
        </w:rPr>
        <w:br/>
        <w:t>ARTICLES </w:t>
      </w:r>
      <w:r w:rsidRPr="00822560">
        <w:rPr>
          <w:caps w:val="0"/>
          <w:kern w:val="0"/>
        </w:rPr>
        <w:t>18.5</w:t>
      </w:r>
      <w:r w:rsidR="003F672F" w:rsidRPr="003F672F">
        <w:rPr>
          <w:caps w:val="0"/>
          <w:kern w:val="0"/>
        </w:rPr>
        <w:t xml:space="preserve"> </w:t>
      </w:r>
      <w:r w:rsidR="003F672F" w:rsidRPr="00822560">
        <w:rPr>
          <w:caps w:val="0"/>
          <w:kern w:val="0"/>
        </w:rPr>
        <w:t xml:space="preserve">AND </w:t>
      </w:r>
      <w:r w:rsidRPr="00822560">
        <w:rPr>
          <w:caps w:val="0"/>
          <w:kern w:val="0"/>
        </w:rPr>
        <w:t>32.6 OF THE AGREEMENTS</w:t>
      </w:r>
    </w:p>
    <w:p w:rsidR="00A7011F" w:rsidRDefault="000D03D6" w:rsidP="00A7011F">
      <w:pPr>
        <w:pStyle w:val="TitleCountry"/>
      </w:pPr>
      <w:r>
        <w:t>Japan</w:t>
      </w:r>
    </w:p>
    <w:p w:rsidR="000D03D6" w:rsidRPr="000D03D6" w:rsidRDefault="000D03D6" w:rsidP="000D03D6">
      <w:pPr>
        <w:pStyle w:val="Title3"/>
      </w:pPr>
      <w:r>
        <w:t>Supplement</w:t>
      </w:r>
    </w:p>
    <w:p w:rsidR="0032601C" w:rsidRDefault="0032601C" w:rsidP="002103AC">
      <w:pPr>
        <w:spacing w:after="200"/>
        <w:rPr>
          <w:lang w:eastAsia="en-GB"/>
        </w:rPr>
      </w:pPr>
      <w:r>
        <w:t xml:space="preserve">The following communication, dated </w:t>
      </w:r>
      <w:r w:rsidR="00F716E4">
        <w:t>20</w:t>
      </w:r>
      <w:r w:rsidR="003F672F">
        <w:t xml:space="preserve"> </w:t>
      </w:r>
      <w:r w:rsidR="00F716E4">
        <w:t xml:space="preserve">June </w:t>
      </w:r>
      <w:r w:rsidR="006C2CF8">
        <w:t>201</w:t>
      </w:r>
      <w:r w:rsidR="00F716E4">
        <w:t>8</w:t>
      </w:r>
      <w:r>
        <w:t xml:space="preserve">, is being circulated at the request of the Delegation of </w:t>
      </w:r>
      <w:r w:rsidR="003F672F">
        <w:t>Japan</w:t>
      </w:r>
      <w:r>
        <w:t>.</w:t>
      </w:r>
    </w:p>
    <w:p w:rsidR="0032601C" w:rsidRDefault="0032601C" w:rsidP="0032601C">
      <w:pPr>
        <w:jc w:val="center"/>
        <w:rPr>
          <w:b/>
          <w:lang w:eastAsia="en-GB"/>
        </w:rPr>
      </w:pPr>
      <w:r>
        <w:rPr>
          <w:b/>
          <w:lang w:eastAsia="en-GB"/>
        </w:rPr>
        <w:t>_______________</w:t>
      </w:r>
    </w:p>
    <w:p w:rsidR="0032601C" w:rsidRDefault="0032601C" w:rsidP="0032601C">
      <w:pPr>
        <w:rPr>
          <w:lang w:eastAsia="en-GB"/>
        </w:rPr>
      </w:pPr>
    </w:p>
    <w:p w:rsidR="003F672F" w:rsidRDefault="003F672F" w:rsidP="0032601C">
      <w:pPr>
        <w:rPr>
          <w:lang w:eastAsia="en-GB"/>
        </w:rPr>
      </w:pPr>
    </w:p>
    <w:p w:rsidR="00262328" w:rsidRPr="00F5702B" w:rsidRDefault="00262328" w:rsidP="00262328">
      <w:r w:rsidRPr="00F5702B">
        <w:t>Pursuant to Article 32.6 of the Agreement on Subsidies and Countervailing Measures</w:t>
      </w:r>
      <w:r w:rsidRPr="00F5702B">
        <w:rPr>
          <w:rFonts w:eastAsia="MS Mincho" w:hint="eastAsia"/>
          <w:lang w:eastAsia="ja-JP"/>
        </w:rPr>
        <w:t xml:space="preserve"> and</w:t>
      </w:r>
      <w:r w:rsidRPr="00F5702B">
        <w:t xml:space="preserve"> pursuant to Article 18.5 of the Agreement on Implementation of Article VI of the General Agreement on Tariffs and Trade (Anti-Dumping Agreement), the Government of Japan wishes to notify the relevant Articles </w:t>
      </w:r>
      <w:r w:rsidRPr="00F5702B">
        <w:rPr>
          <w:rFonts w:eastAsia="MS Mincho" w:hint="eastAsia"/>
          <w:lang w:eastAsia="ja-JP"/>
        </w:rPr>
        <w:t xml:space="preserve">in the Cabinet Orders and </w:t>
      </w:r>
      <w:r w:rsidRPr="00F5702B">
        <w:t>the Guidelines for Procedures Relating to Countervailing Duty and Anti-Dumping Duty, which are amended.</w:t>
      </w:r>
      <w:r w:rsidR="00345298">
        <w:t xml:space="preserve"> </w:t>
      </w:r>
      <w:r w:rsidRPr="00F5702B">
        <w:t>The amendments entered into force on 1</w:t>
      </w:r>
      <w:r w:rsidR="006E0A20">
        <w:t> </w:t>
      </w:r>
      <w:r w:rsidRPr="00F5702B">
        <w:rPr>
          <w:rFonts w:eastAsia="MS Mincho"/>
          <w:lang w:eastAsia="ja-JP"/>
        </w:rPr>
        <w:t>April</w:t>
      </w:r>
      <w:r w:rsidR="006E0A20">
        <w:t> </w:t>
      </w:r>
      <w:r w:rsidRPr="00F5702B">
        <w:t>201</w:t>
      </w:r>
      <w:r w:rsidRPr="00F5702B">
        <w:rPr>
          <w:rFonts w:eastAsia="MS Mincho" w:hint="eastAsia"/>
          <w:lang w:eastAsia="ja-JP"/>
        </w:rPr>
        <w:t>7</w:t>
      </w:r>
      <w:r w:rsidRPr="00F5702B">
        <w:t>.</w:t>
      </w:r>
    </w:p>
    <w:p w:rsidR="006219CA" w:rsidRDefault="006219CA">
      <w:pPr>
        <w:jc w:val="left"/>
      </w:pPr>
      <w:r>
        <w:br w:type="page"/>
      </w:r>
    </w:p>
    <w:p w:rsidR="00262328" w:rsidRPr="00985AFF" w:rsidRDefault="00262328" w:rsidP="00262328">
      <w:r w:rsidRPr="00985AFF">
        <w:lastRenderedPageBreak/>
        <w:t>[Provisional Translation]</w:t>
      </w:r>
    </w:p>
    <w:p w:rsidR="00262328" w:rsidRPr="00F5702B" w:rsidRDefault="00262328" w:rsidP="00262328"/>
    <w:p w:rsidR="00262328" w:rsidRPr="00F5702B" w:rsidRDefault="00262328" w:rsidP="00262328"/>
    <w:p w:rsidR="00262328" w:rsidRPr="00985AFF" w:rsidRDefault="00262328" w:rsidP="00262328">
      <w:pPr>
        <w:ind w:left="564" w:hanging="564"/>
        <w:rPr>
          <w:b/>
          <w:color w:val="006283"/>
          <w:spacing w:val="-2"/>
        </w:rPr>
      </w:pPr>
      <w:r>
        <w:rPr>
          <w:b/>
          <w:color w:val="006283"/>
          <w:spacing w:val="-2"/>
        </w:rPr>
        <w:t>I.</w:t>
      </w:r>
      <w:r>
        <w:rPr>
          <w:b/>
          <w:color w:val="006283"/>
          <w:spacing w:val="-2"/>
        </w:rPr>
        <w:tab/>
      </w:r>
      <w:r w:rsidRPr="00985AFF">
        <w:rPr>
          <w:b/>
          <w:color w:val="006283"/>
          <w:spacing w:val="-2"/>
        </w:rPr>
        <w:t>CABINET ORDER RELATING TO COUNTERVAILING DUTY (G/SCM/N/1/JPN/2, G/SCM/N/1/JPN/2/CORR.1, G/SCM/N/1/JPN/2/CORR.2, G/SCM/N/1/JPN/2/SUPPL.8)</w:t>
      </w:r>
    </w:p>
    <w:p w:rsidR="00262328" w:rsidRPr="00F5702B" w:rsidRDefault="00262328" w:rsidP="00262328">
      <w:pPr>
        <w:rPr>
          <w:lang w:eastAsia="ja-JP"/>
        </w:rPr>
      </w:pPr>
    </w:p>
    <w:p w:rsidR="00262328" w:rsidRPr="00F5702B" w:rsidRDefault="00262328" w:rsidP="00262328">
      <w:r w:rsidRPr="00F5702B">
        <w:t xml:space="preserve">Article </w:t>
      </w:r>
      <w:r w:rsidRPr="00F5702B">
        <w:rPr>
          <w:rFonts w:eastAsia="MS Mincho"/>
          <w:lang w:eastAsia="ja-JP"/>
        </w:rPr>
        <w:t>3</w:t>
      </w:r>
      <w:r w:rsidRPr="00F5702B">
        <w:t xml:space="preserve"> </w:t>
      </w:r>
      <w:r w:rsidRPr="00F5702B">
        <w:rPr>
          <w:rFonts w:eastAsia="MS Mincho" w:hint="eastAsia"/>
          <w:lang w:eastAsia="ja-JP"/>
        </w:rPr>
        <w:t>of the Cabinet Order</w:t>
      </w:r>
      <w:r>
        <w:rPr>
          <w:rStyle w:val="Appelnotedebasdep"/>
          <w:rFonts w:eastAsia="MS Mincho"/>
          <w:lang w:eastAsia="ja-JP"/>
        </w:rPr>
        <w:footnoteReference w:id="1"/>
      </w:r>
      <w:r w:rsidRPr="00F5702B">
        <w:rPr>
          <w:rFonts w:eastAsia="MS Mincho" w:hint="eastAsia"/>
          <w:lang w:eastAsia="ja-JP"/>
        </w:rPr>
        <w:t xml:space="preserve"> have been</w:t>
      </w:r>
      <w:r w:rsidRPr="00F5702B">
        <w:t xml:space="preserve"> </w:t>
      </w:r>
      <w:r w:rsidRPr="00F5702B">
        <w:rPr>
          <w:lang w:eastAsia="ja-JP"/>
        </w:rPr>
        <w:t>amended</w:t>
      </w:r>
      <w:r w:rsidRPr="00F5702B">
        <w:t xml:space="preserve"> and replaced by the following.</w:t>
      </w:r>
    </w:p>
    <w:p w:rsidR="00262328" w:rsidRPr="00F5702B" w:rsidRDefault="00262328" w:rsidP="00262328"/>
    <w:p w:rsidR="00262328" w:rsidRPr="00F5702B" w:rsidRDefault="00262328" w:rsidP="00262328">
      <w:r w:rsidRPr="00F5702B">
        <w:t>(Interested Parties for Domestic Industry)</w:t>
      </w:r>
    </w:p>
    <w:p w:rsidR="00262328" w:rsidRPr="00F5702B" w:rsidRDefault="00262328" w:rsidP="00262328"/>
    <w:p w:rsidR="00262328" w:rsidRPr="00F5702B" w:rsidRDefault="00262328" w:rsidP="00262328">
      <w:pPr>
        <w:rPr>
          <w:lang w:eastAsia="ja-JP"/>
        </w:rPr>
      </w:pPr>
      <w:r w:rsidRPr="00F5702B">
        <w:t xml:space="preserve">Article </w:t>
      </w:r>
      <w:r w:rsidRPr="00F5702B">
        <w:rPr>
          <w:rFonts w:eastAsia="MS Mincho"/>
          <w:lang w:eastAsia="ja-JP"/>
        </w:rPr>
        <w:t>3</w:t>
      </w:r>
    </w:p>
    <w:p w:rsidR="00262328" w:rsidRPr="00F5702B" w:rsidRDefault="00262328" w:rsidP="00262328"/>
    <w:p w:rsidR="00262328" w:rsidRPr="00F5702B" w:rsidRDefault="00262328" w:rsidP="00262328">
      <w:pPr>
        <w:rPr>
          <w:szCs w:val="24"/>
        </w:rPr>
      </w:pPr>
      <w:r>
        <w:rPr>
          <w:szCs w:val="24"/>
        </w:rPr>
        <w:t xml:space="preserve">1. </w:t>
      </w:r>
      <w:r w:rsidRPr="00F5702B">
        <w:rPr>
          <w:szCs w:val="24"/>
        </w:rPr>
        <w:t xml:space="preserve">The term "interested parties for domestic industry" provided for in paragraphs </w:t>
      </w:r>
      <w:r w:rsidRPr="00F5702B">
        <w:rPr>
          <w:rFonts w:eastAsia="MS Mincho"/>
          <w:szCs w:val="24"/>
          <w:lang w:eastAsia="ja-JP"/>
        </w:rPr>
        <w:t>5</w:t>
      </w:r>
      <w:r w:rsidRPr="00F5702B">
        <w:rPr>
          <w:szCs w:val="24"/>
        </w:rPr>
        <w:t xml:space="preserve">, </w:t>
      </w:r>
      <w:r w:rsidRPr="00F5702B">
        <w:rPr>
          <w:rFonts w:eastAsia="MS Mincho"/>
          <w:szCs w:val="24"/>
          <w:lang w:eastAsia="ja-JP"/>
        </w:rPr>
        <w:t>18</w:t>
      </w:r>
      <w:r w:rsidRPr="00F5702B">
        <w:rPr>
          <w:szCs w:val="24"/>
        </w:rPr>
        <w:t xml:space="preserve"> and 2</w:t>
      </w:r>
      <w:r w:rsidRPr="00F5702B">
        <w:rPr>
          <w:rFonts w:eastAsia="MS Mincho"/>
          <w:szCs w:val="24"/>
          <w:lang w:eastAsia="ja-JP"/>
        </w:rPr>
        <w:t>3</w:t>
      </w:r>
      <w:r w:rsidRPr="00F5702B">
        <w:rPr>
          <w:szCs w:val="24"/>
        </w:rPr>
        <w:t xml:space="preserve"> of Article </w:t>
      </w:r>
      <w:r w:rsidRPr="00F5702B">
        <w:rPr>
          <w:rFonts w:eastAsia="MS Mincho"/>
          <w:szCs w:val="24"/>
          <w:lang w:eastAsia="ja-JP"/>
        </w:rPr>
        <w:t>7</w:t>
      </w:r>
      <w:r w:rsidRPr="00F5702B">
        <w:rPr>
          <w:szCs w:val="24"/>
        </w:rPr>
        <w:t xml:space="preserve"> of the Law shall be:</w:t>
      </w:r>
    </w:p>
    <w:p w:rsidR="00262328" w:rsidRPr="00F5702B" w:rsidRDefault="00262328" w:rsidP="00262328">
      <w:pPr>
        <w:rPr>
          <w:szCs w:val="24"/>
        </w:rPr>
      </w:pPr>
    </w:p>
    <w:p w:rsidR="00262328" w:rsidRPr="00985AFF" w:rsidRDefault="00262328" w:rsidP="00262328">
      <w:pPr>
        <w:pStyle w:val="Paragraphedeliste"/>
        <w:numPr>
          <w:ilvl w:val="0"/>
          <w:numId w:val="21"/>
        </w:numPr>
        <w:rPr>
          <w:szCs w:val="24"/>
        </w:rPr>
      </w:pPr>
      <w:r w:rsidRPr="00985AFF">
        <w:rPr>
          <w:szCs w:val="24"/>
        </w:rPr>
        <w:t>a domestic producer of the like product</w:t>
      </w:r>
      <w:r w:rsidRPr="00985AFF">
        <w:rPr>
          <w:rFonts w:eastAsia="MS Mincho" w:hint="eastAsia"/>
          <w:szCs w:val="24"/>
          <w:lang w:eastAsia="ja-JP"/>
        </w:rPr>
        <w:t>s of such imported product</w:t>
      </w:r>
      <w:r w:rsidRPr="00985AFF">
        <w:rPr>
          <w:szCs w:val="24"/>
        </w:rPr>
        <w:t xml:space="preserve"> or </w:t>
      </w:r>
      <w:r w:rsidRPr="00985AFF">
        <w:rPr>
          <w:rFonts w:eastAsia="MS Mincho" w:hint="eastAsia"/>
          <w:szCs w:val="24"/>
          <w:lang w:eastAsia="ja-JP"/>
        </w:rPr>
        <w:t>an</w:t>
      </w:r>
      <w:r w:rsidRPr="00985AFF">
        <w:rPr>
          <w:szCs w:val="24"/>
        </w:rPr>
        <w:t xml:space="preserve"> association </w:t>
      </w:r>
      <w:r w:rsidRPr="00985AFF">
        <w:rPr>
          <w:rFonts w:eastAsia="MS Mincho" w:hint="eastAsia"/>
          <w:szCs w:val="24"/>
          <w:lang w:eastAsia="ja-JP"/>
        </w:rPr>
        <w:t>the direct or indirect members of which are domestic producers of the like products</w:t>
      </w:r>
      <w:r w:rsidRPr="00985AFF">
        <w:rPr>
          <w:szCs w:val="24"/>
        </w:rPr>
        <w:t xml:space="preserve"> (</w:t>
      </w:r>
      <w:r w:rsidRPr="00985AFF">
        <w:rPr>
          <w:rFonts w:eastAsia="MS Mincho" w:hint="eastAsia"/>
          <w:szCs w:val="24"/>
          <w:lang w:eastAsia="ja-JP"/>
        </w:rPr>
        <w:t xml:space="preserve">hereinafter </w:t>
      </w:r>
      <w:r w:rsidRPr="00985AFF">
        <w:rPr>
          <w:szCs w:val="24"/>
        </w:rPr>
        <w:t xml:space="preserve">referred to as "interested producers, etc." in </w:t>
      </w:r>
      <w:r w:rsidRPr="00985AFF">
        <w:rPr>
          <w:rFonts w:eastAsia="MS Mincho" w:hint="eastAsia"/>
          <w:szCs w:val="24"/>
          <w:lang w:eastAsia="ja-JP"/>
        </w:rPr>
        <w:t xml:space="preserve">this item and </w:t>
      </w:r>
      <w:r w:rsidRPr="00985AFF">
        <w:rPr>
          <w:szCs w:val="24"/>
        </w:rPr>
        <w:t xml:space="preserve">Articles </w:t>
      </w:r>
      <w:r w:rsidRPr="00985AFF">
        <w:rPr>
          <w:rFonts w:eastAsia="MS Mincho"/>
          <w:szCs w:val="24"/>
          <w:lang w:eastAsia="ja-JP"/>
        </w:rPr>
        <w:t>4</w:t>
      </w:r>
      <w:r w:rsidRPr="00985AFF">
        <w:rPr>
          <w:szCs w:val="24"/>
        </w:rPr>
        <w:t xml:space="preserve"> and </w:t>
      </w:r>
      <w:r w:rsidRPr="00985AFF">
        <w:rPr>
          <w:rFonts w:eastAsia="MS Mincho"/>
          <w:szCs w:val="24"/>
          <w:lang w:eastAsia="ja-JP"/>
        </w:rPr>
        <w:t>7</w:t>
      </w:r>
      <w:r w:rsidRPr="00985AFF">
        <w:rPr>
          <w:szCs w:val="24"/>
        </w:rPr>
        <w:t>) (</w:t>
      </w:r>
      <w:r w:rsidRPr="00985AFF">
        <w:rPr>
          <w:rFonts w:eastAsia="MS Mincho" w:hint="eastAsia"/>
          <w:szCs w:val="24"/>
          <w:lang w:eastAsia="ja-JP"/>
        </w:rPr>
        <w:t xml:space="preserve">If </w:t>
      </w:r>
      <w:r>
        <w:rPr>
          <w:rFonts w:eastAsia="MS Mincho"/>
          <w:szCs w:val="24"/>
          <w:lang w:eastAsia="ja-JP"/>
        </w:rPr>
        <w:t>"</w:t>
      </w:r>
      <w:r w:rsidRPr="00985AFF">
        <w:rPr>
          <w:rFonts w:eastAsia="MS Mincho" w:hint="eastAsia"/>
          <w:szCs w:val="24"/>
          <w:lang w:eastAsia="ja-JP"/>
        </w:rPr>
        <w:t>interested producers, etc.</w:t>
      </w:r>
      <w:r>
        <w:rPr>
          <w:rFonts w:eastAsia="MS Mincho"/>
          <w:szCs w:val="24"/>
          <w:lang w:eastAsia="ja-JP"/>
        </w:rPr>
        <w:t>"</w:t>
      </w:r>
      <w:r w:rsidRPr="00985AFF">
        <w:rPr>
          <w:rFonts w:eastAsia="MS Mincho" w:hint="eastAsia"/>
          <w:szCs w:val="24"/>
          <w:lang w:eastAsia="ja-JP"/>
        </w:rPr>
        <w:t xml:space="preserve"> is an association, two or more of direct or indirect members must be domestic producers of the like products.</w:t>
      </w:r>
      <w:r w:rsidRPr="00985AFF">
        <w:rPr>
          <w:szCs w:val="24"/>
        </w:rPr>
        <w:t xml:space="preserve"> </w:t>
      </w:r>
      <w:r w:rsidRPr="00985AFF">
        <w:rPr>
          <w:rFonts w:eastAsia="MS Mincho" w:hint="eastAsia"/>
          <w:szCs w:val="24"/>
          <w:lang w:eastAsia="ja-JP"/>
        </w:rPr>
        <w:t xml:space="preserve">The same applies </w:t>
      </w:r>
      <w:r w:rsidRPr="00985AFF">
        <w:rPr>
          <w:szCs w:val="24"/>
        </w:rPr>
        <w:t xml:space="preserve">in Article </w:t>
      </w:r>
      <w:r w:rsidRPr="00985AFF">
        <w:rPr>
          <w:rFonts w:eastAsia="MS Mincho" w:hint="eastAsia"/>
          <w:szCs w:val="24"/>
          <w:lang w:eastAsia="ja-JP"/>
        </w:rPr>
        <w:t>4.),</w:t>
      </w:r>
      <w:r w:rsidRPr="00985AFF">
        <w:rPr>
          <w:szCs w:val="24"/>
        </w:rPr>
        <w:t xml:space="preserve"> and whose collective domestic output of the like products constitutes not less than 25 per cent of the total domestic production of the like products.</w:t>
      </w:r>
    </w:p>
    <w:p w:rsidR="00262328" w:rsidRPr="00F5702B" w:rsidRDefault="00262328" w:rsidP="00262328">
      <w:pPr>
        <w:rPr>
          <w:rFonts w:eastAsia="MS Mincho"/>
        </w:rPr>
      </w:pPr>
    </w:p>
    <w:p w:rsidR="00262328" w:rsidRPr="00985AFF" w:rsidRDefault="00262328" w:rsidP="00262328">
      <w:pPr>
        <w:pStyle w:val="Paragraphedeliste"/>
        <w:numPr>
          <w:ilvl w:val="0"/>
          <w:numId w:val="21"/>
        </w:numPr>
        <w:rPr>
          <w:szCs w:val="24"/>
        </w:rPr>
      </w:pPr>
      <w:r w:rsidRPr="00985AFF">
        <w:rPr>
          <w:szCs w:val="24"/>
        </w:rPr>
        <w:t xml:space="preserve">a labour union </w:t>
      </w:r>
      <w:r w:rsidRPr="00985AFF">
        <w:rPr>
          <w:rFonts w:hint="eastAsia"/>
          <w:szCs w:val="24"/>
        </w:rPr>
        <w:t>the</w:t>
      </w:r>
      <w:r w:rsidRPr="00985AFF">
        <w:rPr>
          <w:szCs w:val="24"/>
        </w:rPr>
        <w:t xml:space="preserve"> direct or indirect members </w:t>
      </w:r>
      <w:r w:rsidRPr="00985AFF">
        <w:rPr>
          <w:rFonts w:hint="eastAsia"/>
          <w:szCs w:val="24"/>
        </w:rPr>
        <w:t xml:space="preserve">of which are labours </w:t>
      </w:r>
      <w:r w:rsidRPr="00985AFF">
        <w:rPr>
          <w:szCs w:val="24"/>
        </w:rPr>
        <w:t xml:space="preserve">who are engaged in </w:t>
      </w:r>
      <w:r w:rsidRPr="00985AFF">
        <w:rPr>
          <w:rFonts w:hint="eastAsia"/>
          <w:szCs w:val="24"/>
        </w:rPr>
        <w:t xml:space="preserve">the </w:t>
      </w:r>
      <w:r w:rsidRPr="00985AFF">
        <w:rPr>
          <w:szCs w:val="24"/>
        </w:rPr>
        <w:t>production of the like product</w:t>
      </w:r>
      <w:r w:rsidRPr="00985AFF">
        <w:rPr>
          <w:rFonts w:hint="eastAsia"/>
          <w:szCs w:val="24"/>
        </w:rPr>
        <w:t>s</w:t>
      </w:r>
      <w:r w:rsidRPr="00985AFF">
        <w:rPr>
          <w:szCs w:val="24"/>
        </w:rPr>
        <w:t xml:space="preserve"> of the imported product (referred to as "interested labour union" in Articles 4 and 7) and the </w:t>
      </w:r>
      <w:r w:rsidRPr="00985AFF">
        <w:rPr>
          <w:rFonts w:hint="eastAsia"/>
          <w:szCs w:val="24"/>
        </w:rPr>
        <w:t>collective</w:t>
      </w:r>
      <w:r w:rsidRPr="00985AFF">
        <w:rPr>
          <w:szCs w:val="24"/>
        </w:rPr>
        <w:t xml:space="preserve"> number of such </w:t>
      </w:r>
      <w:r w:rsidRPr="00985AFF">
        <w:rPr>
          <w:rFonts w:hint="eastAsia"/>
          <w:szCs w:val="24"/>
        </w:rPr>
        <w:t xml:space="preserve">labours of its direct or indirect </w:t>
      </w:r>
      <w:r w:rsidRPr="00985AFF">
        <w:rPr>
          <w:szCs w:val="24"/>
        </w:rPr>
        <w:t>members constitutes not less than 25 per cent of the total number of labours who are engaged in such production.</w:t>
      </w:r>
    </w:p>
    <w:p w:rsidR="00262328" w:rsidRPr="00F5702B" w:rsidRDefault="00262328" w:rsidP="00262328">
      <w:pPr>
        <w:rPr>
          <w:rFonts w:eastAsia="MS Mincho"/>
          <w:lang w:eastAsia="ja-JP"/>
        </w:rPr>
      </w:pPr>
    </w:p>
    <w:p w:rsidR="00262328" w:rsidRPr="00F5702B" w:rsidRDefault="00262328" w:rsidP="00262328">
      <w:pPr>
        <w:rPr>
          <w:szCs w:val="24"/>
        </w:rPr>
      </w:pPr>
    </w:p>
    <w:p w:rsidR="00262328" w:rsidRPr="00F5702B" w:rsidRDefault="00262328" w:rsidP="00262328">
      <w:pPr>
        <w:rPr>
          <w:rFonts w:eastAsia="MS Mincho"/>
          <w:lang w:eastAsia="ja-JP"/>
        </w:rPr>
      </w:pPr>
      <w:r w:rsidRPr="00F5702B">
        <w:rPr>
          <w:szCs w:val="24"/>
        </w:rPr>
        <w:t>2.</w:t>
      </w:r>
      <w:r w:rsidR="00345298">
        <w:rPr>
          <w:szCs w:val="24"/>
        </w:rPr>
        <w:t xml:space="preserve"> </w:t>
      </w:r>
      <w:r w:rsidRPr="00F5702B">
        <w:rPr>
          <w:szCs w:val="24"/>
        </w:rPr>
        <w:t>Producer who is not included in the domestic producer</w:t>
      </w:r>
      <w:r w:rsidRPr="00F5702B">
        <w:rPr>
          <w:rFonts w:hint="eastAsia"/>
          <w:szCs w:val="24"/>
        </w:rPr>
        <w:t xml:space="preserve"> as provided for in paragraph 1 of the preceding Article</w:t>
      </w:r>
      <w:r w:rsidRPr="00F5702B">
        <w:rPr>
          <w:szCs w:val="24"/>
        </w:rPr>
        <w:t xml:space="preserve"> pursuant to the provision of paragraph 2 of the </w:t>
      </w:r>
      <w:r w:rsidRPr="00F5702B">
        <w:rPr>
          <w:rFonts w:hint="eastAsia"/>
          <w:szCs w:val="24"/>
        </w:rPr>
        <w:t>said</w:t>
      </w:r>
      <w:r w:rsidRPr="00F5702B">
        <w:rPr>
          <w:szCs w:val="24"/>
        </w:rPr>
        <w:t xml:space="preserve"> Article</w:t>
      </w:r>
      <w:r w:rsidRPr="00F5702B">
        <w:rPr>
          <w:rFonts w:hint="eastAsia"/>
          <w:szCs w:val="24"/>
        </w:rPr>
        <w:t xml:space="preserve"> and the domestic output of the like products of the imported product by such producer</w:t>
      </w:r>
      <w:r w:rsidRPr="00F5702B">
        <w:rPr>
          <w:szCs w:val="24"/>
        </w:rPr>
        <w:t>, shall not be included in the domestic producer</w:t>
      </w:r>
      <w:r w:rsidRPr="00F5702B">
        <w:rPr>
          <w:rFonts w:hint="eastAsia"/>
          <w:szCs w:val="24"/>
        </w:rPr>
        <w:t xml:space="preserve"> and the total domestic production</w:t>
      </w:r>
      <w:r w:rsidRPr="00F5702B">
        <w:rPr>
          <w:szCs w:val="24"/>
        </w:rPr>
        <w:t xml:space="preserve"> </w:t>
      </w:r>
      <w:r w:rsidRPr="00F5702B">
        <w:rPr>
          <w:rFonts w:hint="eastAsia"/>
          <w:szCs w:val="24"/>
        </w:rPr>
        <w:t xml:space="preserve">as </w:t>
      </w:r>
      <w:r w:rsidRPr="00F5702B">
        <w:rPr>
          <w:szCs w:val="24"/>
        </w:rPr>
        <w:t>provided for in sub-paragraph (1) of the preceding paragraph. Labour who is engaged in the production of the like product</w:t>
      </w:r>
      <w:r w:rsidRPr="00F5702B">
        <w:rPr>
          <w:rFonts w:hint="eastAsia"/>
          <w:szCs w:val="24"/>
        </w:rPr>
        <w:t>s</w:t>
      </w:r>
      <w:r w:rsidRPr="00F5702B">
        <w:rPr>
          <w:szCs w:val="24"/>
        </w:rPr>
        <w:t xml:space="preserve"> under producer who shall not be included in the domestic producer</w:t>
      </w:r>
      <w:r w:rsidRPr="00F5702B">
        <w:rPr>
          <w:rFonts w:hint="eastAsia"/>
          <w:szCs w:val="24"/>
        </w:rPr>
        <w:t xml:space="preserve"> as provided for in paragraph 1 of the said Article</w:t>
      </w:r>
      <w:r w:rsidRPr="00F5702B">
        <w:rPr>
          <w:szCs w:val="24"/>
        </w:rPr>
        <w:t xml:space="preserve"> </w:t>
      </w:r>
      <w:r w:rsidRPr="00F5702B">
        <w:rPr>
          <w:rFonts w:hint="eastAsia"/>
          <w:szCs w:val="24"/>
        </w:rPr>
        <w:t>pursuant to the provision of</w:t>
      </w:r>
      <w:r w:rsidRPr="00F5702B">
        <w:rPr>
          <w:szCs w:val="24"/>
        </w:rPr>
        <w:t xml:space="preserve"> paragraph 2 of the said Article shall not be included in </w:t>
      </w:r>
      <w:r w:rsidRPr="00F5702B">
        <w:rPr>
          <w:rFonts w:hint="eastAsia"/>
          <w:szCs w:val="24"/>
        </w:rPr>
        <w:t>labours who are engaged in such production</w:t>
      </w:r>
      <w:r w:rsidRPr="00F5702B">
        <w:rPr>
          <w:szCs w:val="24"/>
        </w:rPr>
        <w:t xml:space="preserve"> as provided for in sub-paragraph </w:t>
      </w:r>
      <w:r w:rsidRPr="00F5702B">
        <w:rPr>
          <w:rFonts w:hint="eastAsia"/>
          <w:szCs w:val="24"/>
        </w:rPr>
        <w:t xml:space="preserve">(2) </w:t>
      </w:r>
      <w:r w:rsidRPr="00F5702B">
        <w:rPr>
          <w:szCs w:val="24"/>
        </w:rPr>
        <w:t>of the preceding paragraph.</w:t>
      </w:r>
    </w:p>
    <w:p w:rsidR="00262328" w:rsidRDefault="00262328" w:rsidP="00262328"/>
    <w:p w:rsidR="00345298" w:rsidRPr="00F5702B" w:rsidRDefault="00345298" w:rsidP="00262328"/>
    <w:p w:rsidR="00262328" w:rsidRPr="00345298" w:rsidRDefault="006219CA" w:rsidP="006219CA">
      <w:pPr>
        <w:rPr>
          <w:b/>
          <w:color w:val="006283"/>
          <w:spacing w:val="-6"/>
        </w:rPr>
      </w:pPr>
      <w:r w:rsidRPr="00345298">
        <w:rPr>
          <w:b/>
          <w:color w:val="006283"/>
          <w:spacing w:val="-6"/>
        </w:rPr>
        <w:t xml:space="preserve">II. </w:t>
      </w:r>
      <w:r w:rsidRPr="00345298">
        <w:rPr>
          <w:b/>
          <w:color w:val="006283"/>
          <w:spacing w:val="-6"/>
        </w:rPr>
        <w:tab/>
        <w:t xml:space="preserve">CABINET ORDER RELATING TO ANTI-DUMPING DUTY (G/ADP/N/1/JPN/2, </w:t>
      </w:r>
      <w:r w:rsidRPr="00345298">
        <w:rPr>
          <w:b/>
          <w:color w:val="006283"/>
          <w:spacing w:val="-6"/>
        </w:rPr>
        <w:tab/>
        <w:t>G/ADP/N/1/JPN/2/CORR.1,</w:t>
      </w:r>
      <w:r w:rsidR="00345298">
        <w:rPr>
          <w:b/>
          <w:color w:val="006283"/>
          <w:spacing w:val="-6"/>
        </w:rPr>
        <w:t> </w:t>
      </w:r>
      <w:r w:rsidRPr="00345298">
        <w:rPr>
          <w:b/>
          <w:color w:val="006283"/>
          <w:spacing w:val="-6"/>
        </w:rPr>
        <w:t xml:space="preserve">G/ADP/N/1/JPN/2/CORR.2, </w:t>
      </w:r>
      <w:r w:rsidRPr="00345298">
        <w:rPr>
          <w:b/>
          <w:color w:val="006283"/>
          <w:spacing w:val="-6"/>
        </w:rPr>
        <w:tab/>
        <w:t>G/ADP/N/1/JPN/2/SUPPL.1,</w:t>
      </w:r>
      <w:r w:rsidR="00345298">
        <w:rPr>
          <w:b/>
          <w:color w:val="006283"/>
          <w:spacing w:val="-6"/>
        </w:rPr>
        <w:t> </w:t>
      </w:r>
      <w:r w:rsidRPr="00345298">
        <w:rPr>
          <w:b/>
          <w:color w:val="006283"/>
          <w:spacing w:val="-6"/>
        </w:rPr>
        <w:t xml:space="preserve">G/ADP/N/1/JPN/2/SUPPL.3, </w:t>
      </w:r>
      <w:r w:rsidRPr="00345298">
        <w:rPr>
          <w:b/>
          <w:color w:val="006283"/>
          <w:spacing w:val="-6"/>
        </w:rPr>
        <w:tab/>
        <w:t>G/ADP/N/1/JPN/2/SUPPL.8)</w:t>
      </w:r>
    </w:p>
    <w:p w:rsidR="00262328" w:rsidRPr="00985AFF" w:rsidRDefault="00262328" w:rsidP="00262328">
      <w:pPr>
        <w:rPr>
          <w:b/>
          <w:color w:val="006283"/>
          <w:lang w:eastAsia="ja-JP"/>
        </w:rPr>
      </w:pPr>
    </w:p>
    <w:p w:rsidR="00262328" w:rsidRPr="00F5702B" w:rsidRDefault="00262328" w:rsidP="00262328">
      <w:r w:rsidRPr="00F5702B">
        <w:t xml:space="preserve">Article </w:t>
      </w:r>
      <w:r w:rsidRPr="00F5702B">
        <w:rPr>
          <w:lang w:eastAsia="ja-JP"/>
        </w:rPr>
        <w:t>5</w:t>
      </w:r>
      <w:r w:rsidRPr="00F5702B">
        <w:t xml:space="preserve"> </w:t>
      </w:r>
      <w:r w:rsidRPr="00F5702B">
        <w:rPr>
          <w:rFonts w:eastAsia="MS Mincho" w:hint="eastAsia"/>
          <w:lang w:eastAsia="ja-JP"/>
        </w:rPr>
        <w:t>of the Cabinet Order</w:t>
      </w:r>
      <w:r>
        <w:rPr>
          <w:rStyle w:val="Appelnotedebasdep"/>
          <w:rFonts w:eastAsia="MS Mincho"/>
          <w:lang w:eastAsia="ja-JP"/>
        </w:rPr>
        <w:footnoteReference w:id="2"/>
      </w:r>
      <w:r w:rsidRPr="00F5702B">
        <w:rPr>
          <w:rFonts w:eastAsia="MS Mincho" w:hint="eastAsia"/>
          <w:lang w:eastAsia="ja-JP"/>
        </w:rPr>
        <w:t xml:space="preserve"> have been</w:t>
      </w:r>
      <w:r w:rsidRPr="00F5702B">
        <w:t xml:space="preserve"> </w:t>
      </w:r>
      <w:r w:rsidRPr="00F5702B">
        <w:rPr>
          <w:lang w:eastAsia="ja-JP"/>
        </w:rPr>
        <w:t>amended</w:t>
      </w:r>
      <w:r w:rsidRPr="00F5702B">
        <w:t xml:space="preserve"> and replaced by the following.</w:t>
      </w:r>
    </w:p>
    <w:p w:rsidR="00262328" w:rsidRPr="00F5702B" w:rsidRDefault="00262328" w:rsidP="00262328"/>
    <w:p w:rsidR="00262328" w:rsidRPr="00F5702B" w:rsidRDefault="00262328" w:rsidP="00262328">
      <w:r w:rsidRPr="00F5702B">
        <w:t>(Interested Parties for Domestic Industry)</w:t>
      </w:r>
    </w:p>
    <w:p w:rsidR="00262328" w:rsidRPr="00F5702B" w:rsidRDefault="00262328" w:rsidP="00262328"/>
    <w:p w:rsidR="00262328" w:rsidRPr="00F5702B" w:rsidRDefault="00262328" w:rsidP="00262328">
      <w:pPr>
        <w:rPr>
          <w:lang w:eastAsia="ja-JP"/>
        </w:rPr>
      </w:pPr>
      <w:r w:rsidRPr="00F5702B">
        <w:t>Article 5</w:t>
      </w:r>
    </w:p>
    <w:p w:rsidR="00262328" w:rsidRPr="00F5702B" w:rsidRDefault="00262328" w:rsidP="00262328">
      <w:pPr>
        <w:rPr>
          <w:szCs w:val="24"/>
        </w:rPr>
      </w:pPr>
    </w:p>
    <w:p w:rsidR="00262328" w:rsidRPr="00F5702B" w:rsidRDefault="00262328" w:rsidP="00262328">
      <w:pPr>
        <w:rPr>
          <w:szCs w:val="24"/>
        </w:rPr>
      </w:pPr>
      <w:r w:rsidRPr="00F5702B">
        <w:rPr>
          <w:szCs w:val="24"/>
        </w:rPr>
        <w:t>1.</w:t>
      </w:r>
      <w:r w:rsidR="00345298">
        <w:rPr>
          <w:szCs w:val="24"/>
        </w:rPr>
        <w:t xml:space="preserve"> </w:t>
      </w:r>
      <w:r w:rsidRPr="00F5702B">
        <w:rPr>
          <w:szCs w:val="24"/>
        </w:rPr>
        <w:t>The term "interested parties for domestic industry" provided for in paragraphs 4, 21 and 26 of Article 8 of the Law shall be:</w:t>
      </w:r>
    </w:p>
    <w:p w:rsidR="00262328" w:rsidRPr="00F5702B" w:rsidRDefault="00262328" w:rsidP="00262328">
      <w:pPr>
        <w:rPr>
          <w:szCs w:val="24"/>
        </w:rPr>
      </w:pPr>
    </w:p>
    <w:p w:rsidR="00262328" w:rsidRPr="00CA5587" w:rsidRDefault="00262328" w:rsidP="00262328">
      <w:pPr>
        <w:pStyle w:val="Paragraphedeliste"/>
        <w:numPr>
          <w:ilvl w:val="0"/>
          <w:numId w:val="22"/>
        </w:numPr>
        <w:rPr>
          <w:szCs w:val="24"/>
        </w:rPr>
      </w:pPr>
      <w:r w:rsidRPr="00CA5587">
        <w:rPr>
          <w:szCs w:val="24"/>
        </w:rPr>
        <w:t xml:space="preserve">a domestic producer of the like products of </w:t>
      </w:r>
      <w:r w:rsidRPr="00CA5587">
        <w:rPr>
          <w:rFonts w:eastAsia="MS Mincho" w:hint="eastAsia"/>
          <w:szCs w:val="24"/>
          <w:lang w:eastAsia="ja-JP"/>
        </w:rPr>
        <w:t>such</w:t>
      </w:r>
      <w:r w:rsidRPr="00CA5587">
        <w:rPr>
          <w:szCs w:val="24"/>
        </w:rPr>
        <w:t xml:space="preserve"> imported product or an association the direct or indirect members of which are domestic producers of the like products </w:t>
      </w:r>
      <w:r w:rsidRPr="00CA5587">
        <w:rPr>
          <w:szCs w:val="24"/>
        </w:rPr>
        <w:lastRenderedPageBreak/>
        <w:t xml:space="preserve">(hereinafter referred to as "interested producers, etc." in this item and Articles 7 and 10) (If "interested producers, etc." is an association, two or more of direct or indirect members must be domestic producers of the like products. The same applies in Article 7.), and whose </w:t>
      </w:r>
      <w:r w:rsidRPr="00CA5587">
        <w:rPr>
          <w:rFonts w:hint="eastAsia"/>
          <w:szCs w:val="24"/>
        </w:rPr>
        <w:t>collective</w:t>
      </w:r>
      <w:r w:rsidRPr="00CA5587">
        <w:rPr>
          <w:szCs w:val="24"/>
        </w:rPr>
        <w:t xml:space="preserve"> </w:t>
      </w:r>
      <w:r w:rsidRPr="00CA5587">
        <w:rPr>
          <w:rFonts w:hint="eastAsia"/>
          <w:szCs w:val="24"/>
        </w:rPr>
        <w:t xml:space="preserve">domestic </w:t>
      </w:r>
      <w:r w:rsidRPr="00CA5587">
        <w:rPr>
          <w:szCs w:val="24"/>
        </w:rPr>
        <w:t>output of the like products constitutes not less than 25 per cent of the total domestic production</w:t>
      </w:r>
      <w:r w:rsidRPr="00CA5587">
        <w:rPr>
          <w:rFonts w:hint="eastAsia"/>
          <w:szCs w:val="24"/>
        </w:rPr>
        <w:t xml:space="preserve"> of the like products</w:t>
      </w:r>
      <w:r w:rsidRPr="00CA5587">
        <w:rPr>
          <w:szCs w:val="24"/>
        </w:rPr>
        <w:t>.</w:t>
      </w:r>
    </w:p>
    <w:p w:rsidR="00262328" w:rsidRPr="00F5702B" w:rsidRDefault="00262328" w:rsidP="00262328">
      <w:pPr>
        <w:rPr>
          <w:szCs w:val="24"/>
        </w:rPr>
      </w:pPr>
    </w:p>
    <w:p w:rsidR="00262328" w:rsidRPr="00CA5587" w:rsidRDefault="00262328" w:rsidP="00262328">
      <w:pPr>
        <w:pStyle w:val="Paragraphedeliste"/>
        <w:numPr>
          <w:ilvl w:val="0"/>
          <w:numId w:val="22"/>
        </w:numPr>
        <w:rPr>
          <w:szCs w:val="24"/>
        </w:rPr>
      </w:pPr>
      <w:r w:rsidRPr="00CA5587">
        <w:rPr>
          <w:szCs w:val="24"/>
        </w:rPr>
        <w:t xml:space="preserve">a labour union </w:t>
      </w:r>
      <w:r w:rsidRPr="00CA5587">
        <w:rPr>
          <w:rFonts w:hint="eastAsia"/>
          <w:szCs w:val="24"/>
        </w:rPr>
        <w:t>the</w:t>
      </w:r>
      <w:r w:rsidRPr="00CA5587">
        <w:rPr>
          <w:szCs w:val="24"/>
        </w:rPr>
        <w:t xml:space="preserve"> direct or indirect members </w:t>
      </w:r>
      <w:r w:rsidRPr="00CA5587">
        <w:rPr>
          <w:rFonts w:hint="eastAsia"/>
          <w:szCs w:val="24"/>
        </w:rPr>
        <w:t xml:space="preserve">of which are labours </w:t>
      </w:r>
      <w:r w:rsidRPr="00CA5587">
        <w:rPr>
          <w:szCs w:val="24"/>
        </w:rPr>
        <w:t xml:space="preserve">who are engaged in </w:t>
      </w:r>
      <w:r w:rsidRPr="00CA5587">
        <w:rPr>
          <w:rFonts w:hint="eastAsia"/>
          <w:szCs w:val="24"/>
        </w:rPr>
        <w:t xml:space="preserve">the </w:t>
      </w:r>
      <w:r w:rsidRPr="00CA5587">
        <w:rPr>
          <w:szCs w:val="24"/>
        </w:rPr>
        <w:t>production of the like product</w:t>
      </w:r>
      <w:r w:rsidRPr="00CA5587">
        <w:rPr>
          <w:rFonts w:hint="eastAsia"/>
          <w:szCs w:val="24"/>
        </w:rPr>
        <w:t>s</w:t>
      </w:r>
      <w:r w:rsidRPr="00CA5587">
        <w:rPr>
          <w:szCs w:val="24"/>
        </w:rPr>
        <w:t xml:space="preserve"> of the imported product (referred to as "interested labour union" in Articles 7 and 10) and the </w:t>
      </w:r>
      <w:r w:rsidRPr="00CA5587">
        <w:rPr>
          <w:rFonts w:hint="eastAsia"/>
          <w:szCs w:val="24"/>
        </w:rPr>
        <w:t>collective</w:t>
      </w:r>
      <w:r w:rsidRPr="00CA5587">
        <w:rPr>
          <w:szCs w:val="24"/>
        </w:rPr>
        <w:t xml:space="preserve"> number of such </w:t>
      </w:r>
      <w:r w:rsidRPr="00CA5587">
        <w:rPr>
          <w:rFonts w:hint="eastAsia"/>
          <w:szCs w:val="24"/>
        </w:rPr>
        <w:t xml:space="preserve">labours of its direct or indirect </w:t>
      </w:r>
      <w:r w:rsidRPr="00CA5587">
        <w:rPr>
          <w:szCs w:val="24"/>
        </w:rPr>
        <w:t>members constitutes not less than 25 per cent of the total number of labours who are engaged in such production.</w:t>
      </w:r>
    </w:p>
    <w:p w:rsidR="00262328" w:rsidRPr="00F5702B" w:rsidRDefault="00262328" w:rsidP="00262328">
      <w:pPr>
        <w:rPr>
          <w:szCs w:val="24"/>
        </w:rPr>
      </w:pPr>
    </w:p>
    <w:p w:rsidR="00262328" w:rsidRDefault="00262328" w:rsidP="00262328">
      <w:pPr>
        <w:rPr>
          <w:szCs w:val="24"/>
        </w:rPr>
      </w:pPr>
      <w:r w:rsidRPr="00F5702B">
        <w:rPr>
          <w:szCs w:val="24"/>
        </w:rPr>
        <w:t>2.</w:t>
      </w:r>
      <w:r w:rsidR="00345298">
        <w:rPr>
          <w:szCs w:val="24"/>
        </w:rPr>
        <w:t xml:space="preserve"> </w:t>
      </w:r>
      <w:r w:rsidRPr="00F5702B">
        <w:rPr>
          <w:szCs w:val="24"/>
        </w:rPr>
        <w:t>Producer who is not included in the domestic producer</w:t>
      </w:r>
      <w:r w:rsidRPr="00F5702B">
        <w:rPr>
          <w:rFonts w:hint="eastAsia"/>
          <w:szCs w:val="24"/>
        </w:rPr>
        <w:t xml:space="preserve"> as provided for in paragraph 1 of the preceding Article</w:t>
      </w:r>
      <w:r w:rsidRPr="00F5702B">
        <w:rPr>
          <w:szCs w:val="24"/>
        </w:rPr>
        <w:t xml:space="preserve"> pursuant to the provision of paragraph 2 of the </w:t>
      </w:r>
      <w:r w:rsidRPr="00F5702B">
        <w:rPr>
          <w:rFonts w:hint="eastAsia"/>
          <w:szCs w:val="24"/>
        </w:rPr>
        <w:t>said</w:t>
      </w:r>
      <w:r w:rsidRPr="00F5702B">
        <w:rPr>
          <w:szCs w:val="24"/>
        </w:rPr>
        <w:t xml:space="preserve"> Article</w:t>
      </w:r>
      <w:r w:rsidRPr="00F5702B">
        <w:rPr>
          <w:rFonts w:hint="eastAsia"/>
          <w:szCs w:val="24"/>
        </w:rPr>
        <w:t xml:space="preserve"> and the domestic output of the like products of the imported product by such producer</w:t>
      </w:r>
      <w:r w:rsidRPr="00F5702B">
        <w:rPr>
          <w:szCs w:val="24"/>
        </w:rPr>
        <w:t>, shall not be included in the domestic producer</w:t>
      </w:r>
      <w:r w:rsidRPr="00F5702B">
        <w:rPr>
          <w:rFonts w:hint="eastAsia"/>
          <w:szCs w:val="24"/>
        </w:rPr>
        <w:t xml:space="preserve"> and the total domestic production</w:t>
      </w:r>
      <w:r w:rsidRPr="00F5702B">
        <w:rPr>
          <w:szCs w:val="24"/>
        </w:rPr>
        <w:t xml:space="preserve"> </w:t>
      </w:r>
      <w:r w:rsidRPr="00F5702B">
        <w:rPr>
          <w:rFonts w:hint="eastAsia"/>
          <w:szCs w:val="24"/>
        </w:rPr>
        <w:t xml:space="preserve">as </w:t>
      </w:r>
      <w:r w:rsidRPr="00F5702B">
        <w:rPr>
          <w:szCs w:val="24"/>
        </w:rPr>
        <w:t>provided for in sub-paragraph (1) of the preceding paragraph. Labour who is engaged in the production of the like product</w:t>
      </w:r>
      <w:r w:rsidRPr="00F5702B">
        <w:rPr>
          <w:rFonts w:hint="eastAsia"/>
          <w:szCs w:val="24"/>
        </w:rPr>
        <w:t>s</w:t>
      </w:r>
      <w:r w:rsidRPr="00F5702B">
        <w:rPr>
          <w:szCs w:val="24"/>
        </w:rPr>
        <w:t xml:space="preserve"> under producer who shall not be included in the domestic producer</w:t>
      </w:r>
      <w:r w:rsidRPr="00F5702B">
        <w:rPr>
          <w:rFonts w:hint="eastAsia"/>
          <w:szCs w:val="24"/>
        </w:rPr>
        <w:t xml:space="preserve"> as provided for in paragraph 1 of the said Article</w:t>
      </w:r>
      <w:r w:rsidRPr="00F5702B">
        <w:rPr>
          <w:szCs w:val="24"/>
        </w:rPr>
        <w:t xml:space="preserve"> </w:t>
      </w:r>
      <w:r w:rsidRPr="00F5702B">
        <w:rPr>
          <w:rFonts w:hint="eastAsia"/>
          <w:szCs w:val="24"/>
        </w:rPr>
        <w:t>pursuant to the provision of</w:t>
      </w:r>
      <w:r w:rsidRPr="00F5702B">
        <w:rPr>
          <w:szCs w:val="24"/>
        </w:rPr>
        <w:t xml:space="preserve"> paragraph 2 of the said Article shall not be included in </w:t>
      </w:r>
      <w:r w:rsidRPr="00F5702B">
        <w:rPr>
          <w:rFonts w:hint="eastAsia"/>
          <w:szCs w:val="24"/>
        </w:rPr>
        <w:t>labours who are engaged in such production</w:t>
      </w:r>
      <w:r w:rsidRPr="00F5702B">
        <w:rPr>
          <w:szCs w:val="24"/>
        </w:rPr>
        <w:t xml:space="preserve"> as provided for in sub-paragraph </w:t>
      </w:r>
      <w:r w:rsidRPr="00F5702B">
        <w:rPr>
          <w:rFonts w:hint="eastAsia"/>
          <w:szCs w:val="24"/>
        </w:rPr>
        <w:t xml:space="preserve">(2) </w:t>
      </w:r>
      <w:r w:rsidRPr="00F5702B">
        <w:rPr>
          <w:szCs w:val="24"/>
        </w:rPr>
        <w:t>of the preceding paragraph.</w:t>
      </w:r>
    </w:p>
    <w:p w:rsidR="00345298" w:rsidRPr="00F5702B" w:rsidRDefault="00345298" w:rsidP="00262328">
      <w:pPr>
        <w:rPr>
          <w:szCs w:val="24"/>
        </w:rPr>
      </w:pPr>
    </w:p>
    <w:p w:rsidR="00262328" w:rsidRPr="00F5702B" w:rsidRDefault="00262328" w:rsidP="00262328">
      <w:pPr>
        <w:spacing w:before="240" w:after="240"/>
      </w:pPr>
      <w:r w:rsidRPr="00CA5587">
        <w:rPr>
          <w:b/>
          <w:color w:val="006283"/>
        </w:rPr>
        <w:t>III.</w:t>
      </w:r>
      <w:r>
        <w:tab/>
      </w:r>
      <w:r w:rsidRPr="00CA5587">
        <w:rPr>
          <w:b/>
          <w:color w:val="006283"/>
        </w:rPr>
        <w:t>THE GUIDELINES FOR PROCEDURES RELATING TO COUNTERVAILING DUTY</w:t>
      </w:r>
    </w:p>
    <w:p w:rsidR="00262328" w:rsidRPr="00F5702B" w:rsidRDefault="00262328" w:rsidP="00262328">
      <w:pPr>
        <w:ind w:firstLine="567"/>
        <w:rPr>
          <w:rFonts w:eastAsia="MS Mincho"/>
          <w:lang w:eastAsia="ja-JP"/>
        </w:rPr>
      </w:pPr>
      <w:r w:rsidRPr="00F5702B">
        <w:rPr>
          <w:rFonts w:eastAsia="MS Mincho" w:hint="eastAsia"/>
          <w:lang w:eastAsia="ja-JP"/>
        </w:rPr>
        <w:t xml:space="preserve">As to </w:t>
      </w:r>
      <w:r w:rsidRPr="00F5702B">
        <w:t xml:space="preserve">Paragraph </w:t>
      </w:r>
      <w:r w:rsidRPr="00F5702B">
        <w:rPr>
          <w:rFonts w:eastAsia="MS Mincho" w:hint="eastAsia"/>
          <w:lang w:eastAsia="ja-JP"/>
        </w:rPr>
        <w:t>4</w:t>
      </w:r>
      <w:r w:rsidRPr="00F5702B">
        <w:rPr>
          <w:rFonts w:eastAsia="MS Mincho"/>
          <w:lang w:eastAsia="ja-JP"/>
        </w:rPr>
        <w:t xml:space="preserve"> of the Guideline</w:t>
      </w:r>
      <w:r>
        <w:rPr>
          <w:rStyle w:val="Appelnotedebasdep"/>
          <w:rFonts w:eastAsia="MS Mincho"/>
          <w:lang w:eastAsia="ja-JP"/>
        </w:rPr>
        <w:footnoteReference w:id="3"/>
      </w:r>
      <w:r w:rsidRPr="00F5702B">
        <w:rPr>
          <w:rFonts w:eastAsia="MS Mincho" w:hint="eastAsia"/>
          <w:lang w:eastAsia="ja-JP"/>
        </w:rPr>
        <w:t>, subparagraphs (</w:t>
      </w:r>
      <w:r w:rsidRPr="00F5702B">
        <w:rPr>
          <w:rFonts w:eastAsia="MS Mincho"/>
          <w:lang w:eastAsia="ja-JP"/>
        </w:rPr>
        <w:t>3</w:t>
      </w:r>
      <w:r w:rsidRPr="00F5702B">
        <w:rPr>
          <w:rFonts w:eastAsia="MS Mincho" w:hint="eastAsia"/>
          <w:lang w:eastAsia="ja-JP"/>
        </w:rPr>
        <w:t xml:space="preserve">) </w:t>
      </w:r>
      <w:r w:rsidRPr="00F5702B">
        <w:rPr>
          <w:rFonts w:eastAsia="MS Mincho"/>
          <w:lang w:eastAsia="ja-JP"/>
        </w:rPr>
        <w:t>and (4) have been</w:t>
      </w:r>
      <w:r w:rsidRPr="00F5702B">
        <w:rPr>
          <w:rFonts w:eastAsia="MS Mincho" w:hint="eastAsia"/>
          <w:lang w:eastAsia="ja-JP"/>
        </w:rPr>
        <w:t xml:space="preserve"> </w:t>
      </w:r>
      <w:r w:rsidRPr="00F5702B">
        <w:rPr>
          <w:rFonts w:eastAsia="MS Mincho"/>
          <w:lang w:eastAsia="ja-JP"/>
        </w:rPr>
        <w:t>removed</w:t>
      </w:r>
      <w:r w:rsidRPr="00F5702B">
        <w:t>.</w:t>
      </w:r>
      <w:r w:rsidRPr="00F5702B">
        <w:rPr>
          <w:rFonts w:eastAsia="MS Mincho"/>
          <w:lang w:eastAsia="ja-JP"/>
        </w:rPr>
        <w:t xml:space="preserve"> As</w:t>
      </w:r>
      <w:r>
        <w:rPr>
          <w:rFonts w:eastAsia="MS Mincho"/>
          <w:lang w:eastAsia="ja-JP"/>
        </w:rPr>
        <w:t> </w:t>
      </w:r>
      <w:r w:rsidRPr="00F5702B">
        <w:rPr>
          <w:rFonts w:eastAsia="MS Mincho"/>
          <w:lang w:eastAsia="ja-JP"/>
        </w:rPr>
        <w:t>a</w:t>
      </w:r>
      <w:r>
        <w:rPr>
          <w:rFonts w:eastAsia="MS Mincho"/>
          <w:lang w:eastAsia="ja-JP"/>
        </w:rPr>
        <w:t> </w:t>
      </w:r>
      <w:r w:rsidRPr="00F5702B">
        <w:rPr>
          <w:rFonts w:eastAsia="MS Mincho"/>
          <w:lang w:eastAsia="ja-JP"/>
        </w:rPr>
        <w:t>result, previous subpara</w:t>
      </w:r>
      <w:r w:rsidRPr="00F5702B">
        <w:rPr>
          <w:rFonts w:eastAsia="MS Mincho" w:hint="eastAsia"/>
          <w:lang w:eastAsia="ja-JP"/>
        </w:rPr>
        <w:t>graph</w:t>
      </w:r>
      <w:r w:rsidRPr="00F5702B">
        <w:rPr>
          <w:rFonts w:eastAsia="MS Mincho"/>
          <w:lang w:eastAsia="ja-JP"/>
        </w:rPr>
        <w:t xml:space="preserve"> number</w:t>
      </w:r>
      <w:r w:rsidRPr="00F5702B">
        <w:rPr>
          <w:rFonts w:eastAsia="MS Mincho" w:hint="eastAsia"/>
          <w:lang w:eastAsia="ja-JP"/>
        </w:rPr>
        <w:t>s</w:t>
      </w:r>
      <w:r w:rsidRPr="00F5702B">
        <w:rPr>
          <w:rFonts w:eastAsia="MS Mincho"/>
          <w:lang w:eastAsia="ja-JP"/>
        </w:rPr>
        <w:t xml:space="preserve"> (5), (6) and (7) were technically amended (transferred) to</w:t>
      </w:r>
      <w:r>
        <w:rPr>
          <w:rFonts w:eastAsia="MS Mincho"/>
          <w:lang w:eastAsia="ja-JP"/>
        </w:rPr>
        <w:t> </w:t>
      </w:r>
      <w:r w:rsidRPr="00F5702B">
        <w:rPr>
          <w:rFonts w:eastAsia="MS Mincho"/>
          <w:lang w:eastAsia="ja-JP"/>
        </w:rPr>
        <w:t>(3), (4) and (5) respectively.</w:t>
      </w:r>
      <w:r w:rsidRPr="00F5702B">
        <w:rPr>
          <w:rFonts w:eastAsia="MS Mincho" w:hint="eastAsia"/>
          <w:lang w:eastAsia="ja-JP"/>
        </w:rPr>
        <w:t xml:space="preserve"> As to </w:t>
      </w:r>
      <w:r w:rsidRPr="00F5702B">
        <w:t xml:space="preserve">Paragraph </w:t>
      </w:r>
      <w:r w:rsidRPr="00F5702B">
        <w:rPr>
          <w:rFonts w:eastAsia="MS Mincho"/>
          <w:lang w:eastAsia="ja-JP"/>
        </w:rPr>
        <w:t>5 of the Guideline</w:t>
      </w:r>
      <w:r w:rsidRPr="00F5702B">
        <w:rPr>
          <w:rFonts w:eastAsia="MS Mincho" w:hint="eastAsia"/>
          <w:lang w:eastAsia="ja-JP"/>
        </w:rPr>
        <w:t>, subparagraph (</w:t>
      </w:r>
      <w:r w:rsidRPr="00F5702B">
        <w:rPr>
          <w:rFonts w:eastAsia="MS Mincho"/>
          <w:lang w:eastAsia="ja-JP"/>
        </w:rPr>
        <w:t>2</w:t>
      </w:r>
      <w:r w:rsidRPr="00F5702B">
        <w:rPr>
          <w:rFonts w:eastAsia="MS Mincho" w:hint="eastAsia"/>
          <w:lang w:eastAsia="ja-JP"/>
        </w:rPr>
        <w:t>) have been</w:t>
      </w:r>
      <w:r w:rsidRPr="00F5702B">
        <w:t xml:space="preserve"> </w:t>
      </w:r>
      <w:r w:rsidRPr="00F5702B">
        <w:rPr>
          <w:lang w:eastAsia="ja-JP"/>
        </w:rPr>
        <w:t>amended</w:t>
      </w:r>
      <w:r w:rsidRPr="00F5702B">
        <w:t xml:space="preserve"> and replaced by the following.</w:t>
      </w:r>
    </w:p>
    <w:p w:rsidR="00262328" w:rsidRPr="00F5702B" w:rsidRDefault="00262328" w:rsidP="00262328">
      <w:pPr>
        <w:rPr>
          <w:rFonts w:eastAsia="MS Mincho"/>
          <w:lang w:eastAsia="ja-JP"/>
        </w:rPr>
      </w:pPr>
    </w:p>
    <w:p w:rsidR="00262328" w:rsidRPr="00F5702B" w:rsidRDefault="00262328" w:rsidP="00262328">
      <w:r w:rsidRPr="00F5702B">
        <w:t>[Provisional Translation]</w:t>
      </w:r>
    </w:p>
    <w:p w:rsidR="00262328" w:rsidRPr="00F5702B" w:rsidRDefault="00262328" w:rsidP="00262328">
      <w:pPr>
        <w:rPr>
          <w:rFonts w:eastAsia="MS Mincho"/>
          <w:lang w:eastAsia="ja-JP"/>
        </w:rPr>
      </w:pPr>
    </w:p>
    <w:p w:rsidR="00262328" w:rsidRPr="00F5702B" w:rsidRDefault="00262328" w:rsidP="00262328">
      <w:pPr>
        <w:spacing w:after="240"/>
        <w:rPr>
          <w:szCs w:val="24"/>
        </w:rPr>
      </w:pPr>
      <w:r w:rsidRPr="00F5702B">
        <w:rPr>
          <w:rFonts w:hint="eastAsia"/>
          <w:szCs w:val="24"/>
        </w:rPr>
        <w:t>5</w:t>
      </w:r>
      <w:r w:rsidRPr="00F5702B">
        <w:rPr>
          <w:szCs w:val="24"/>
        </w:rPr>
        <w:t>.</w:t>
      </w:r>
      <w:r w:rsidRPr="00F5702B">
        <w:rPr>
          <w:rFonts w:cs="Arial" w:hint="eastAsia"/>
          <w:szCs w:val="24"/>
        </w:rPr>
        <w:tab/>
      </w:r>
      <w:r w:rsidRPr="00F5702B">
        <w:rPr>
          <w:szCs w:val="24"/>
        </w:rPr>
        <w:t xml:space="preserve">Initiation of Investigation, etc. </w:t>
      </w:r>
      <w:r w:rsidRPr="00F5702B">
        <w:rPr>
          <w:lang w:eastAsia="ja-JP"/>
        </w:rPr>
        <w:t>(excerpt)</w:t>
      </w:r>
    </w:p>
    <w:p w:rsidR="00262328" w:rsidRPr="00F5702B" w:rsidRDefault="00262328" w:rsidP="0000617A">
      <w:pPr>
        <w:spacing w:before="240" w:after="240"/>
        <w:ind w:firstLine="567"/>
        <w:rPr>
          <w:szCs w:val="24"/>
        </w:rPr>
      </w:pPr>
      <w:r w:rsidRPr="00F5702B">
        <w:rPr>
          <w:rFonts w:hint="eastAsia"/>
          <w:szCs w:val="24"/>
        </w:rPr>
        <w:t>(2)</w:t>
      </w:r>
      <w:r w:rsidRPr="00F5702B">
        <w:rPr>
          <w:szCs w:val="24"/>
        </w:rPr>
        <w:tab/>
      </w:r>
      <w:r w:rsidRPr="00F5702B">
        <w:rPr>
          <w:rFonts w:hint="eastAsia"/>
          <w:szCs w:val="24"/>
        </w:rPr>
        <w:t xml:space="preserve">Examination </w:t>
      </w:r>
      <w:r w:rsidRPr="00F5702B">
        <w:rPr>
          <w:szCs w:val="24"/>
        </w:rPr>
        <w:t xml:space="preserve">for the </w:t>
      </w:r>
      <w:r w:rsidRPr="00F5702B">
        <w:rPr>
          <w:rFonts w:hint="eastAsia"/>
          <w:szCs w:val="24"/>
        </w:rPr>
        <w:t>Initiation of Investigation</w:t>
      </w:r>
    </w:p>
    <w:p w:rsidR="00262328" w:rsidRPr="00F5702B" w:rsidRDefault="00262328" w:rsidP="00262328">
      <w:pPr>
        <w:spacing w:before="240" w:after="240"/>
        <w:rPr>
          <w:szCs w:val="24"/>
        </w:rPr>
      </w:pPr>
      <w:r w:rsidRPr="00F5702B">
        <w:rPr>
          <w:rFonts w:hint="eastAsia"/>
          <w:szCs w:val="24"/>
        </w:rPr>
        <w:t>(</w:t>
      </w:r>
      <w:r w:rsidRPr="00F5702B">
        <w:rPr>
          <w:szCs w:val="24"/>
        </w:rPr>
        <w:t>Law: Article 7, paragraph 6, 19 and 24.</w:t>
      </w:r>
      <w:r w:rsidRPr="00F5702B">
        <w:rPr>
          <w:rFonts w:hint="eastAsia"/>
          <w:szCs w:val="24"/>
        </w:rPr>
        <w:t xml:space="preserve"> Cabinet Order: Article 4, subparagraph 5</w:t>
      </w:r>
      <w:r w:rsidRPr="00F5702B">
        <w:rPr>
          <w:szCs w:val="24"/>
        </w:rPr>
        <w:t xml:space="preserve"> and 7</w:t>
      </w:r>
      <w:r w:rsidRPr="00F5702B">
        <w:rPr>
          <w:rFonts w:hint="eastAsia"/>
          <w:szCs w:val="24"/>
        </w:rPr>
        <w:t xml:space="preserve"> of paragraph 1</w:t>
      </w:r>
      <w:r w:rsidRPr="00F5702B">
        <w:rPr>
          <w:szCs w:val="24"/>
        </w:rPr>
        <w:t>,</w:t>
      </w:r>
      <w:r w:rsidRPr="00F5702B">
        <w:rPr>
          <w:rFonts w:hint="eastAsia"/>
          <w:szCs w:val="24"/>
        </w:rPr>
        <w:t xml:space="preserve"> subparagraph </w:t>
      </w:r>
      <w:r w:rsidRPr="00F5702B">
        <w:rPr>
          <w:szCs w:val="24"/>
        </w:rPr>
        <w:t>7</w:t>
      </w:r>
      <w:r w:rsidRPr="00F5702B">
        <w:rPr>
          <w:rFonts w:hint="eastAsia"/>
          <w:szCs w:val="24"/>
        </w:rPr>
        <w:t xml:space="preserve"> of paragraph 3</w:t>
      </w:r>
      <w:r w:rsidRPr="00F5702B">
        <w:rPr>
          <w:szCs w:val="24"/>
        </w:rPr>
        <w:t xml:space="preserve"> and</w:t>
      </w:r>
      <w:r w:rsidRPr="00F5702B">
        <w:rPr>
          <w:rFonts w:hint="eastAsia"/>
          <w:szCs w:val="24"/>
        </w:rPr>
        <w:t xml:space="preserve"> subparagraph </w:t>
      </w:r>
      <w:r w:rsidRPr="00F5702B">
        <w:rPr>
          <w:szCs w:val="24"/>
        </w:rPr>
        <w:t>7</w:t>
      </w:r>
      <w:r w:rsidRPr="00F5702B">
        <w:rPr>
          <w:rFonts w:hint="eastAsia"/>
          <w:szCs w:val="24"/>
        </w:rPr>
        <w:t xml:space="preserve"> of paragraph 4.</w:t>
      </w:r>
      <w:r w:rsidRPr="00F5702B">
        <w:rPr>
          <w:szCs w:val="24"/>
        </w:rPr>
        <w:t xml:space="preserve"> ASCM: Article</w:t>
      </w:r>
      <w:r>
        <w:rPr>
          <w:szCs w:val="24"/>
        </w:rPr>
        <w:t> </w:t>
      </w:r>
      <w:r w:rsidRPr="00F5702B">
        <w:rPr>
          <w:rFonts w:hint="eastAsia"/>
          <w:szCs w:val="24"/>
        </w:rPr>
        <w:t>1</w:t>
      </w:r>
      <w:r w:rsidRPr="00F5702B">
        <w:rPr>
          <w:szCs w:val="24"/>
        </w:rPr>
        <w:t xml:space="preserve">1, paragraph </w:t>
      </w:r>
      <w:r w:rsidRPr="00F5702B">
        <w:rPr>
          <w:rFonts w:hint="eastAsia"/>
          <w:szCs w:val="24"/>
        </w:rPr>
        <w:t>4.)</w:t>
      </w:r>
    </w:p>
    <w:p w:rsidR="00262328" w:rsidRPr="00F5702B" w:rsidRDefault="00262328" w:rsidP="00262328">
      <w:pPr>
        <w:spacing w:before="240" w:after="240"/>
        <w:ind w:left="564" w:hanging="564"/>
        <w:rPr>
          <w:szCs w:val="24"/>
        </w:rPr>
      </w:pPr>
      <w:r w:rsidRPr="00F5702B">
        <w:rPr>
          <w:rFonts w:hint="eastAsia"/>
          <w:szCs w:val="24"/>
        </w:rPr>
        <w:t>(</w:t>
      </w:r>
      <w:proofErr w:type="spellStart"/>
      <w:r w:rsidRPr="00F5702B">
        <w:rPr>
          <w:rFonts w:hint="eastAsia"/>
          <w:szCs w:val="24"/>
        </w:rPr>
        <w:t>i</w:t>
      </w:r>
      <w:proofErr w:type="spellEnd"/>
      <w:r w:rsidRPr="00F5702B">
        <w:rPr>
          <w:rFonts w:hint="eastAsia"/>
          <w:szCs w:val="24"/>
        </w:rPr>
        <w:t>)</w:t>
      </w:r>
      <w:r w:rsidRPr="00F5702B">
        <w:rPr>
          <w:rFonts w:hint="eastAsia"/>
          <w:szCs w:val="24"/>
        </w:rPr>
        <w:tab/>
        <w:t xml:space="preserve">Any Minister who has jurisdiction over the industry in Japan as provided for in paragraph 1 of Article </w:t>
      </w:r>
      <w:r w:rsidRPr="00F5702B">
        <w:rPr>
          <w:szCs w:val="24"/>
        </w:rPr>
        <w:t>7</w:t>
      </w:r>
      <w:r w:rsidRPr="00F5702B">
        <w:rPr>
          <w:rFonts w:hint="eastAsia"/>
          <w:szCs w:val="24"/>
        </w:rPr>
        <w:t xml:space="preserve"> of the Law (referred to as </w:t>
      </w:r>
      <w:r>
        <w:rPr>
          <w:szCs w:val="24"/>
        </w:rPr>
        <w:t>"</w:t>
      </w:r>
      <w:r w:rsidRPr="00F5702B">
        <w:rPr>
          <w:rFonts w:hint="eastAsia"/>
          <w:szCs w:val="24"/>
        </w:rPr>
        <w:t>the Minister having jurisdiction over the industry</w:t>
      </w:r>
      <w:r>
        <w:rPr>
          <w:szCs w:val="24"/>
        </w:rPr>
        <w:t>"</w:t>
      </w:r>
      <w:r w:rsidRPr="00F5702B">
        <w:rPr>
          <w:rFonts w:hint="eastAsia"/>
          <w:szCs w:val="24"/>
        </w:rPr>
        <w:t xml:space="preserve"> in paragraph (2</w:t>
      </w:r>
      <w:r w:rsidRPr="00F5702B">
        <w:rPr>
          <w:szCs w:val="24"/>
        </w:rPr>
        <w:t>)(</w:t>
      </w:r>
      <w:r w:rsidRPr="00F5702B">
        <w:rPr>
          <w:rFonts w:hint="eastAsia"/>
          <w:szCs w:val="24"/>
        </w:rPr>
        <w:t xml:space="preserve">ii) of Article 5 hereof) may confirm the degree of support of </w:t>
      </w:r>
      <w:r w:rsidRPr="00F5702B">
        <w:rPr>
          <w:szCs w:val="24"/>
        </w:rPr>
        <w:t>the request</w:t>
      </w:r>
      <w:r w:rsidRPr="00F5702B">
        <w:t xml:space="preserve"> </w:t>
      </w:r>
      <w:r w:rsidRPr="00F5702B">
        <w:rPr>
          <w:szCs w:val="24"/>
        </w:rPr>
        <w:t xml:space="preserve">for the </w:t>
      </w:r>
      <w:r w:rsidRPr="00F5702B">
        <w:rPr>
          <w:rFonts w:hint="eastAsia"/>
          <w:szCs w:val="24"/>
        </w:rPr>
        <w:t>i</w:t>
      </w:r>
      <w:r w:rsidRPr="00F5702B">
        <w:rPr>
          <w:szCs w:val="24"/>
        </w:rPr>
        <w:t xml:space="preserve">mposition of </w:t>
      </w:r>
      <w:r w:rsidRPr="00F5702B">
        <w:rPr>
          <w:rFonts w:hint="eastAsia"/>
          <w:szCs w:val="24"/>
        </w:rPr>
        <w:t>d</w:t>
      </w:r>
      <w:r w:rsidRPr="00F5702B">
        <w:rPr>
          <w:szCs w:val="24"/>
        </w:rPr>
        <w:t xml:space="preserve">uty, etc. </w:t>
      </w:r>
      <w:r w:rsidRPr="00F5702B">
        <w:rPr>
          <w:rFonts w:hint="eastAsia"/>
          <w:szCs w:val="24"/>
        </w:rPr>
        <w:t>under</w:t>
      </w:r>
      <w:r w:rsidRPr="00F5702B">
        <w:rPr>
          <w:szCs w:val="24"/>
        </w:rPr>
        <w:t xml:space="preserve"> paragraph 5, 18 or 23 of Article 7 of the Law</w:t>
      </w:r>
      <w:r w:rsidRPr="00F5702B">
        <w:rPr>
          <w:rFonts w:hint="eastAsia"/>
          <w:szCs w:val="24"/>
        </w:rPr>
        <w:t xml:space="preserve"> with interested producers, etc. or interested labour unions. However, in the case that </w:t>
      </w:r>
      <w:r w:rsidRPr="00F5702B">
        <w:rPr>
          <w:szCs w:val="24"/>
        </w:rPr>
        <w:t>the degree of support by interested producers</w:t>
      </w:r>
      <w:r w:rsidRPr="00F5702B">
        <w:rPr>
          <w:rFonts w:hint="eastAsia"/>
          <w:szCs w:val="24"/>
        </w:rPr>
        <w:t>, etc.</w:t>
      </w:r>
      <w:r w:rsidRPr="00F5702B">
        <w:rPr>
          <w:szCs w:val="24"/>
        </w:rPr>
        <w:t xml:space="preserve"> or interested labo</w:t>
      </w:r>
      <w:r w:rsidRPr="00F5702B">
        <w:rPr>
          <w:rFonts w:hint="eastAsia"/>
          <w:szCs w:val="24"/>
        </w:rPr>
        <w:t>u</w:t>
      </w:r>
      <w:r w:rsidRPr="00F5702B">
        <w:rPr>
          <w:szCs w:val="24"/>
        </w:rPr>
        <w:t xml:space="preserve">r unions </w:t>
      </w:r>
      <w:r w:rsidRPr="00F5702B">
        <w:rPr>
          <w:rFonts w:hint="eastAsia"/>
          <w:szCs w:val="24"/>
        </w:rPr>
        <w:t xml:space="preserve">as </w:t>
      </w:r>
      <w:r w:rsidRPr="00F5702B">
        <w:rPr>
          <w:szCs w:val="24"/>
        </w:rPr>
        <w:t xml:space="preserve">provided for in subparagraph 7 of paragraph 1, subparagraph 7 of paragraph 3, or subparagraph 7 of paragraph 4 of Article 4 of the Cabinet Order </w:t>
      </w:r>
      <w:r w:rsidRPr="00F5702B">
        <w:rPr>
          <w:rFonts w:hint="eastAsia"/>
          <w:szCs w:val="24"/>
        </w:rPr>
        <w:t xml:space="preserve">does not correspond to either of the following, the said </w:t>
      </w:r>
      <w:r w:rsidRPr="00F5702B">
        <w:rPr>
          <w:szCs w:val="24"/>
        </w:rPr>
        <w:t>confirmation</w:t>
      </w:r>
      <w:r w:rsidRPr="00F5702B">
        <w:rPr>
          <w:rFonts w:hint="eastAsia"/>
          <w:szCs w:val="24"/>
        </w:rPr>
        <w:t xml:space="preserve"> shall be made.</w:t>
      </w:r>
    </w:p>
    <w:p w:rsidR="00262328" w:rsidRPr="00F5702B" w:rsidRDefault="00262328" w:rsidP="00262328">
      <w:pPr>
        <w:spacing w:before="240" w:after="240"/>
        <w:ind w:left="1134" w:hanging="564"/>
        <w:rPr>
          <w:szCs w:val="24"/>
        </w:rPr>
      </w:pPr>
      <w:r w:rsidRPr="00F5702B">
        <w:rPr>
          <w:szCs w:val="24"/>
        </w:rPr>
        <w:t>A</w:t>
      </w:r>
      <w:r w:rsidRPr="00F5702B">
        <w:rPr>
          <w:rFonts w:hint="eastAsia"/>
          <w:szCs w:val="24"/>
        </w:rPr>
        <w:t>.</w:t>
      </w:r>
      <w:r w:rsidRPr="00F5702B">
        <w:rPr>
          <w:rFonts w:hint="eastAsia"/>
          <w:szCs w:val="24"/>
        </w:rPr>
        <w:tab/>
      </w:r>
      <w:r w:rsidRPr="00F5702B">
        <w:rPr>
          <w:szCs w:val="24"/>
        </w:rPr>
        <w:t xml:space="preserve">The collective domestic output of </w:t>
      </w:r>
      <w:r w:rsidRPr="00F5702B">
        <w:rPr>
          <w:rFonts w:hint="eastAsia"/>
          <w:szCs w:val="24"/>
        </w:rPr>
        <w:t xml:space="preserve">the </w:t>
      </w:r>
      <w:r w:rsidRPr="00F5702B">
        <w:rPr>
          <w:szCs w:val="24"/>
        </w:rPr>
        <w:t xml:space="preserve">like products of the imported product concerned by interested producers, etc. (in the case of </w:t>
      </w:r>
      <w:r w:rsidRPr="00F5702B">
        <w:rPr>
          <w:rFonts w:hint="eastAsia"/>
          <w:szCs w:val="24"/>
        </w:rPr>
        <w:t xml:space="preserve">an </w:t>
      </w:r>
      <w:r w:rsidRPr="00F5702B">
        <w:rPr>
          <w:szCs w:val="24"/>
        </w:rPr>
        <w:t>association</w:t>
      </w:r>
      <w:r w:rsidRPr="00F5702B">
        <w:rPr>
          <w:rFonts w:hint="eastAsia"/>
          <w:szCs w:val="24"/>
        </w:rPr>
        <w:t xml:space="preserve"> that has</w:t>
      </w:r>
      <w:r w:rsidRPr="00F5702B">
        <w:rPr>
          <w:szCs w:val="24"/>
        </w:rPr>
        <w:t xml:space="preserve"> domestic producers of</w:t>
      </w:r>
      <w:r w:rsidRPr="00F5702B">
        <w:rPr>
          <w:rFonts w:hint="eastAsia"/>
          <w:szCs w:val="24"/>
        </w:rPr>
        <w:t xml:space="preserve"> the</w:t>
      </w:r>
      <w:r w:rsidRPr="00F5702B">
        <w:rPr>
          <w:szCs w:val="24"/>
        </w:rPr>
        <w:t xml:space="preserve"> like products of the imported product concerned</w:t>
      </w:r>
      <w:r w:rsidRPr="00F5702B">
        <w:rPr>
          <w:rFonts w:hint="eastAsia"/>
          <w:szCs w:val="24"/>
        </w:rPr>
        <w:t xml:space="preserve"> as its direct or indirect members</w:t>
      </w:r>
      <w:r w:rsidRPr="00F5702B">
        <w:rPr>
          <w:szCs w:val="24"/>
        </w:rPr>
        <w:t xml:space="preserve">, </w:t>
      </w:r>
      <w:r w:rsidRPr="00F5702B">
        <w:rPr>
          <w:rFonts w:hint="eastAsia"/>
          <w:szCs w:val="24"/>
        </w:rPr>
        <w:t xml:space="preserve">those producers of its </w:t>
      </w:r>
      <w:r w:rsidRPr="00F5702B">
        <w:rPr>
          <w:szCs w:val="24"/>
        </w:rPr>
        <w:t>direct or indirect members</w:t>
      </w:r>
      <w:r w:rsidRPr="00F5702B">
        <w:rPr>
          <w:rFonts w:hint="eastAsia"/>
          <w:szCs w:val="24"/>
        </w:rPr>
        <w:t xml:space="preserve">. The same applies to paragraph (2)(iii)A of Article </w:t>
      </w:r>
      <w:r w:rsidRPr="00F5702B">
        <w:rPr>
          <w:szCs w:val="24"/>
        </w:rPr>
        <w:t>5</w:t>
      </w:r>
      <w:r w:rsidRPr="00F5702B">
        <w:rPr>
          <w:rFonts w:hint="eastAsia"/>
          <w:szCs w:val="24"/>
        </w:rPr>
        <w:t xml:space="preserve"> hereof</w:t>
      </w:r>
      <w:r w:rsidRPr="00F5702B">
        <w:rPr>
          <w:szCs w:val="24"/>
        </w:rPr>
        <w:t xml:space="preserve">) in support of the </w:t>
      </w:r>
      <w:r w:rsidRPr="00F5702B">
        <w:rPr>
          <w:rFonts w:hint="eastAsia"/>
          <w:szCs w:val="24"/>
        </w:rPr>
        <w:t xml:space="preserve">said </w:t>
      </w:r>
      <w:r w:rsidRPr="00F5702B">
        <w:rPr>
          <w:szCs w:val="24"/>
        </w:rPr>
        <w:t>request</w:t>
      </w:r>
      <w:r w:rsidRPr="00F5702B">
        <w:rPr>
          <w:rFonts w:hint="eastAsia"/>
          <w:szCs w:val="24"/>
        </w:rPr>
        <w:t xml:space="preserve"> for the imposition of duty, etc.</w:t>
      </w:r>
      <w:r w:rsidRPr="00F5702B">
        <w:rPr>
          <w:szCs w:val="24"/>
        </w:rPr>
        <w:t xml:space="preserve"> </w:t>
      </w:r>
      <w:r w:rsidRPr="00F5702B">
        <w:rPr>
          <w:rFonts w:hint="eastAsia"/>
          <w:szCs w:val="24"/>
        </w:rPr>
        <w:t>constitutes more than half of the</w:t>
      </w:r>
      <w:r w:rsidRPr="00F5702B">
        <w:t xml:space="preserve"> </w:t>
      </w:r>
      <w:r w:rsidRPr="00F5702B">
        <w:rPr>
          <w:szCs w:val="24"/>
        </w:rPr>
        <w:t xml:space="preserve">total domestic </w:t>
      </w:r>
      <w:r w:rsidRPr="00F5702B">
        <w:rPr>
          <w:rFonts w:hint="eastAsia"/>
          <w:szCs w:val="24"/>
        </w:rPr>
        <w:t>production</w:t>
      </w:r>
      <w:r w:rsidRPr="00F5702B">
        <w:rPr>
          <w:szCs w:val="24"/>
        </w:rPr>
        <w:t xml:space="preserve"> of the </w:t>
      </w:r>
      <w:r w:rsidRPr="00F5702B">
        <w:rPr>
          <w:rFonts w:hint="eastAsia"/>
          <w:szCs w:val="24"/>
        </w:rPr>
        <w:t xml:space="preserve">said </w:t>
      </w:r>
      <w:r w:rsidRPr="00F5702B">
        <w:rPr>
          <w:szCs w:val="24"/>
        </w:rPr>
        <w:t>product</w:t>
      </w:r>
      <w:r w:rsidRPr="00F5702B">
        <w:rPr>
          <w:rFonts w:hint="eastAsia"/>
          <w:szCs w:val="24"/>
        </w:rPr>
        <w:t xml:space="preserve"> (excluding</w:t>
      </w:r>
      <w:r w:rsidRPr="00F5702B">
        <w:rPr>
          <w:szCs w:val="24"/>
        </w:rPr>
        <w:t xml:space="preserve"> the domestic output of the said product by producers who are not included in the domestic producers pursuant to the provision of paragraph 2 of Article 3 of the Cabinet Order</w:t>
      </w:r>
      <w:r w:rsidRPr="00F5702B">
        <w:rPr>
          <w:rFonts w:hint="eastAsia"/>
          <w:szCs w:val="24"/>
        </w:rPr>
        <w:t>).</w:t>
      </w:r>
    </w:p>
    <w:p w:rsidR="00262328" w:rsidRPr="00F5702B" w:rsidRDefault="00262328" w:rsidP="00262328">
      <w:pPr>
        <w:spacing w:before="240" w:after="240"/>
        <w:ind w:left="570"/>
        <w:rPr>
          <w:szCs w:val="24"/>
        </w:rPr>
      </w:pPr>
      <w:r w:rsidRPr="00F5702B">
        <w:rPr>
          <w:szCs w:val="24"/>
        </w:rPr>
        <w:lastRenderedPageBreak/>
        <w:t>B</w:t>
      </w:r>
      <w:r w:rsidRPr="00F5702B">
        <w:rPr>
          <w:rFonts w:hint="eastAsia"/>
          <w:szCs w:val="24"/>
        </w:rPr>
        <w:t>.</w:t>
      </w:r>
      <w:r w:rsidRPr="00F5702B">
        <w:rPr>
          <w:rFonts w:hint="eastAsia"/>
          <w:szCs w:val="24"/>
        </w:rPr>
        <w:tab/>
        <w:t xml:space="preserve">The collective number of labours engaged in the domestic production of the said </w:t>
      </w:r>
      <w:r>
        <w:rPr>
          <w:szCs w:val="24"/>
        </w:rPr>
        <w:tab/>
      </w:r>
      <w:r w:rsidRPr="00F5702B">
        <w:rPr>
          <w:rFonts w:hint="eastAsia"/>
          <w:szCs w:val="24"/>
        </w:rPr>
        <w:t xml:space="preserve">product who are in support of the said request for the imposition of duty, etc. </w:t>
      </w:r>
      <w:r>
        <w:rPr>
          <w:szCs w:val="24"/>
        </w:rPr>
        <w:tab/>
      </w:r>
      <w:r w:rsidRPr="00F5702B">
        <w:rPr>
          <w:rFonts w:hint="eastAsia"/>
          <w:szCs w:val="24"/>
        </w:rPr>
        <w:t>constitutes more than half of the total number of labours engaged in such production.</w:t>
      </w:r>
    </w:p>
    <w:p w:rsidR="00262328" w:rsidRPr="00F5702B" w:rsidRDefault="00262328" w:rsidP="00262328">
      <w:pPr>
        <w:spacing w:before="240" w:after="240"/>
        <w:rPr>
          <w:szCs w:val="24"/>
        </w:rPr>
      </w:pPr>
      <w:r w:rsidRPr="00F5702B">
        <w:rPr>
          <w:rFonts w:hint="eastAsia"/>
          <w:szCs w:val="24"/>
        </w:rPr>
        <w:t>(ii)</w:t>
      </w:r>
      <w:r w:rsidRPr="00F5702B">
        <w:rPr>
          <w:rFonts w:hint="eastAsia"/>
          <w:szCs w:val="24"/>
        </w:rPr>
        <w:tab/>
        <w:t>T</w:t>
      </w:r>
      <w:r w:rsidRPr="00F5702B">
        <w:rPr>
          <w:szCs w:val="24"/>
        </w:rPr>
        <w:t>he Minister having jurisdiction over the industry</w:t>
      </w:r>
      <w:r w:rsidRPr="00F5702B">
        <w:rPr>
          <w:rFonts w:hint="eastAsia"/>
          <w:szCs w:val="24"/>
        </w:rPr>
        <w:t xml:space="preserve"> shall, when the confirmation as provided </w:t>
      </w:r>
      <w:r w:rsidR="00C92A10">
        <w:rPr>
          <w:szCs w:val="24"/>
        </w:rPr>
        <w:tab/>
      </w:r>
      <w:r w:rsidRPr="00F5702B">
        <w:rPr>
          <w:rFonts w:hint="eastAsia"/>
          <w:szCs w:val="24"/>
        </w:rPr>
        <w:t>for in paragraph (2)(</w:t>
      </w:r>
      <w:proofErr w:type="spellStart"/>
      <w:r w:rsidRPr="00F5702B">
        <w:rPr>
          <w:rFonts w:hint="eastAsia"/>
          <w:szCs w:val="24"/>
        </w:rPr>
        <w:t>i</w:t>
      </w:r>
      <w:proofErr w:type="spellEnd"/>
      <w:r w:rsidRPr="00F5702B">
        <w:rPr>
          <w:rFonts w:hint="eastAsia"/>
          <w:szCs w:val="24"/>
        </w:rPr>
        <w:t xml:space="preserve">) of Article </w:t>
      </w:r>
      <w:r w:rsidRPr="00F5702B">
        <w:rPr>
          <w:szCs w:val="24"/>
        </w:rPr>
        <w:t>5</w:t>
      </w:r>
      <w:r w:rsidRPr="00F5702B">
        <w:rPr>
          <w:rFonts w:hint="eastAsia"/>
          <w:szCs w:val="24"/>
        </w:rPr>
        <w:t xml:space="preserve"> hereof is made, inform in writing the Minister of Finance </w:t>
      </w:r>
      <w:r w:rsidR="00C92A10">
        <w:rPr>
          <w:szCs w:val="24"/>
        </w:rPr>
        <w:tab/>
      </w:r>
      <w:r w:rsidRPr="00F5702B">
        <w:rPr>
          <w:rFonts w:hint="eastAsia"/>
          <w:szCs w:val="24"/>
        </w:rPr>
        <w:t>and the Minister of Economy, Trade and Industry of the result of the said confirmation.</w:t>
      </w:r>
    </w:p>
    <w:p w:rsidR="00262328" w:rsidRPr="00F5702B" w:rsidRDefault="00262328" w:rsidP="00262328">
      <w:pPr>
        <w:spacing w:before="240" w:after="240"/>
        <w:rPr>
          <w:szCs w:val="24"/>
        </w:rPr>
      </w:pPr>
      <w:r w:rsidRPr="00F5702B">
        <w:rPr>
          <w:rFonts w:hint="eastAsia"/>
          <w:szCs w:val="24"/>
        </w:rPr>
        <w:t>(iii)</w:t>
      </w:r>
      <w:r w:rsidRPr="00F5702B">
        <w:rPr>
          <w:rFonts w:hint="eastAsia"/>
          <w:szCs w:val="24"/>
        </w:rPr>
        <w:tab/>
      </w:r>
      <w:r w:rsidRPr="00F5702B">
        <w:rPr>
          <w:szCs w:val="24"/>
        </w:rPr>
        <w:t xml:space="preserve">It shall not be regarded as "found to be necessary" </w:t>
      </w:r>
      <w:r w:rsidRPr="00F5702B">
        <w:rPr>
          <w:rFonts w:eastAsia="MS Mincho" w:hint="eastAsia"/>
          <w:szCs w:val="24"/>
          <w:lang w:eastAsia="ja-JP"/>
        </w:rPr>
        <w:t>provided for</w:t>
      </w:r>
      <w:r w:rsidRPr="00F5702B">
        <w:rPr>
          <w:szCs w:val="24"/>
        </w:rPr>
        <w:t xml:space="preserve"> in paragraph 6, 19 or 24 of </w:t>
      </w:r>
      <w:r w:rsidR="00C92A10">
        <w:rPr>
          <w:szCs w:val="24"/>
        </w:rPr>
        <w:tab/>
      </w:r>
      <w:r w:rsidRPr="00F5702B">
        <w:rPr>
          <w:szCs w:val="24"/>
        </w:rPr>
        <w:t>Article 7 of the Law, unless the degree of support by interested producers</w:t>
      </w:r>
      <w:r w:rsidRPr="00F5702B">
        <w:rPr>
          <w:rFonts w:hint="eastAsia"/>
          <w:szCs w:val="24"/>
        </w:rPr>
        <w:t>, etc.</w:t>
      </w:r>
      <w:r w:rsidRPr="00F5702B">
        <w:rPr>
          <w:szCs w:val="24"/>
        </w:rPr>
        <w:t xml:space="preserve"> or interested </w:t>
      </w:r>
      <w:r w:rsidR="00C92A10">
        <w:rPr>
          <w:szCs w:val="24"/>
        </w:rPr>
        <w:tab/>
      </w:r>
      <w:r w:rsidRPr="00F5702B">
        <w:rPr>
          <w:szCs w:val="24"/>
        </w:rPr>
        <w:t>labo</w:t>
      </w:r>
      <w:r w:rsidRPr="00F5702B">
        <w:rPr>
          <w:rFonts w:hint="eastAsia"/>
          <w:szCs w:val="24"/>
        </w:rPr>
        <w:t>u</w:t>
      </w:r>
      <w:r w:rsidRPr="00F5702B">
        <w:rPr>
          <w:szCs w:val="24"/>
        </w:rPr>
        <w:t xml:space="preserve">r unions </w:t>
      </w:r>
      <w:r w:rsidRPr="00F5702B">
        <w:rPr>
          <w:rFonts w:hint="eastAsia"/>
          <w:szCs w:val="24"/>
        </w:rPr>
        <w:t xml:space="preserve">as </w:t>
      </w:r>
      <w:r w:rsidRPr="00F5702B">
        <w:rPr>
          <w:szCs w:val="24"/>
        </w:rPr>
        <w:t xml:space="preserve">provided for in subparagraph 7 of paragraph 1, subparagraph 7 of </w:t>
      </w:r>
      <w:r w:rsidR="00C92A10">
        <w:rPr>
          <w:szCs w:val="24"/>
        </w:rPr>
        <w:tab/>
      </w:r>
      <w:r w:rsidRPr="00F5702B">
        <w:rPr>
          <w:szCs w:val="24"/>
        </w:rPr>
        <w:t>paragraph 3, or subparagraph 7 of paragraph 4 of Article 4 of the Cabinet Order</w:t>
      </w:r>
      <w:r w:rsidRPr="00F5702B">
        <w:rPr>
          <w:rFonts w:hint="eastAsia"/>
          <w:szCs w:val="24"/>
        </w:rPr>
        <w:t xml:space="preserve"> (in the case </w:t>
      </w:r>
      <w:r w:rsidR="00C92A10">
        <w:rPr>
          <w:szCs w:val="24"/>
        </w:rPr>
        <w:tab/>
      </w:r>
      <w:r w:rsidRPr="00F5702B">
        <w:rPr>
          <w:rFonts w:hint="eastAsia"/>
          <w:szCs w:val="24"/>
        </w:rPr>
        <w:t>that the confirmation as provided for in paragraph (2)(</w:t>
      </w:r>
      <w:proofErr w:type="spellStart"/>
      <w:r w:rsidRPr="00F5702B">
        <w:rPr>
          <w:rFonts w:hint="eastAsia"/>
          <w:szCs w:val="24"/>
        </w:rPr>
        <w:t>i</w:t>
      </w:r>
      <w:proofErr w:type="spellEnd"/>
      <w:r w:rsidRPr="00F5702B">
        <w:rPr>
          <w:rFonts w:hint="eastAsia"/>
          <w:szCs w:val="24"/>
        </w:rPr>
        <w:t xml:space="preserve">) of Article </w:t>
      </w:r>
      <w:r w:rsidRPr="00F5702B">
        <w:rPr>
          <w:szCs w:val="24"/>
        </w:rPr>
        <w:t>5</w:t>
      </w:r>
      <w:r w:rsidRPr="00F5702B">
        <w:rPr>
          <w:rFonts w:hint="eastAsia"/>
          <w:szCs w:val="24"/>
        </w:rPr>
        <w:t xml:space="preserve"> hereof is made, the </w:t>
      </w:r>
      <w:r w:rsidR="00C92A10">
        <w:rPr>
          <w:szCs w:val="24"/>
        </w:rPr>
        <w:tab/>
      </w:r>
      <w:r w:rsidRPr="00F5702B">
        <w:rPr>
          <w:rFonts w:hint="eastAsia"/>
          <w:szCs w:val="24"/>
        </w:rPr>
        <w:t>result of the said confirmation) corresponds to either of the following.</w:t>
      </w:r>
    </w:p>
    <w:p w:rsidR="00262328" w:rsidRPr="00F5702B" w:rsidRDefault="00262328" w:rsidP="00C92A10">
      <w:pPr>
        <w:spacing w:before="240" w:after="240"/>
        <w:ind w:left="1134" w:hanging="564"/>
        <w:rPr>
          <w:szCs w:val="24"/>
        </w:rPr>
      </w:pPr>
      <w:r w:rsidRPr="00F5702B">
        <w:rPr>
          <w:szCs w:val="24"/>
        </w:rPr>
        <w:t>A</w:t>
      </w:r>
      <w:r w:rsidRPr="00F5702B">
        <w:rPr>
          <w:rFonts w:hint="eastAsia"/>
          <w:szCs w:val="24"/>
        </w:rPr>
        <w:t>.</w:t>
      </w:r>
      <w:r w:rsidRPr="00F5702B">
        <w:rPr>
          <w:rFonts w:hint="eastAsia"/>
          <w:szCs w:val="24"/>
        </w:rPr>
        <w:tab/>
      </w:r>
      <w:r w:rsidRPr="00F5702B">
        <w:rPr>
          <w:szCs w:val="24"/>
        </w:rPr>
        <w:t xml:space="preserve">The collective domestic output of </w:t>
      </w:r>
      <w:r w:rsidRPr="00F5702B">
        <w:rPr>
          <w:rFonts w:hint="eastAsia"/>
          <w:szCs w:val="24"/>
        </w:rPr>
        <w:t xml:space="preserve">the </w:t>
      </w:r>
      <w:r w:rsidRPr="00F5702B">
        <w:rPr>
          <w:szCs w:val="24"/>
        </w:rPr>
        <w:t xml:space="preserve">like products of the imported product concerned by interested producers, etc. in support of </w:t>
      </w:r>
      <w:r w:rsidRPr="00F5702B">
        <w:rPr>
          <w:rFonts w:hint="eastAsia"/>
          <w:szCs w:val="24"/>
        </w:rPr>
        <w:t xml:space="preserve">the request for </w:t>
      </w:r>
      <w:r w:rsidRPr="00F5702B">
        <w:rPr>
          <w:szCs w:val="24"/>
        </w:rPr>
        <w:t>the</w:t>
      </w:r>
      <w:r w:rsidRPr="00F5702B">
        <w:rPr>
          <w:rFonts w:hint="eastAsia"/>
          <w:szCs w:val="24"/>
        </w:rPr>
        <w:t xml:space="preserve"> i</w:t>
      </w:r>
      <w:r w:rsidRPr="00F5702B">
        <w:rPr>
          <w:szCs w:val="24"/>
        </w:rPr>
        <w:t xml:space="preserve">mposition of </w:t>
      </w:r>
      <w:r w:rsidRPr="00F5702B">
        <w:rPr>
          <w:rFonts w:hint="eastAsia"/>
          <w:szCs w:val="24"/>
        </w:rPr>
        <w:t>d</w:t>
      </w:r>
      <w:r w:rsidRPr="00F5702B">
        <w:rPr>
          <w:szCs w:val="24"/>
        </w:rPr>
        <w:t>uty, etc.</w:t>
      </w:r>
      <w:r w:rsidRPr="00F5702B">
        <w:rPr>
          <w:rFonts w:hint="eastAsia"/>
          <w:szCs w:val="24"/>
        </w:rPr>
        <w:t xml:space="preserve"> under</w:t>
      </w:r>
      <w:r w:rsidRPr="00F5702B">
        <w:rPr>
          <w:szCs w:val="24"/>
        </w:rPr>
        <w:t xml:space="preserve"> paragraph 5, 18 or 23 of Article 7 of the Law exceeds the collective domestic output of the said product by interested producers, etc. who declare that they oppose to the </w:t>
      </w:r>
      <w:r w:rsidRPr="00F5702B">
        <w:rPr>
          <w:rFonts w:hint="eastAsia"/>
          <w:szCs w:val="24"/>
        </w:rPr>
        <w:t xml:space="preserve">said </w:t>
      </w:r>
      <w:r w:rsidRPr="00F5702B">
        <w:rPr>
          <w:szCs w:val="24"/>
        </w:rPr>
        <w:t>request for the imposition of duty, etc.</w:t>
      </w:r>
    </w:p>
    <w:p w:rsidR="00262328" w:rsidRPr="00F5702B" w:rsidRDefault="00262328" w:rsidP="00C92A10">
      <w:pPr>
        <w:spacing w:before="240" w:after="240"/>
        <w:ind w:left="1134" w:hanging="564"/>
        <w:rPr>
          <w:szCs w:val="24"/>
        </w:rPr>
      </w:pPr>
      <w:r w:rsidRPr="00F5702B">
        <w:rPr>
          <w:szCs w:val="24"/>
        </w:rPr>
        <w:t>B</w:t>
      </w:r>
      <w:r w:rsidRPr="00F5702B">
        <w:rPr>
          <w:rFonts w:hint="eastAsia"/>
          <w:szCs w:val="24"/>
        </w:rPr>
        <w:t>.</w:t>
      </w:r>
      <w:r w:rsidRPr="00F5702B">
        <w:rPr>
          <w:rFonts w:hint="eastAsia"/>
          <w:szCs w:val="24"/>
        </w:rPr>
        <w:tab/>
        <w:t xml:space="preserve">The collective number of labours engaged in the domestic production of the said product who are in support of the said request for the imposition of duty, etc. exceeds the collective number of labours engaged in such production who declare that they </w:t>
      </w:r>
      <w:r w:rsidRPr="00F5702B">
        <w:rPr>
          <w:szCs w:val="24"/>
        </w:rPr>
        <w:t xml:space="preserve">oppose </w:t>
      </w:r>
      <w:r w:rsidRPr="00F5702B">
        <w:rPr>
          <w:rFonts w:hint="eastAsia"/>
          <w:szCs w:val="24"/>
        </w:rPr>
        <w:t xml:space="preserve">to </w:t>
      </w:r>
      <w:r w:rsidRPr="00F5702B">
        <w:rPr>
          <w:szCs w:val="24"/>
        </w:rPr>
        <w:t xml:space="preserve">the </w:t>
      </w:r>
      <w:r w:rsidRPr="00F5702B">
        <w:rPr>
          <w:rFonts w:hint="eastAsia"/>
          <w:szCs w:val="24"/>
        </w:rPr>
        <w:t xml:space="preserve">said </w:t>
      </w:r>
      <w:r w:rsidRPr="00F5702B">
        <w:rPr>
          <w:szCs w:val="24"/>
        </w:rPr>
        <w:t>request</w:t>
      </w:r>
      <w:r w:rsidRPr="00F5702B">
        <w:rPr>
          <w:rFonts w:hint="eastAsia"/>
          <w:szCs w:val="24"/>
        </w:rPr>
        <w:t xml:space="preserve"> </w:t>
      </w:r>
      <w:r w:rsidRPr="00F5702B">
        <w:rPr>
          <w:szCs w:val="24"/>
        </w:rPr>
        <w:t>for the imposition of duty, etc.</w:t>
      </w:r>
    </w:p>
    <w:p w:rsidR="00262328" w:rsidRPr="00F5702B" w:rsidRDefault="00262328" w:rsidP="00C92A10">
      <w:pPr>
        <w:spacing w:before="240" w:after="240"/>
        <w:ind w:left="564" w:hanging="564"/>
        <w:rPr>
          <w:szCs w:val="24"/>
        </w:rPr>
      </w:pPr>
      <w:r w:rsidRPr="00F5702B">
        <w:rPr>
          <w:rFonts w:hint="eastAsia"/>
          <w:szCs w:val="24"/>
        </w:rPr>
        <w:t>(</w:t>
      </w:r>
      <w:r w:rsidRPr="00F5702B">
        <w:rPr>
          <w:szCs w:val="24"/>
        </w:rPr>
        <w:t>iv</w:t>
      </w:r>
      <w:r w:rsidRPr="00F5702B">
        <w:rPr>
          <w:rFonts w:hint="eastAsia"/>
          <w:szCs w:val="24"/>
        </w:rPr>
        <w:t>)</w:t>
      </w:r>
      <w:r w:rsidRPr="00F5702B">
        <w:rPr>
          <w:rFonts w:hint="eastAsia"/>
          <w:szCs w:val="24"/>
        </w:rPr>
        <w:tab/>
        <w:t>When the request for the imposition of countervailing duty</w:t>
      </w:r>
      <w:r w:rsidRPr="00F5702B">
        <w:rPr>
          <w:szCs w:val="24"/>
        </w:rPr>
        <w:t xml:space="preserve"> </w:t>
      </w:r>
      <w:r w:rsidRPr="00F5702B">
        <w:rPr>
          <w:rFonts w:hint="eastAsia"/>
          <w:szCs w:val="24"/>
        </w:rPr>
        <w:t xml:space="preserve">is made </w:t>
      </w:r>
      <w:r w:rsidRPr="00F5702B">
        <w:rPr>
          <w:szCs w:val="24"/>
        </w:rPr>
        <w:t>pursuant</w:t>
      </w:r>
      <w:r w:rsidRPr="00F5702B">
        <w:rPr>
          <w:rFonts w:hint="eastAsia"/>
          <w:szCs w:val="24"/>
        </w:rPr>
        <w:t xml:space="preserve"> to the provision of paragraph 5 of Article 7 of the Law, the following issues, among other issues, shall be examined with respect to the evidence, etc. attached the said request in making a decision on </w:t>
      </w:r>
      <w:r w:rsidRPr="00F5702B">
        <w:rPr>
          <w:szCs w:val="24"/>
        </w:rPr>
        <w:t>whether to initiate the investigation</w:t>
      </w:r>
      <w:r w:rsidRPr="00F5702B">
        <w:rPr>
          <w:rFonts w:hint="eastAsia"/>
          <w:szCs w:val="24"/>
        </w:rPr>
        <w:t xml:space="preserve"> as </w:t>
      </w:r>
      <w:r w:rsidRPr="00F5702B">
        <w:rPr>
          <w:szCs w:val="24"/>
        </w:rPr>
        <w:t>provided for</w:t>
      </w:r>
      <w:r w:rsidRPr="00F5702B">
        <w:rPr>
          <w:rFonts w:hint="eastAsia"/>
          <w:szCs w:val="24"/>
        </w:rPr>
        <w:t xml:space="preserve"> in paragraph 6 of the said Article</w:t>
      </w:r>
      <w:r w:rsidRPr="00F5702B">
        <w:rPr>
          <w:szCs w:val="24"/>
        </w:rPr>
        <w:t>.</w:t>
      </w:r>
    </w:p>
    <w:p w:rsidR="00262328" w:rsidRPr="00F5702B" w:rsidRDefault="00262328" w:rsidP="00C92A10">
      <w:pPr>
        <w:spacing w:before="240" w:after="240"/>
        <w:ind w:left="1134" w:hanging="564"/>
        <w:rPr>
          <w:szCs w:val="24"/>
        </w:rPr>
      </w:pPr>
      <w:r w:rsidRPr="00F5702B">
        <w:rPr>
          <w:szCs w:val="24"/>
        </w:rPr>
        <w:t>A</w:t>
      </w:r>
      <w:r w:rsidRPr="00F5702B">
        <w:rPr>
          <w:rFonts w:hint="eastAsia"/>
          <w:szCs w:val="24"/>
        </w:rPr>
        <w:t>.</w:t>
      </w:r>
      <w:r w:rsidRPr="00F5702B">
        <w:rPr>
          <w:rFonts w:hint="eastAsia"/>
          <w:szCs w:val="24"/>
        </w:rPr>
        <w:tab/>
        <w:t xml:space="preserve">Fact of Importation of </w:t>
      </w:r>
      <w:r w:rsidRPr="00F5702B">
        <w:rPr>
          <w:szCs w:val="24"/>
        </w:rPr>
        <w:t>the Subsidized</w:t>
      </w:r>
      <w:r w:rsidRPr="00F5702B">
        <w:rPr>
          <w:rFonts w:hint="eastAsia"/>
          <w:szCs w:val="24"/>
        </w:rPr>
        <w:t xml:space="preserve"> Product:</w:t>
      </w:r>
    </w:p>
    <w:p w:rsidR="00262328" w:rsidRPr="00F5702B" w:rsidRDefault="00262328" w:rsidP="006E0A20">
      <w:pPr>
        <w:spacing w:before="240" w:after="240"/>
        <w:ind w:left="1701" w:hanging="564"/>
        <w:rPr>
          <w:szCs w:val="24"/>
        </w:rPr>
      </w:pPr>
      <w:r w:rsidRPr="00F5702B">
        <w:rPr>
          <w:rFonts w:hint="eastAsia"/>
          <w:szCs w:val="24"/>
        </w:rPr>
        <w:t>(a)</w:t>
      </w:r>
      <w:r w:rsidRPr="00F5702B">
        <w:rPr>
          <w:szCs w:val="24"/>
        </w:rPr>
        <w:tab/>
      </w:r>
      <w:r w:rsidRPr="00F5702B">
        <w:rPr>
          <w:rFonts w:hint="eastAsia"/>
          <w:szCs w:val="24"/>
        </w:rPr>
        <w:t>It is indicated that a measure as provided for in either of items of subparagraph</w:t>
      </w:r>
      <w:r w:rsidR="00396BEF">
        <w:rPr>
          <w:szCs w:val="24"/>
        </w:rPr>
        <w:t> </w:t>
      </w:r>
      <w:r w:rsidRPr="00F5702B">
        <w:rPr>
          <w:rFonts w:hint="eastAsia"/>
          <w:szCs w:val="24"/>
        </w:rPr>
        <w:t xml:space="preserve">(a) of paragraph 1 of Article 1 of ASCM is granted; </w:t>
      </w:r>
    </w:p>
    <w:p w:rsidR="00262328" w:rsidRPr="00F5702B" w:rsidRDefault="00262328" w:rsidP="006E0A20">
      <w:pPr>
        <w:spacing w:before="240" w:after="240"/>
        <w:ind w:left="1701" w:hanging="564"/>
        <w:rPr>
          <w:szCs w:val="24"/>
        </w:rPr>
      </w:pPr>
      <w:r w:rsidRPr="00F5702B">
        <w:rPr>
          <w:rFonts w:hint="eastAsia"/>
          <w:szCs w:val="24"/>
        </w:rPr>
        <w:t>(b)</w:t>
      </w:r>
      <w:r w:rsidRPr="00F5702B">
        <w:rPr>
          <w:szCs w:val="24"/>
        </w:rPr>
        <w:tab/>
      </w:r>
      <w:r w:rsidRPr="00F5702B">
        <w:rPr>
          <w:rFonts w:hint="eastAsia"/>
          <w:szCs w:val="24"/>
        </w:rPr>
        <w:t>It is indicated that benefit is conferred by a measure as specified in accordance with paragraph (2)(i</w:t>
      </w:r>
      <w:r w:rsidRPr="00F5702B">
        <w:rPr>
          <w:szCs w:val="24"/>
        </w:rPr>
        <w:t>v</w:t>
      </w:r>
      <w:r w:rsidRPr="00F5702B">
        <w:rPr>
          <w:rFonts w:hint="eastAsia"/>
          <w:szCs w:val="24"/>
        </w:rPr>
        <w:t xml:space="preserve">)A(a) of </w:t>
      </w:r>
      <w:r w:rsidRPr="00F5702B">
        <w:rPr>
          <w:szCs w:val="24"/>
        </w:rPr>
        <w:t>Article</w:t>
      </w:r>
      <w:r w:rsidRPr="00F5702B">
        <w:rPr>
          <w:rFonts w:hint="eastAsia"/>
          <w:szCs w:val="24"/>
        </w:rPr>
        <w:t xml:space="preserve"> 5 hereof; and </w:t>
      </w:r>
    </w:p>
    <w:p w:rsidR="00262328" w:rsidRPr="00F5702B" w:rsidRDefault="00262328" w:rsidP="006E0A20">
      <w:pPr>
        <w:spacing w:before="240" w:after="240"/>
        <w:ind w:left="1701" w:hanging="564"/>
        <w:rPr>
          <w:szCs w:val="24"/>
        </w:rPr>
      </w:pPr>
      <w:r w:rsidRPr="00F5702B">
        <w:rPr>
          <w:rFonts w:hint="eastAsia"/>
          <w:szCs w:val="24"/>
        </w:rPr>
        <w:t>(c)</w:t>
      </w:r>
      <w:r w:rsidRPr="00F5702B">
        <w:rPr>
          <w:szCs w:val="24"/>
        </w:rPr>
        <w:tab/>
      </w:r>
      <w:r w:rsidRPr="00F5702B">
        <w:rPr>
          <w:rFonts w:hint="eastAsia"/>
          <w:szCs w:val="24"/>
        </w:rPr>
        <w:t>It is indicated that the measure as specified in accordance with paragraph</w:t>
      </w:r>
      <w:r w:rsidR="005A5729">
        <w:rPr>
          <w:szCs w:val="24"/>
        </w:rPr>
        <w:t> </w:t>
      </w:r>
      <w:r w:rsidRPr="00F5702B">
        <w:rPr>
          <w:rFonts w:hint="eastAsia"/>
          <w:szCs w:val="24"/>
        </w:rPr>
        <w:t>(2)(i</w:t>
      </w:r>
      <w:r w:rsidRPr="00F5702B">
        <w:rPr>
          <w:szCs w:val="24"/>
        </w:rPr>
        <w:t>v</w:t>
      </w:r>
      <w:r w:rsidRPr="00F5702B">
        <w:rPr>
          <w:rFonts w:hint="eastAsia"/>
          <w:szCs w:val="24"/>
        </w:rPr>
        <w:t xml:space="preserve">)A(a) of </w:t>
      </w:r>
      <w:r w:rsidRPr="00F5702B">
        <w:rPr>
          <w:szCs w:val="24"/>
        </w:rPr>
        <w:t>Article</w:t>
      </w:r>
      <w:r w:rsidRPr="00F5702B">
        <w:rPr>
          <w:rFonts w:hint="eastAsia"/>
          <w:szCs w:val="24"/>
        </w:rPr>
        <w:t xml:space="preserve"> 5</w:t>
      </w:r>
      <w:r w:rsidRPr="00F5702B">
        <w:rPr>
          <w:szCs w:val="24"/>
        </w:rPr>
        <w:t xml:space="preserve"> </w:t>
      </w:r>
      <w:r w:rsidRPr="00F5702B">
        <w:rPr>
          <w:rFonts w:hint="eastAsia"/>
          <w:szCs w:val="24"/>
        </w:rPr>
        <w:t>hereof is specific as provided for in Article 2 of ASCM.</w:t>
      </w:r>
    </w:p>
    <w:p w:rsidR="00262328" w:rsidRPr="00F5702B" w:rsidRDefault="00262328" w:rsidP="00C92A10">
      <w:pPr>
        <w:spacing w:before="240" w:after="240"/>
        <w:ind w:left="1134" w:hanging="564"/>
        <w:rPr>
          <w:szCs w:val="24"/>
        </w:rPr>
      </w:pPr>
      <w:r w:rsidRPr="00F5702B">
        <w:rPr>
          <w:szCs w:val="24"/>
        </w:rPr>
        <w:t>B</w:t>
      </w:r>
      <w:r w:rsidRPr="00F5702B">
        <w:rPr>
          <w:rFonts w:hint="eastAsia"/>
          <w:szCs w:val="24"/>
        </w:rPr>
        <w:t>.</w:t>
      </w:r>
      <w:r w:rsidRPr="00F5702B">
        <w:rPr>
          <w:rFonts w:hint="eastAsia"/>
          <w:szCs w:val="24"/>
        </w:rPr>
        <w:tab/>
        <w:t xml:space="preserve">Fact of </w:t>
      </w:r>
      <w:r w:rsidRPr="00F5702B">
        <w:rPr>
          <w:szCs w:val="24"/>
        </w:rPr>
        <w:t>M</w:t>
      </w:r>
      <w:r w:rsidRPr="00F5702B">
        <w:rPr>
          <w:rFonts w:hint="eastAsia"/>
          <w:szCs w:val="24"/>
        </w:rPr>
        <w:t xml:space="preserve">aterial </w:t>
      </w:r>
      <w:r w:rsidRPr="00F5702B">
        <w:rPr>
          <w:szCs w:val="24"/>
        </w:rPr>
        <w:t>I</w:t>
      </w:r>
      <w:r w:rsidRPr="00F5702B">
        <w:rPr>
          <w:rFonts w:hint="eastAsia"/>
          <w:szCs w:val="24"/>
        </w:rPr>
        <w:t xml:space="preserve">njury, etc. to the </w:t>
      </w:r>
      <w:r w:rsidRPr="00F5702B">
        <w:rPr>
          <w:szCs w:val="24"/>
        </w:rPr>
        <w:t>D</w:t>
      </w:r>
      <w:r w:rsidRPr="00F5702B">
        <w:rPr>
          <w:rFonts w:hint="eastAsia"/>
          <w:szCs w:val="24"/>
        </w:rPr>
        <w:t xml:space="preserve">omestic </w:t>
      </w:r>
      <w:r w:rsidRPr="00F5702B">
        <w:rPr>
          <w:szCs w:val="24"/>
        </w:rPr>
        <w:t>I</w:t>
      </w:r>
      <w:r w:rsidRPr="00F5702B">
        <w:rPr>
          <w:rFonts w:hint="eastAsia"/>
          <w:szCs w:val="24"/>
        </w:rPr>
        <w:t xml:space="preserve">ndustry </w:t>
      </w:r>
      <w:r w:rsidRPr="00F5702B">
        <w:rPr>
          <w:szCs w:val="24"/>
        </w:rPr>
        <w:t>C</w:t>
      </w:r>
      <w:r w:rsidRPr="00F5702B">
        <w:rPr>
          <w:rFonts w:hint="eastAsia"/>
          <w:szCs w:val="24"/>
        </w:rPr>
        <w:t xml:space="preserve">aused by </w:t>
      </w:r>
      <w:r w:rsidRPr="00F5702B">
        <w:rPr>
          <w:szCs w:val="24"/>
        </w:rPr>
        <w:t>Importation of the Subsidized Product</w:t>
      </w:r>
      <w:r w:rsidRPr="00F5702B">
        <w:rPr>
          <w:rFonts w:hint="eastAsia"/>
          <w:szCs w:val="24"/>
        </w:rPr>
        <w:t>:</w:t>
      </w:r>
    </w:p>
    <w:p w:rsidR="00262328" w:rsidRPr="00F5702B" w:rsidRDefault="00262328" w:rsidP="006E0A20">
      <w:pPr>
        <w:spacing w:before="240" w:after="240"/>
        <w:ind w:left="1701" w:hanging="564"/>
        <w:rPr>
          <w:szCs w:val="24"/>
        </w:rPr>
      </w:pPr>
      <w:r w:rsidRPr="00F5702B">
        <w:rPr>
          <w:rFonts w:hint="eastAsia"/>
          <w:szCs w:val="24"/>
        </w:rPr>
        <w:t>(a)</w:t>
      </w:r>
      <w:r w:rsidRPr="00F5702B">
        <w:rPr>
          <w:szCs w:val="24"/>
        </w:rPr>
        <w:tab/>
      </w:r>
      <w:r w:rsidRPr="00F5702B">
        <w:rPr>
          <w:rFonts w:hint="eastAsia"/>
          <w:szCs w:val="24"/>
        </w:rPr>
        <w:t>A</w:t>
      </w:r>
      <w:r w:rsidRPr="00F5702B">
        <w:rPr>
          <w:szCs w:val="24"/>
        </w:rPr>
        <w:t>n</w:t>
      </w:r>
      <w:r w:rsidRPr="00F5702B">
        <w:rPr>
          <w:rFonts w:hint="eastAsia"/>
          <w:szCs w:val="24"/>
        </w:rPr>
        <w:t xml:space="preserve"> increase of importation of the subsidized product, either in absolute terms or relative to production or consumption in Japan is indicated.</w:t>
      </w:r>
      <w:r w:rsidR="00345298">
        <w:rPr>
          <w:rFonts w:hint="eastAsia"/>
          <w:szCs w:val="24"/>
        </w:rPr>
        <w:t xml:space="preserve"> </w:t>
      </w:r>
      <w:r w:rsidRPr="00F5702B">
        <w:rPr>
          <w:rFonts w:hint="eastAsia"/>
          <w:szCs w:val="24"/>
        </w:rPr>
        <w:t xml:space="preserve">Where there </w:t>
      </w:r>
      <w:r w:rsidRPr="00F5702B">
        <w:rPr>
          <w:szCs w:val="24"/>
        </w:rPr>
        <w:t>is</w:t>
      </w:r>
      <w:r w:rsidRPr="00F5702B">
        <w:rPr>
          <w:rFonts w:hint="eastAsia"/>
          <w:szCs w:val="24"/>
        </w:rPr>
        <w:t xml:space="preserve"> more than one </w:t>
      </w:r>
      <w:r w:rsidRPr="00F5702B">
        <w:rPr>
          <w:szCs w:val="24"/>
        </w:rPr>
        <w:t>supplying</w:t>
      </w:r>
      <w:r w:rsidRPr="00F5702B">
        <w:rPr>
          <w:rFonts w:hint="eastAsia"/>
          <w:szCs w:val="24"/>
        </w:rPr>
        <w:t xml:space="preserve"> country</w:t>
      </w:r>
      <w:r w:rsidRPr="00F5702B">
        <w:rPr>
          <w:szCs w:val="24"/>
        </w:rPr>
        <w:t xml:space="preserve"> of the </w:t>
      </w:r>
      <w:r w:rsidRPr="00F5702B">
        <w:rPr>
          <w:rFonts w:hint="eastAsia"/>
          <w:szCs w:val="24"/>
        </w:rPr>
        <w:t xml:space="preserve">subsidized </w:t>
      </w:r>
      <w:r w:rsidRPr="00F5702B">
        <w:rPr>
          <w:szCs w:val="24"/>
        </w:rPr>
        <w:t>product</w:t>
      </w:r>
      <w:r w:rsidRPr="00F5702B">
        <w:rPr>
          <w:rFonts w:hint="eastAsia"/>
          <w:szCs w:val="24"/>
        </w:rPr>
        <w:t xml:space="preserve">, such increase is indicated for each supplying country; </w:t>
      </w:r>
    </w:p>
    <w:p w:rsidR="00262328" w:rsidRPr="00F5702B" w:rsidRDefault="00262328" w:rsidP="006E0A20">
      <w:pPr>
        <w:spacing w:before="240" w:after="240"/>
        <w:ind w:left="1701" w:hanging="564"/>
        <w:rPr>
          <w:szCs w:val="24"/>
        </w:rPr>
      </w:pPr>
      <w:r w:rsidRPr="00F5702B">
        <w:rPr>
          <w:rFonts w:hint="eastAsia"/>
          <w:szCs w:val="24"/>
        </w:rPr>
        <w:t>(b)</w:t>
      </w:r>
      <w:r w:rsidRPr="00F5702B">
        <w:rPr>
          <w:szCs w:val="24"/>
        </w:rPr>
        <w:tab/>
      </w:r>
      <w:r w:rsidRPr="00F5702B">
        <w:rPr>
          <w:rFonts w:hint="eastAsia"/>
          <w:szCs w:val="24"/>
        </w:rPr>
        <w:t>It is indicated that importation of the subsidized product</w:t>
      </w:r>
      <w:r w:rsidRPr="00F5702B" w:rsidDel="006D6413">
        <w:rPr>
          <w:rFonts w:hint="eastAsia"/>
          <w:szCs w:val="24"/>
        </w:rPr>
        <w:t xml:space="preserve"> </w:t>
      </w:r>
      <w:r w:rsidRPr="00F5702B">
        <w:rPr>
          <w:rFonts w:hint="eastAsia"/>
          <w:szCs w:val="24"/>
        </w:rPr>
        <w:t>depress</w:t>
      </w:r>
      <w:r w:rsidRPr="00F5702B">
        <w:rPr>
          <w:szCs w:val="24"/>
        </w:rPr>
        <w:t>es</w:t>
      </w:r>
      <w:r w:rsidRPr="00F5702B">
        <w:rPr>
          <w:rFonts w:hint="eastAsia"/>
          <w:szCs w:val="24"/>
        </w:rPr>
        <w:t xml:space="preserve"> prices of a l</w:t>
      </w:r>
      <w:r w:rsidRPr="00F5702B">
        <w:rPr>
          <w:szCs w:val="24"/>
        </w:rPr>
        <w:t xml:space="preserve">ike product of the </w:t>
      </w:r>
      <w:r w:rsidRPr="00F5702B">
        <w:rPr>
          <w:rFonts w:hint="eastAsia"/>
          <w:szCs w:val="24"/>
        </w:rPr>
        <w:t>subsidized</w:t>
      </w:r>
      <w:r w:rsidRPr="00F5702B">
        <w:rPr>
          <w:szCs w:val="24"/>
        </w:rPr>
        <w:t xml:space="preserve"> product</w:t>
      </w:r>
      <w:r w:rsidRPr="00F5702B">
        <w:rPr>
          <w:rFonts w:hint="eastAsia"/>
          <w:szCs w:val="24"/>
        </w:rPr>
        <w:t xml:space="preserve"> in Japan or</w:t>
      </w:r>
      <w:r w:rsidRPr="00F5702B">
        <w:rPr>
          <w:szCs w:val="24"/>
        </w:rPr>
        <w:t xml:space="preserve"> </w:t>
      </w:r>
      <w:r w:rsidRPr="00F5702B">
        <w:rPr>
          <w:rFonts w:hint="eastAsia"/>
          <w:szCs w:val="24"/>
        </w:rPr>
        <w:t>prevent</w:t>
      </w:r>
      <w:r w:rsidRPr="00F5702B">
        <w:rPr>
          <w:szCs w:val="24"/>
        </w:rPr>
        <w:t>s</w:t>
      </w:r>
      <w:r w:rsidRPr="00F5702B">
        <w:rPr>
          <w:rFonts w:hint="eastAsia"/>
          <w:szCs w:val="24"/>
        </w:rPr>
        <w:t xml:space="preserve"> its price increases,</w:t>
      </w:r>
      <w:r w:rsidRPr="00F5702B">
        <w:rPr>
          <w:szCs w:val="24"/>
        </w:rPr>
        <w:t xml:space="preserve"> </w:t>
      </w:r>
      <w:r w:rsidRPr="00F5702B">
        <w:rPr>
          <w:rFonts w:hint="eastAsia"/>
          <w:szCs w:val="24"/>
        </w:rPr>
        <w:t xml:space="preserve">which otherwise would have </w:t>
      </w:r>
      <w:r w:rsidRPr="00F5702B">
        <w:rPr>
          <w:szCs w:val="24"/>
        </w:rPr>
        <w:t>occurred</w:t>
      </w:r>
      <w:r w:rsidRPr="00F5702B">
        <w:rPr>
          <w:rFonts w:hint="eastAsia"/>
          <w:szCs w:val="24"/>
        </w:rPr>
        <w:t xml:space="preserve"> without importation of the subsidized product; </w:t>
      </w:r>
    </w:p>
    <w:p w:rsidR="00262328" w:rsidRPr="00F5702B" w:rsidRDefault="00262328" w:rsidP="006E0A20">
      <w:pPr>
        <w:spacing w:before="240" w:after="240"/>
        <w:ind w:left="1701" w:hanging="564"/>
        <w:rPr>
          <w:szCs w:val="24"/>
        </w:rPr>
      </w:pPr>
      <w:r w:rsidRPr="00F5702B">
        <w:rPr>
          <w:rFonts w:hint="eastAsia"/>
          <w:szCs w:val="24"/>
        </w:rPr>
        <w:t>(c)</w:t>
      </w:r>
      <w:r w:rsidRPr="00F5702B">
        <w:rPr>
          <w:szCs w:val="24"/>
        </w:rPr>
        <w:tab/>
      </w:r>
      <w:r w:rsidRPr="00F5702B">
        <w:rPr>
          <w:rFonts w:hint="eastAsia"/>
          <w:szCs w:val="24"/>
        </w:rPr>
        <w:t xml:space="preserve">The impact </w:t>
      </w:r>
      <w:r w:rsidRPr="00F5702B">
        <w:rPr>
          <w:szCs w:val="24"/>
        </w:rPr>
        <w:t>of importation of the subsidized product on the domestic industry</w:t>
      </w:r>
      <w:r w:rsidRPr="00F5702B">
        <w:rPr>
          <w:rFonts w:hint="eastAsia"/>
          <w:szCs w:val="24"/>
        </w:rPr>
        <w:t xml:space="preserve"> (including</w:t>
      </w:r>
      <w:r w:rsidRPr="00F5702B">
        <w:rPr>
          <w:rFonts w:eastAsia="MS Mincho" w:hint="eastAsia"/>
          <w:szCs w:val="24"/>
          <w:lang w:eastAsia="ja-JP"/>
        </w:rPr>
        <w:t>, at least for the applicants,</w:t>
      </w:r>
      <w:r w:rsidRPr="00F5702B">
        <w:rPr>
          <w:szCs w:val="24"/>
        </w:rPr>
        <w:t xml:space="preserve"> decline in </w:t>
      </w:r>
      <w:r w:rsidRPr="00F5702B">
        <w:rPr>
          <w:rFonts w:hint="eastAsia"/>
          <w:szCs w:val="24"/>
        </w:rPr>
        <w:t>sales, profits,</w:t>
      </w:r>
      <w:r w:rsidRPr="00F5702B">
        <w:rPr>
          <w:szCs w:val="24"/>
        </w:rPr>
        <w:t xml:space="preserve"> output, market share, productivity, return on investment</w:t>
      </w:r>
      <w:r w:rsidRPr="00F5702B">
        <w:rPr>
          <w:rFonts w:hint="eastAsia"/>
          <w:szCs w:val="24"/>
        </w:rPr>
        <w:t>s</w:t>
      </w:r>
      <w:r w:rsidRPr="00F5702B">
        <w:rPr>
          <w:szCs w:val="24"/>
        </w:rPr>
        <w:t xml:space="preserve"> or utilization of capacity</w:t>
      </w:r>
      <w:r w:rsidRPr="00F5702B">
        <w:rPr>
          <w:rFonts w:hint="eastAsia"/>
          <w:szCs w:val="24"/>
        </w:rPr>
        <w:t>, or</w:t>
      </w:r>
      <w:r w:rsidRPr="00F5702B">
        <w:rPr>
          <w:szCs w:val="24"/>
        </w:rPr>
        <w:t xml:space="preserve"> </w:t>
      </w:r>
      <w:r w:rsidRPr="00F5702B">
        <w:rPr>
          <w:rFonts w:eastAsia="MS Mincho" w:hint="eastAsia"/>
          <w:szCs w:val="24"/>
          <w:lang w:eastAsia="ja-JP"/>
        </w:rPr>
        <w:t>adverse</w:t>
      </w:r>
      <w:r w:rsidRPr="00F5702B">
        <w:rPr>
          <w:szCs w:val="24"/>
        </w:rPr>
        <w:t xml:space="preserve"> effects on cash flow, inventories, employment, wages, growth, ability to raise capital or investments</w:t>
      </w:r>
      <w:r w:rsidRPr="00F5702B">
        <w:rPr>
          <w:rFonts w:hint="eastAsia"/>
          <w:szCs w:val="24"/>
        </w:rPr>
        <w:t>) is indicated</w:t>
      </w:r>
      <w:r w:rsidRPr="00F5702B">
        <w:t xml:space="preserve"> </w:t>
      </w:r>
      <w:r w:rsidRPr="00F5702B">
        <w:rPr>
          <w:rFonts w:hint="eastAsia"/>
        </w:rPr>
        <w:t>by reasonably available</w:t>
      </w:r>
      <w:r w:rsidRPr="00F5702B">
        <w:rPr>
          <w:rFonts w:eastAsia="MS Mincho" w:hint="eastAsia"/>
          <w:lang w:eastAsia="ja-JP"/>
        </w:rPr>
        <w:t xml:space="preserve"> information</w:t>
      </w:r>
      <w:r w:rsidRPr="00F5702B">
        <w:rPr>
          <w:rFonts w:hint="eastAsia"/>
          <w:szCs w:val="24"/>
        </w:rPr>
        <w:t>; and</w:t>
      </w:r>
    </w:p>
    <w:p w:rsidR="00262328" w:rsidRPr="00F5702B" w:rsidRDefault="00262328" w:rsidP="006E0A20">
      <w:pPr>
        <w:spacing w:before="240" w:after="240"/>
        <w:ind w:left="1701" w:hanging="564"/>
        <w:rPr>
          <w:szCs w:val="24"/>
        </w:rPr>
      </w:pPr>
      <w:r w:rsidRPr="00F5702B">
        <w:rPr>
          <w:szCs w:val="24"/>
        </w:rPr>
        <w:t>(</w:t>
      </w:r>
      <w:r w:rsidRPr="00F5702B">
        <w:rPr>
          <w:rFonts w:hint="eastAsia"/>
          <w:szCs w:val="24"/>
        </w:rPr>
        <w:t>d</w:t>
      </w:r>
      <w:r w:rsidRPr="00F5702B">
        <w:rPr>
          <w:szCs w:val="24"/>
        </w:rPr>
        <w:t>)</w:t>
      </w:r>
      <w:r w:rsidRPr="00F5702B">
        <w:rPr>
          <w:szCs w:val="24"/>
        </w:rPr>
        <w:tab/>
      </w:r>
      <w:r w:rsidRPr="00F5702B">
        <w:rPr>
          <w:rFonts w:hint="eastAsia"/>
          <w:szCs w:val="24"/>
        </w:rPr>
        <w:t>Material injury, etc. to the domestic industry is explained based on the facts shown by the applicant in paragraphs (2)(</w:t>
      </w:r>
      <w:r w:rsidRPr="00F5702B">
        <w:rPr>
          <w:szCs w:val="24"/>
        </w:rPr>
        <w:t>iv</w:t>
      </w:r>
      <w:r w:rsidRPr="00F5702B">
        <w:rPr>
          <w:rFonts w:hint="eastAsia"/>
          <w:szCs w:val="24"/>
        </w:rPr>
        <w:t>)B (a), (b) and (c) of Article 5 hereof, etc.</w:t>
      </w:r>
    </w:p>
    <w:p w:rsidR="00262328" w:rsidRPr="00F5702B" w:rsidRDefault="00262328" w:rsidP="006E0A20">
      <w:pPr>
        <w:spacing w:before="240" w:after="240"/>
        <w:ind w:left="1701" w:hanging="564"/>
        <w:rPr>
          <w:szCs w:val="24"/>
        </w:rPr>
      </w:pPr>
      <w:r w:rsidRPr="00F5702B">
        <w:rPr>
          <w:szCs w:val="24"/>
        </w:rPr>
        <w:t>(e)</w:t>
      </w:r>
      <w:r w:rsidRPr="00F5702B">
        <w:rPr>
          <w:szCs w:val="24"/>
        </w:rPr>
        <w:tab/>
        <w:t>A c</w:t>
      </w:r>
      <w:r w:rsidRPr="00F5702B">
        <w:rPr>
          <w:rFonts w:hint="eastAsia"/>
          <w:szCs w:val="24"/>
        </w:rPr>
        <w:t xml:space="preserve">ausal relationship between importation of the </w:t>
      </w:r>
      <w:r w:rsidRPr="00F5702B">
        <w:rPr>
          <w:szCs w:val="24"/>
        </w:rPr>
        <w:t>subsidized</w:t>
      </w:r>
      <w:r w:rsidRPr="00F5702B">
        <w:rPr>
          <w:rFonts w:hint="eastAsia"/>
          <w:szCs w:val="24"/>
        </w:rPr>
        <w:t xml:space="preserve"> product and material injury, etc. to the domestic industry may be confirmed.</w:t>
      </w:r>
    </w:p>
    <w:p w:rsidR="00262328" w:rsidRPr="00F5702B" w:rsidRDefault="00262328" w:rsidP="006219CA">
      <w:pPr>
        <w:spacing w:before="240" w:after="240"/>
        <w:ind w:left="1134" w:hanging="564"/>
        <w:rPr>
          <w:rFonts w:eastAsia="MS Mincho"/>
          <w:szCs w:val="24"/>
          <w:lang w:eastAsia="ja-JP"/>
        </w:rPr>
      </w:pPr>
      <w:r w:rsidRPr="00F5702B">
        <w:rPr>
          <w:rFonts w:hint="eastAsia"/>
          <w:szCs w:val="24"/>
        </w:rPr>
        <w:t>(</w:t>
      </w:r>
      <w:r w:rsidRPr="00F5702B">
        <w:rPr>
          <w:szCs w:val="24"/>
        </w:rPr>
        <w:t>v</w:t>
      </w:r>
      <w:r w:rsidRPr="00F5702B">
        <w:rPr>
          <w:rFonts w:hint="eastAsia"/>
          <w:szCs w:val="24"/>
        </w:rPr>
        <w:t>)</w:t>
      </w:r>
      <w:r w:rsidRPr="00F5702B">
        <w:rPr>
          <w:rFonts w:hint="eastAsia"/>
          <w:szCs w:val="24"/>
        </w:rPr>
        <w:tab/>
      </w:r>
      <w:r w:rsidRPr="00F5702B">
        <w:rPr>
          <w:szCs w:val="24"/>
        </w:rPr>
        <w:t xml:space="preserve">In principle, </w:t>
      </w:r>
      <w:r w:rsidRPr="00F5702B">
        <w:rPr>
          <w:rFonts w:hint="eastAsia"/>
          <w:szCs w:val="24"/>
        </w:rPr>
        <w:t xml:space="preserve">the </w:t>
      </w:r>
      <w:r w:rsidRPr="00F5702B">
        <w:rPr>
          <w:szCs w:val="24"/>
        </w:rPr>
        <w:t>s</w:t>
      </w:r>
      <w:r w:rsidRPr="00F5702B">
        <w:rPr>
          <w:rFonts w:hint="eastAsia"/>
          <w:szCs w:val="24"/>
        </w:rPr>
        <w:t>cope of the examination under paragraph (2)(i</w:t>
      </w:r>
      <w:r w:rsidRPr="00F5702B">
        <w:rPr>
          <w:szCs w:val="24"/>
        </w:rPr>
        <w:t>v</w:t>
      </w:r>
      <w:r w:rsidRPr="00F5702B">
        <w:rPr>
          <w:rFonts w:hint="eastAsia"/>
          <w:szCs w:val="24"/>
        </w:rPr>
        <w:t xml:space="preserve">) of </w:t>
      </w:r>
      <w:r w:rsidRPr="00F5702B">
        <w:rPr>
          <w:szCs w:val="24"/>
        </w:rPr>
        <w:t>Article</w:t>
      </w:r>
      <w:r w:rsidRPr="00F5702B">
        <w:rPr>
          <w:rFonts w:hint="eastAsia"/>
          <w:szCs w:val="24"/>
        </w:rPr>
        <w:t xml:space="preserve"> 5 hereof shall be limited to matters as set </w:t>
      </w:r>
      <w:r w:rsidRPr="00F5702B">
        <w:rPr>
          <w:szCs w:val="24"/>
        </w:rPr>
        <w:t>forth</w:t>
      </w:r>
      <w:r w:rsidRPr="00F5702B">
        <w:rPr>
          <w:rFonts w:hint="eastAsia"/>
          <w:szCs w:val="24"/>
        </w:rPr>
        <w:t xml:space="preserve"> in the document of the request for the imposition of </w:t>
      </w:r>
      <w:r w:rsidRPr="00F5702B">
        <w:rPr>
          <w:szCs w:val="24"/>
        </w:rPr>
        <w:t xml:space="preserve">countervailing </w:t>
      </w:r>
      <w:r w:rsidRPr="00F5702B">
        <w:rPr>
          <w:rFonts w:hint="eastAsia"/>
          <w:szCs w:val="24"/>
        </w:rPr>
        <w:t xml:space="preserve">duty; provided that in case corrections are made after submission of the said document in accordance with paragraph (1) of </w:t>
      </w:r>
      <w:r w:rsidRPr="00F5702B">
        <w:rPr>
          <w:szCs w:val="24"/>
        </w:rPr>
        <w:t>Article</w:t>
      </w:r>
      <w:r w:rsidRPr="00F5702B">
        <w:rPr>
          <w:rFonts w:hint="eastAsia"/>
          <w:szCs w:val="24"/>
        </w:rPr>
        <w:t xml:space="preserve"> 5 hereof, a decision </w:t>
      </w:r>
      <w:r w:rsidRPr="00F5702B">
        <w:rPr>
          <w:szCs w:val="24"/>
        </w:rPr>
        <w:t xml:space="preserve">on </w:t>
      </w:r>
      <w:r w:rsidRPr="00F5702B">
        <w:rPr>
          <w:rFonts w:hint="eastAsia"/>
          <w:szCs w:val="24"/>
        </w:rPr>
        <w:t xml:space="preserve">whether to </w:t>
      </w:r>
      <w:r w:rsidRPr="00F5702B">
        <w:rPr>
          <w:szCs w:val="24"/>
        </w:rPr>
        <w:t>initiate the investigation</w:t>
      </w:r>
      <w:r w:rsidRPr="00F5702B">
        <w:rPr>
          <w:rFonts w:hint="eastAsia"/>
          <w:szCs w:val="24"/>
        </w:rPr>
        <w:t xml:space="preserve"> shall be based on the corrected document.</w:t>
      </w:r>
      <w:r w:rsidRPr="00F5702B" w:rsidDel="00A03418">
        <w:rPr>
          <w:szCs w:val="24"/>
        </w:rPr>
        <w:t xml:space="preserve"> </w:t>
      </w:r>
    </w:p>
    <w:p w:rsidR="006219CA" w:rsidRPr="00F5702B" w:rsidRDefault="006219CA" w:rsidP="0000617A">
      <w:pPr>
        <w:jc w:val="left"/>
      </w:pPr>
    </w:p>
    <w:p w:rsidR="00262328" w:rsidRPr="00F5702B" w:rsidRDefault="00C83F94" w:rsidP="00262328">
      <w:pPr>
        <w:pStyle w:val="Titre1"/>
        <w:numPr>
          <w:ilvl w:val="0"/>
          <w:numId w:val="0"/>
        </w:numPr>
      </w:pPr>
      <w:r>
        <w:t>IV.</w:t>
      </w:r>
      <w:r>
        <w:tab/>
      </w:r>
      <w:r w:rsidR="00262328" w:rsidRPr="00F5702B">
        <w:t xml:space="preserve">The Guidelines for Procedures Relating to </w:t>
      </w:r>
      <w:r w:rsidR="00262328" w:rsidRPr="00F5702B">
        <w:rPr>
          <w:rFonts w:eastAsia="MS Mincho"/>
          <w:lang w:eastAsia="ja-JP"/>
        </w:rPr>
        <w:t>Anti-DUMPING DUTY</w:t>
      </w:r>
    </w:p>
    <w:p w:rsidR="00262328" w:rsidRPr="00F5702B" w:rsidRDefault="00262328" w:rsidP="006219CA">
      <w:pPr>
        <w:spacing w:before="240" w:after="240"/>
        <w:rPr>
          <w:rFonts w:eastAsia="MS Mincho"/>
          <w:lang w:eastAsia="ja-JP"/>
        </w:rPr>
      </w:pPr>
      <w:r w:rsidRPr="00F5702B">
        <w:tab/>
      </w:r>
      <w:r w:rsidRPr="00F5702B">
        <w:rPr>
          <w:rFonts w:eastAsia="MS Mincho" w:hint="eastAsia"/>
          <w:lang w:eastAsia="ja-JP"/>
        </w:rPr>
        <w:t xml:space="preserve">As to </w:t>
      </w:r>
      <w:r w:rsidRPr="00F5702B">
        <w:t xml:space="preserve">Paragraph </w:t>
      </w:r>
      <w:r w:rsidRPr="00F5702B">
        <w:rPr>
          <w:rFonts w:eastAsia="MS Mincho"/>
          <w:lang w:eastAsia="ja-JP"/>
        </w:rPr>
        <w:t>5 of the Guideline</w:t>
      </w:r>
      <w:r>
        <w:rPr>
          <w:rStyle w:val="Appelnotedebasdep"/>
          <w:rFonts w:eastAsia="MS Mincho"/>
          <w:lang w:eastAsia="ja-JP"/>
        </w:rPr>
        <w:footnoteReference w:id="4"/>
      </w:r>
      <w:r w:rsidRPr="00F5702B">
        <w:rPr>
          <w:rFonts w:eastAsia="MS Mincho" w:hint="eastAsia"/>
          <w:lang w:eastAsia="ja-JP"/>
        </w:rPr>
        <w:t>, subparagraphs (</w:t>
      </w:r>
      <w:r w:rsidRPr="00F5702B">
        <w:rPr>
          <w:rFonts w:eastAsia="MS Mincho"/>
          <w:lang w:eastAsia="ja-JP"/>
        </w:rPr>
        <w:t>3</w:t>
      </w:r>
      <w:r w:rsidRPr="00F5702B">
        <w:rPr>
          <w:rFonts w:eastAsia="MS Mincho" w:hint="eastAsia"/>
          <w:lang w:eastAsia="ja-JP"/>
        </w:rPr>
        <w:t xml:space="preserve">) </w:t>
      </w:r>
      <w:r w:rsidRPr="00F5702B">
        <w:rPr>
          <w:rFonts w:eastAsia="MS Mincho"/>
          <w:lang w:eastAsia="ja-JP"/>
        </w:rPr>
        <w:t>and (4) have been</w:t>
      </w:r>
      <w:r w:rsidRPr="00F5702B">
        <w:rPr>
          <w:rFonts w:eastAsia="MS Mincho" w:hint="eastAsia"/>
          <w:lang w:eastAsia="ja-JP"/>
        </w:rPr>
        <w:t xml:space="preserve"> </w:t>
      </w:r>
      <w:r w:rsidRPr="00F5702B">
        <w:rPr>
          <w:rFonts w:eastAsia="MS Mincho"/>
          <w:lang w:eastAsia="ja-JP"/>
        </w:rPr>
        <w:t>removed</w:t>
      </w:r>
      <w:r w:rsidRPr="00F5702B">
        <w:t>.</w:t>
      </w:r>
      <w:r w:rsidRPr="00F5702B">
        <w:rPr>
          <w:rFonts w:eastAsia="MS Mincho"/>
          <w:lang w:eastAsia="ja-JP"/>
        </w:rPr>
        <w:t xml:space="preserve"> As a result, previous subpara</w:t>
      </w:r>
      <w:r w:rsidRPr="00F5702B">
        <w:rPr>
          <w:rFonts w:eastAsia="MS Mincho" w:hint="eastAsia"/>
          <w:lang w:eastAsia="ja-JP"/>
        </w:rPr>
        <w:t>graph</w:t>
      </w:r>
      <w:r w:rsidRPr="00F5702B">
        <w:rPr>
          <w:rFonts w:eastAsia="MS Mincho"/>
          <w:lang w:eastAsia="ja-JP"/>
        </w:rPr>
        <w:t xml:space="preserve"> number</w:t>
      </w:r>
      <w:r w:rsidRPr="00F5702B">
        <w:rPr>
          <w:rFonts w:eastAsia="MS Mincho" w:hint="eastAsia"/>
          <w:lang w:eastAsia="ja-JP"/>
        </w:rPr>
        <w:t>s</w:t>
      </w:r>
      <w:r w:rsidRPr="00F5702B">
        <w:rPr>
          <w:rFonts w:eastAsia="MS Mincho"/>
          <w:lang w:eastAsia="ja-JP"/>
        </w:rPr>
        <w:t xml:space="preserve"> (5), (6) and (7) were technically amended (transferred) to (3), (4) and (5) respectively.</w:t>
      </w:r>
      <w:r w:rsidRPr="00F5702B">
        <w:rPr>
          <w:rFonts w:eastAsia="MS Mincho" w:hint="eastAsia"/>
          <w:lang w:eastAsia="ja-JP"/>
        </w:rPr>
        <w:t xml:space="preserve"> As to </w:t>
      </w:r>
      <w:r w:rsidRPr="00F5702B">
        <w:t xml:space="preserve">Paragraph </w:t>
      </w:r>
      <w:r w:rsidRPr="00F5702B">
        <w:rPr>
          <w:rFonts w:eastAsia="MS Mincho"/>
          <w:lang w:eastAsia="ja-JP"/>
        </w:rPr>
        <w:t>6 of the Guideline</w:t>
      </w:r>
      <w:r w:rsidRPr="00F5702B">
        <w:rPr>
          <w:rFonts w:eastAsia="MS Mincho" w:hint="eastAsia"/>
          <w:lang w:eastAsia="ja-JP"/>
        </w:rPr>
        <w:t>, subparagraph (</w:t>
      </w:r>
      <w:r w:rsidRPr="00F5702B">
        <w:rPr>
          <w:rFonts w:eastAsia="MS Mincho"/>
          <w:lang w:eastAsia="ja-JP"/>
        </w:rPr>
        <w:t>2</w:t>
      </w:r>
      <w:r w:rsidRPr="00F5702B">
        <w:rPr>
          <w:rFonts w:eastAsia="MS Mincho" w:hint="eastAsia"/>
          <w:lang w:eastAsia="ja-JP"/>
        </w:rPr>
        <w:t>)</w:t>
      </w:r>
      <w:r w:rsidRPr="00F5702B">
        <w:rPr>
          <w:rFonts w:eastAsia="MS Mincho"/>
          <w:lang w:eastAsia="ja-JP"/>
        </w:rPr>
        <w:t xml:space="preserve"> and </w:t>
      </w:r>
      <w:r w:rsidRPr="00F5702B">
        <w:rPr>
          <w:rFonts w:eastAsia="MS Mincho" w:hint="eastAsia"/>
          <w:lang w:eastAsia="ja-JP"/>
        </w:rPr>
        <w:t>subparagraph (</w:t>
      </w:r>
      <w:r w:rsidRPr="00F5702B">
        <w:rPr>
          <w:rFonts w:eastAsia="MS Mincho"/>
          <w:lang w:eastAsia="ja-JP"/>
        </w:rPr>
        <w:t>6</w:t>
      </w:r>
      <w:r w:rsidRPr="00F5702B">
        <w:rPr>
          <w:rFonts w:eastAsia="MS Mincho" w:hint="eastAsia"/>
          <w:lang w:eastAsia="ja-JP"/>
        </w:rPr>
        <w:t>)</w:t>
      </w:r>
      <w:r w:rsidRPr="00F5702B">
        <w:rPr>
          <w:szCs w:val="24"/>
        </w:rPr>
        <w:t xml:space="preserve"> (</w:t>
      </w:r>
      <w:r w:rsidRPr="00F5702B">
        <w:rPr>
          <w:rFonts w:hint="eastAsia"/>
          <w:szCs w:val="24"/>
        </w:rPr>
        <w:t>ii)</w:t>
      </w:r>
      <w:r w:rsidRPr="00F5702B">
        <w:rPr>
          <w:szCs w:val="24"/>
        </w:rPr>
        <w:t xml:space="preserve"> of</w:t>
      </w:r>
      <w:r w:rsidRPr="00F5702B">
        <w:rPr>
          <w:rFonts w:eastAsia="MS Mincho" w:hint="eastAsia"/>
          <w:lang w:eastAsia="ja-JP"/>
        </w:rPr>
        <w:t xml:space="preserve"> </w:t>
      </w:r>
      <w:r w:rsidRPr="00F5702B">
        <w:t xml:space="preserve">Paragraph </w:t>
      </w:r>
      <w:r w:rsidRPr="00F5702B">
        <w:rPr>
          <w:rFonts w:eastAsia="MS Mincho"/>
          <w:lang w:eastAsia="ja-JP"/>
        </w:rPr>
        <w:t>7</w:t>
      </w:r>
      <w:r w:rsidRPr="00F5702B">
        <w:rPr>
          <w:rFonts w:eastAsia="MS Mincho" w:hint="eastAsia"/>
          <w:lang w:eastAsia="ja-JP"/>
        </w:rPr>
        <w:t xml:space="preserve"> have been</w:t>
      </w:r>
      <w:r w:rsidRPr="00F5702B">
        <w:t xml:space="preserve"> </w:t>
      </w:r>
      <w:r w:rsidRPr="00F5702B">
        <w:rPr>
          <w:lang w:eastAsia="ja-JP"/>
        </w:rPr>
        <w:t>amended</w:t>
      </w:r>
      <w:r w:rsidRPr="00F5702B">
        <w:t xml:space="preserve"> and replaced by the following.</w:t>
      </w:r>
      <w:r w:rsidRPr="00F5702B">
        <w:rPr>
          <w:rFonts w:eastAsia="MS Mincho" w:hint="eastAsia"/>
          <w:lang w:eastAsia="ja-JP"/>
        </w:rPr>
        <w:t xml:space="preserve"> </w:t>
      </w:r>
    </w:p>
    <w:p w:rsidR="00262328" w:rsidRPr="00F5702B" w:rsidRDefault="00262328" w:rsidP="006219CA">
      <w:pPr>
        <w:spacing w:before="240" w:after="240"/>
      </w:pPr>
      <w:r w:rsidRPr="00F5702B">
        <w:t>[Provisional Translation]</w:t>
      </w:r>
    </w:p>
    <w:p w:rsidR="00262328" w:rsidRPr="00F5702B" w:rsidRDefault="00262328" w:rsidP="006219CA">
      <w:pPr>
        <w:spacing w:before="240" w:after="240"/>
        <w:rPr>
          <w:szCs w:val="24"/>
        </w:rPr>
      </w:pPr>
      <w:r w:rsidRPr="00F5702B">
        <w:rPr>
          <w:rFonts w:hint="eastAsia"/>
          <w:szCs w:val="24"/>
        </w:rPr>
        <w:t>6</w:t>
      </w:r>
      <w:r w:rsidRPr="00F5702B">
        <w:rPr>
          <w:szCs w:val="24"/>
        </w:rPr>
        <w:t>.</w:t>
      </w:r>
      <w:r w:rsidRPr="00F5702B">
        <w:rPr>
          <w:rFonts w:cs="Arial" w:hint="eastAsia"/>
          <w:szCs w:val="24"/>
        </w:rPr>
        <w:tab/>
      </w:r>
      <w:r w:rsidRPr="00F5702B">
        <w:rPr>
          <w:szCs w:val="24"/>
        </w:rPr>
        <w:t xml:space="preserve">Initiation of Investigation, etc. </w:t>
      </w:r>
      <w:r w:rsidRPr="00F5702B">
        <w:rPr>
          <w:lang w:eastAsia="ja-JP"/>
        </w:rPr>
        <w:t>(excerpt)</w:t>
      </w:r>
    </w:p>
    <w:p w:rsidR="00262328" w:rsidRPr="00F5702B" w:rsidRDefault="00262328" w:rsidP="0000617A">
      <w:pPr>
        <w:spacing w:before="240" w:after="240"/>
        <w:ind w:firstLine="567"/>
        <w:rPr>
          <w:szCs w:val="24"/>
        </w:rPr>
      </w:pPr>
      <w:r w:rsidRPr="00F5702B">
        <w:rPr>
          <w:rFonts w:hint="eastAsia"/>
          <w:szCs w:val="24"/>
        </w:rPr>
        <w:t>(2)</w:t>
      </w:r>
      <w:r w:rsidRPr="00F5702B">
        <w:rPr>
          <w:rFonts w:hint="eastAsia"/>
          <w:szCs w:val="24"/>
        </w:rPr>
        <w:tab/>
        <w:t xml:space="preserve">Examination </w:t>
      </w:r>
      <w:r w:rsidRPr="00F5702B">
        <w:rPr>
          <w:szCs w:val="24"/>
        </w:rPr>
        <w:t>for the</w:t>
      </w:r>
      <w:r w:rsidRPr="00F5702B">
        <w:rPr>
          <w:rFonts w:hint="eastAsia"/>
          <w:szCs w:val="24"/>
        </w:rPr>
        <w:t xml:space="preserve"> Initiation of Investigation</w:t>
      </w:r>
    </w:p>
    <w:p w:rsidR="00262328" w:rsidRPr="00F5702B" w:rsidRDefault="00262328" w:rsidP="006219CA">
      <w:pPr>
        <w:spacing w:before="240" w:after="240"/>
        <w:rPr>
          <w:szCs w:val="24"/>
        </w:rPr>
      </w:pPr>
      <w:r w:rsidRPr="00F5702B">
        <w:rPr>
          <w:rFonts w:hint="eastAsia"/>
          <w:szCs w:val="24"/>
        </w:rPr>
        <w:t>(</w:t>
      </w:r>
      <w:r w:rsidRPr="00F5702B">
        <w:rPr>
          <w:szCs w:val="24"/>
        </w:rPr>
        <w:t xml:space="preserve">Law: Article </w:t>
      </w:r>
      <w:r w:rsidRPr="00F5702B">
        <w:rPr>
          <w:rFonts w:hint="eastAsia"/>
          <w:szCs w:val="24"/>
        </w:rPr>
        <w:t>8</w:t>
      </w:r>
      <w:r w:rsidRPr="00F5702B">
        <w:rPr>
          <w:szCs w:val="24"/>
        </w:rPr>
        <w:t xml:space="preserve">, paragraph </w:t>
      </w:r>
      <w:r w:rsidRPr="00F5702B">
        <w:rPr>
          <w:rFonts w:hint="eastAsia"/>
          <w:szCs w:val="24"/>
        </w:rPr>
        <w:t>5, 22 and 27</w:t>
      </w:r>
      <w:r w:rsidRPr="00F5702B">
        <w:rPr>
          <w:szCs w:val="24"/>
        </w:rPr>
        <w:t>.</w:t>
      </w:r>
      <w:r w:rsidRPr="00F5702B">
        <w:rPr>
          <w:rFonts w:hint="eastAsia"/>
          <w:szCs w:val="24"/>
        </w:rPr>
        <w:t xml:space="preserve"> Cabinet Order: Article 7, subparagraph 5 and 7 of paragraph 1, subparagraph 7 of paragraph 3 and subparagraph 7 of </w:t>
      </w:r>
      <w:r w:rsidRPr="00F5702B">
        <w:rPr>
          <w:szCs w:val="24"/>
        </w:rPr>
        <w:t>paragraph</w:t>
      </w:r>
      <w:r w:rsidRPr="00F5702B">
        <w:rPr>
          <w:rFonts w:hint="eastAsia"/>
          <w:szCs w:val="24"/>
        </w:rPr>
        <w:t xml:space="preserve"> 4. </w:t>
      </w:r>
      <w:r w:rsidRPr="00F5702B">
        <w:rPr>
          <w:szCs w:val="24"/>
        </w:rPr>
        <w:t xml:space="preserve">ADA: Article </w:t>
      </w:r>
      <w:r w:rsidRPr="00F5702B">
        <w:rPr>
          <w:rFonts w:hint="eastAsia"/>
          <w:szCs w:val="24"/>
        </w:rPr>
        <w:t>5</w:t>
      </w:r>
      <w:r w:rsidRPr="00F5702B">
        <w:rPr>
          <w:szCs w:val="24"/>
        </w:rPr>
        <w:t xml:space="preserve">, paragraph </w:t>
      </w:r>
      <w:r w:rsidRPr="00F5702B">
        <w:rPr>
          <w:rFonts w:hint="eastAsia"/>
          <w:szCs w:val="24"/>
        </w:rPr>
        <w:t>4.)</w:t>
      </w:r>
    </w:p>
    <w:p w:rsidR="00262328" w:rsidRPr="00F5702B" w:rsidRDefault="00262328" w:rsidP="006219CA">
      <w:pPr>
        <w:spacing w:before="240" w:after="240"/>
        <w:ind w:left="1134" w:hanging="570"/>
        <w:rPr>
          <w:szCs w:val="24"/>
        </w:rPr>
      </w:pPr>
      <w:r w:rsidRPr="00F5702B">
        <w:rPr>
          <w:rFonts w:hint="eastAsia"/>
          <w:szCs w:val="24"/>
        </w:rPr>
        <w:t>(</w:t>
      </w:r>
      <w:proofErr w:type="spellStart"/>
      <w:r w:rsidRPr="00F5702B">
        <w:rPr>
          <w:rFonts w:hint="eastAsia"/>
          <w:szCs w:val="24"/>
        </w:rPr>
        <w:t>i</w:t>
      </w:r>
      <w:proofErr w:type="spellEnd"/>
      <w:r w:rsidRPr="00F5702B">
        <w:rPr>
          <w:rFonts w:hint="eastAsia"/>
          <w:szCs w:val="24"/>
        </w:rPr>
        <w:t>)</w:t>
      </w:r>
      <w:r w:rsidRPr="00F5702B">
        <w:rPr>
          <w:rFonts w:hint="eastAsia"/>
          <w:szCs w:val="24"/>
        </w:rPr>
        <w:tab/>
        <w:t xml:space="preserve">Any Minister who has jurisdiction over the industry in Japan as provided for in paragraph 1 of Article 8 of the Law (referred to as </w:t>
      </w:r>
      <w:r>
        <w:rPr>
          <w:szCs w:val="24"/>
        </w:rPr>
        <w:t>"</w:t>
      </w:r>
      <w:r w:rsidRPr="00F5702B">
        <w:rPr>
          <w:rFonts w:hint="eastAsia"/>
          <w:szCs w:val="24"/>
        </w:rPr>
        <w:t>the Minister having jurisdiction over the industry</w:t>
      </w:r>
      <w:r>
        <w:rPr>
          <w:szCs w:val="24"/>
        </w:rPr>
        <w:t>"</w:t>
      </w:r>
      <w:r w:rsidRPr="00F5702B">
        <w:rPr>
          <w:rFonts w:hint="eastAsia"/>
          <w:szCs w:val="24"/>
        </w:rPr>
        <w:t xml:space="preserve"> in paragraph (2</w:t>
      </w:r>
      <w:r w:rsidRPr="00F5702B">
        <w:rPr>
          <w:szCs w:val="24"/>
        </w:rPr>
        <w:t>)(</w:t>
      </w:r>
      <w:r w:rsidRPr="00F5702B">
        <w:rPr>
          <w:rFonts w:hint="eastAsia"/>
          <w:szCs w:val="24"/>
        </w:rPr>
        <w:t xml:space="preserve">ii) of Article 6 hereof) may confirm the degree of support of </w:t>
      </w:r>
      <w:r w:rsidRPr="00F5702B">
        <w:rPr>
          <w:szCs w:val="24"/>
        </w:rPr>
        <w:t>the request</w:t>
      </w:r>
      <w:r w:rsidRPr="00F5702B">
        <w:t xml:space="preserve"> </w:t>
      </w:r>
      <w:r w:rsidRPr="00F5702B">
        <w:rPr>
          <w:szCs w:val="24"/>
        </w:rPr>
        <w:t xml:space="preserve">for the </w:t>
      </w:r>
      <w:r w:rsidRPr="00F5702B">
        <w:rPr>
          <w:rFonts w:hint="eastAsia"/>
          <w:szCs w:val="24"/>
        </w:rPr>
        <w:t>i</w:t>
      </w:r>
      <w:r w:rsidRPr="00F5702B">
        <w:rPr>
          <w:szCs w:val="24"/>
        </w:rPr>
        <w:t xml:space="preserve">mposition of </w:t>
      </w:r>
      <w:r w:rsidRPr="00F5702B">
        <w:rPr>
          <w:rFonts w:hint="eastAsia"/>
          <w:szCs w:val="24"/>
        </w:rPr>
        <w:t>d</w:t>
      </w:r>
      <w:r w:rsidRPr="00F5702B">
        <w:rPr>
          <w:szCs w:val="24"/>
        </w:rPr>
        <w:t xml:space="preserve">uty, etc. </w:t>
      </w:r>
      <w:r w:rsidRPr="00F5702B">
        <w:rPr>
          <w:rFonts w:hint="eastAsia"/>
          <w:szCs w:val="24"/>
        </w:rPr>
        <w:t>under</w:t>
      </w:r>
      <w:r w:rsidRPr="00F5702B">
        <w:rPr>
          <w:szCs w:val="24"/>
        </w:rPr>
        <w:t xml:space="preserve"> paragraph 4, 21 or 26 of Article 8 of the Law</w:t>
      </w:r>
      <w:r w:rsidRPr="00F5702B">
        <w:rPr>
          <w:rFonts w:hint="eastAsia"/>
          <w:szCs w:val="24"/>
        </w:rPr>
        <w:t xml:space="preserve"> with interested producers, etc. or interested labour unions. However, in the case that </w:t>
      </w:r>
      <w:r w:rsidRPr="00F5702B">
        <w:rPr>
          <w:szCs w:val="24"/>
        </w:rPr>
        <w:t>the degree of support by interested producers</w:t>
      </w:r>
      <w:r w:rsidRPr="00F5702B">
        <w:rPr>
          <w:rFonts w:hint="eastAsia"/>
          <w:szCs w:val="24"/>
        </w:rPr>
        <w:t>, etc.</w:t>
      </w:r>
      <w:r w:rsidRPr="00F5702B">
        <w:rPr>
          <w:szCs w:val="24"/>
        </w:rPr>
        <w:t xml:space="preserve"> or interested labo</w:t>
      </w:r>
      <w:r w:rsidRPr="00F5702B">
        <w:rPr>
          <w:rFonts w:hint="eastAsia"/>
          <w:szCs w:val="24"/>
        </w:rPr>
        <w:t>u</w:t>
      </w:r>
      <w:r w:rsidRPr="00F5702B">
        <w:rPr>
          <w:szCs w:val="24"/>
        </w:rPr>
        <w:t xml:space="preserve">r unions </w:t>
      </w:r>
      <w:r w:rsidRPr="00F5702B">
        <w:rPr>
          <w:rFonts w:hint="eastAsia"/>
          <w:szCs w:val="24"/>
        </w:rPr>
        <w:t xml:space="preserve">as </w:t>
      </w:r>
      <w:r w:rsidRPr="00F5702B">
        <w:rPr>
          <w:szCs w:val="24"/>
        </w:rPr>
        <w:t xml:space="preserve">provided for in subparagraph 7 of paragraph 1, subparagraph 7 of paragraph 3, or subparagraph 7 of paragraph 4 of Article 7 of the Cabinet Order </w:t>
      </w:r>
      <w:r w:rsidRPr="00F5702B">
        <w:rPr>
          <w:rFonts w:hint="eastAsia"/>
          <w:szCs w:val="24"/>
        </w:rPr>
        <w:t xml:space="preserve">does not correspond to either of the following, the said </w:t>
      </w:r>
      <w:r w:rsidRPr="00F5702B">
        <w:rPr>
          <w:szCs w:val="24"/>
        </w:rPr>
        <w:t>confirmation</w:t>
      </w:r>
      <w:r w:rsidRPr="00F5702B">
        <w:rPr>
          <w:rFonts w:hint="eastAsia"/>
          <w:szCs w:val="24"/>
        </w:rPr>
        <w:t xml:space="preserve"> shall be made.</w:t>
      </w:r>
    </w:p>
    <w:p w:rsidR="00262328" w:rsidRPr="00F5702B" w:rsidRDefault="00262328" w:rsidP="006219CA">
      <w:pPr>
        <w:spacing w:before="240" w:after="240"/>
        <w:ind w:left="1701" w:hanging="567"/>
        <w:rPr>
          <w:szCs w:val="24"/>
        </w:rPr>
      </w:pPr>
      <w:r w:rsidRPr="00F5702B">
        <w:rPr>
          <w:szCs w:val="24"/>
        </w:rPr>
        <w:t>A</w:t>
      </w:r>
      <w:r w:rsidRPr="00F5702B">
        <w:rPr>
          <w:rFonts w:hint="eastAsia"/>
          <w:szCs w:val="24"/>
        </w:rPr>
        <w:t>.</w:t>
      </w:r>
      <w:r w:rsidRPr="00F5702B">
        <w:rPr>
          <w:rFonts w:hint="eastAsia"/>
          <w:szCs w:val="24"/>
        </w:rPr>
        <w:tab/>
      </w:r>
      <w:r w:rsidRPr="00F5702B">
        <w:rPr>
          <w:szCs w:val="24"/>
        </w:rPr>
        <w:t xml:space="preserve">The collective domestic output of </w:t>
      </w:r>
      <w:r w:rsidRPr="00F5702B">
        <w:rPr>
          <w:rFonts w:hint="eastAsia"/>
          <w:szCs w:val="24"/>
        </w:rPr>
        <w:t xml:space="preserve">the </w:t>
      </w:r>
      <w:r w:rsidRPr="00F5702B">
        <w:rPr>
          <w:szCs w:val="24"/>
        </w:rPr>
        <w:t xml:space="preserve">like products of the imported product concerned by interested producers, etc. (in the case of </w:t>
      </w:r>
      <w:r w:rsidRPr="00F5702B">
        <w:rPr>
          <w:rFonts w:hint="eastAsia"/>
          <w:szCs w:val="24"/>
        </w:rPr>
        <w:t xml:space="preserve">an </w:t>
      </w:r>
      <w:r w:rsidRPr="00F5702B">
        <w:rPr>
          <w:szCs w:val="24"/>
        </w:rPr>
        <w:t>association</w:t>
      </w:r>
      <w:r w:rsidRPr="00F5702B">
        <w:rPr>
          <w:rFonts w:hint="eastAsia"/>
          <w:szCs w:val="24"/>
        </w:rPr>
        <w:t xml:space="preserve"> that has</w:t>
      </w:r>
      <w:r w:rsidRPr="00F5702B">
        <w:rPr>
          <w:szCs w:val="24"/>
        </w:rPr>
        <w:t xml:space="preserve"> domestic producers of</w:t>
      </w:r>
      <w:r w:rsidRPr="00F5702B">
        <w:rPr>
          <w:rFonts w:hint="eastAsia"/>
          <w:szCs w:val="24"/>
        </w:rPr>
        <w:t xml:space="preserve"> the</w:t>
      </w:r>
      <w:r w:rsidRPr="00F5702B">
        <w:rPr>
          <w:szCs w:val="24"/>
        </w:rPr>
        <w:t xml:space="preserve"> like products of the imported product concerned</w:t>
      </w:r>
      <w:r w:rsidRPr="00F5702B">
        <w:rPr>
          <w:rFonts w:hint="eastAsia"/>
          <w:szCs w:val="24"/>
        </w:rPr>
        <w:t xml:space="preserve"> as its direct or indirect members</w:t>
      </w:r>
      <w:r w:rsidRPr="00F5702B">
        <w:rPr>
          <w:szCs w:val="24"/>
        </w:rPr>
        <w:t xml:space="preserve">, </w:t>
      </w:r>
      <w:r w:rsidRPr="00F5702B">
        <w:rPr>
          <w:rFonts w:hint="eastAsia"/>
          <w:szCs w:val="24"/>
        </w:rPr>
        <w:t xml:space="preserve">those producers of its </w:t>
      </w:r>
      <w:r w:rsidRPr="00F5702B">
        <w:rPr>
          <w:szCs w:val="24"/>
        </w:rPr>
        <w:t>direct or indirect members</w:t>
      </w:r>
      <w:r w:rsidRPr="00F5702B">
        <w:rPr>
          <w:rFonts w:hint="eastAsia"/>
          <w:szCs w:val="24"/>
        </w:rPr>
        <w:t>. The same applies to paragraph (2)(iii)A of Article 6 hereof</w:t>
      </w:r>
      <w:r w:rsidRPr="00F5702B">
        <w:rPr>
          <w:szCs w:val="24"/>
        </w:rPr>
        <w:t xml:space="preserve">) in support of the </w:t>
      </w:r>
      <w:r w:rsidRPr="00F5702B">
        <w:rPr>
          <w:rFonts w:hint="eastAsia"/>
          <w:szCs w:val="24"/>
        </w:rPr>
        <w:t xml:space="preserve">said </w:t>
      </w:r>
      <w:r w:rsidRPr="00F5702B">
        <w:rPr>
          <w:szCs w:val="24"/>
        </w:rPr>
        <w:t>request</w:t>
      </w:r>
      <w:r w:rsidRPr="00F5702B">
        <w:rPr>
          <w:rFonts w:hint="eastAsia"/>
          <w:szCs w:val="24"/>
        </w:rPr>
        <w:t xml:space="preserve"> for the imposition of duty, etc.</w:t>
      </w:r>
      <w:r w:rsidRPr="00F5702B">
        <w:rPr>
          <w:szCs w:val="24"/>
        </w:rPr>
        <w:t xml:space="preserve"> </w:t>
      </w:r>
      <w:r w:rsidRPr="00F5702B">
        <w:rPr>
          <w:rFonts w:hint="eastAsia"/>
          <w:szCs w:val="24"/>
        </w:rPr>
        <w:t>constitutes more than half of the</w:t>
      </w:r>
      <w:r w:rsidRPr="00F5702B">
        <w:t xml:space="preserve"> </w:t>
      </w:r>
      <w:r w:rsidRPr="00F5702B">
        <w:rPr>
          <w:szCs w:val="24"/>
        </w:rPr>
        <w:t xml:space="preserve">total domestic </w:t>
      </w:r>
      <w:r w:rsidRPr="00F5702B">
        <w:rPr>
          <w:rFonts w:hint="eastAsia"/>
          <w:szCs w:val="24"/>
        </w:rPr>
        <w:t>production</w:t>
      </w:r>
      <w:r w:rsidRPr="00F5702B">
        <w:rPr>
          <w:szCs w:val="24"/>
        </w:rPr>
        <w:t xml:space="preserve"> of the </w:t>
      </w:r>
      <w:r w:rsidRPr="00F5702B">
        <w:rPr>
          <w:rFonts w:hint="eastAsia"/>
          <w:szCs w:val="24"/>
        </w:rPr>
        <w:t xml:space="preserve">said </w:t>
      </w:r>
      <w:r w:rsidRPr="00F5702B">
        <w:rPr>
          <w:szCs w:val="24"/>
        </w:rPr>
        <w:t>product</w:t>
      </w:r>
      <w:r w:rsidRPr="00F5702B">
        <w:rPr>
          <w:rFonts w:hint="eastAsia"/>
          <w:szCs w:val="24"/>
        </w:rPr>
        <w:t xml:space="preserve"> (excluding</w:t>
      </w:r>
      <w:r w:rsidRPr="00F5702B">
        <w:rPr>
          <w:szCs w:val="24"/>
        </w:rPr>
        <w:t xml:space="preserve"> the domestic output of the said product by producers who are not included in the domestic producers pursuant to the provision of paragraph 2 of Article 5 of the Cabinet Order</w:t>
      </w:r>
      <w:r w:rsidRPr="00F5702B">
        <w:rPr>
          <w:rFonts w:hint="eastAsia"/>
          <w:szCs w:val="24"/>
        </w:rPr>
        <w:t>).</w:t>
      </w:r>
    </w:p>
    <w:p w:rsidR="00262328" w:rsidRPr="00F5702B" w:rsidRDefault="00262328" w:rsidP="006219CA">
      <w:pPr>
        <w:spacing w:before="240" w:after="240"/>
        <w:ind w:left="1701" w:hanging="567"/>
        <w:rPr>
          <w:szCs w:val="24"/>
        </w:rPr>
      </w:pPr>
      <w:r w:rsidRPr="00F5702B">
        <w:rPr>
          <w:szCs w:val="24"/>
        </w:rPr>
        <w:t>B</w:t>
      </w:r>
      <w:r w:rsidRPr="00F5702B">
        <w:rPr>
          <w:rFonts w:hint="eastAsia"/>
          <w:szCs w:val="24"/>
        </w:rPr>
        <w:t>.</w:t>
      </w:r>
      <w:r w:rsidRPr="00F5702B">
        <w:rPr>
          <w:rFonts w:hint="eastAsia"/>
          <w:szCs w:val="24"/>
        </w:rPr>
        <w:tab/>
        <w:t>The collective number of labours engaged in the domestic production of the said product who are in support of the said request for the imposition of duty, etc. constitutes more than half of the total number of labours engaged in such production.</w:t>
      </w:r>
    </w:p>
    <w:p w:rsidR="00262328" w:rsidRPr="00F5702B" w:rsidRDefault="00262328" w:rsidP="00C83F94">
      <w:pPr>
        <w:spacing w:before="240" w:after="240"/>
        <w:ind w:left="564" w:hanging="564"/>
        <w:rPr>
          <w:szCs w:val="24"/>
        </w:rPr>
      </w:pPr>
      <w:r w:rsidRPr="00F5702B">
        <w:rPr>
          <w:rFonts w:hint="eastAsia"/>
          <w:szCs w:val="24"/>
        </w:rPr>
        <w:t>(ii)</w:t>
      </w:r>
      <w:r w:rsidRPr="00F5702B">
        <w:rPr>
          <w:rFonts w:hint="eastAsia"/>
          <w:szCs w:val="24"/>
        </w:rPr>
        <w:tab/>
        <w:t>T</w:t>
      </w:r>
      <w:r w:rsidRPr="00F5702B">
        <w:rPr>
          <w:szCs w:val="24"/>
        </w:rPr>
        <w:t>he Minister having jurisdiction over the industry</w:t>
      </w:r>
      <w:r w:rsidRPr="00F5702B">
        <w:rPr>
          <w:rFonts w:hint="eastAsia"/>
          <w:szCs w:val="24"/>
        </w:rPr>
        <w:t xml:space="preserve"> shall, when the confirmation as provided for in paragraph (2)(</w:t>
      </w:r>
      <w:proofErr w:type="spellStart"/>
      <w:r w:rsidRPr="00F5702B">
        <w:rPr>
          <w:rFonts w:hint="eastAsia"/>
          <w:szCs w:val="24"/>
        </w:rPr>
        <w:t>i</w:t>
      </w:r>
      <w:proofErr w:type="spellEnd"/>
      <w:r w:rsidRPr="00F5702B">
        <w:rPr>
          <w:rFonts w:hint="eastAsia"/>
          <w:szCs w:val="24"/>
        </w:rPr>
        <w:t>) of Article 6 hereof is made, inform in writing the Minister of Finance and the Minister of Economy, Trade and Industry of the result of the said confirmation.</w:t>
      </w:r>
    </w:p>
    <w:p w:rsidR="00262328" w:rsidRPr="00F5702B" w:rsidRDefault="00262328" w:rsidP="00C83F94">
      <w:pPr>
        <w:spacing w:before="240" w:after="240"/>
        <w:ind w:left="564" w:hanging="564"/>
        <w:rPr>
          <w:szCs w:val="24"/>
        </w:rPr>
      </w:pPr>
      <w:r w:rsidRPr="00F5702B">
        <w:rPr>
          <w:rFonts w:hint="eastAsia"/>
          <w:szCs w:val="24"/>
        </w:rPr>
        <w:t>(iii)</w:t>
      </w:r>
      <w:r w:rsidRPr="00F5702B">
        <w:rPr>
          <w:rFonts w:hint="eastAsia"/>
          <w:szCs w:val="24"/>
        </w:rPr>
        <w:tab/>
      </w:r>
      <w:r w:rsidRPr="00F5702B">
        <w:rPr>
          <w:szCs w:val="24"/>
        </w:rPr>
        <w:t xml:space="preserve">It shall not be regarded as "found to be necessary" </w:t>
      </w:r>
      <w:r w:rsidRPr="00F5702B">
        <w:rPr>
          <w:rFonts w:eastAsia="MS Mincho" w:hint="eastAsia"/>
          <w:szCs w:val="24"/>
          <w:lang w:eastAsia="ja-JP"/>
        </w:rPr>
        <w:t>provided for</w:t>
      </w:r>
      <w:r w:rsidRPr="00F5702B">
        <w:rPr>
          <w:szCs w:val="24"/>
        </w:rPr>
        <w:t xml:space="preserve"> in paragraph 5, 22 or 27 of Article 8 of the Law, unless the degree of support by interested producers</w:t>
      </w:r>
      <w:r w:rsidRPr="00F5702B">
        <w:rPr>
          <w:rFonts w:hint="eastAsia"/>
          <w:szCs w:val="24"/>
        </w:rPr>
        <w:t>, etc.</w:t>
      </w:r>
      <w:r w:rsidRPr="00F5702B">
        <w:rPr>
          <w:szCs w:val="24"/>
        </w:rPr>
        <w:t xml:space="preserve"> or interested labo</w:t>
      </w:r>
      <w:r w:rsidRPr="00F5702B">
        <w:rPr>
          <w:rFonts w:hint="eastAsia"/>
          <w:szCs w:val="24"/>
        </w:rPr>
        <w:t>u</w:t>
      </w:r>
      <w:r w:rsidRPr="00F5702B">
        <w:rPr>
          <w:szCs w:val="24"/>
        </w:rPr>
        <w:t xml:space="preserve">r unions </w:t>
      </w:r>
      <w:r w:rsidRPr="00F5702B">
        <w:rPr>
          <w:rFonts w:hint="eastAsia"/>
          <w:szCs w:val="24"/>
        </w:rPr>
        <w:t xml:space="preserve">as </w:t>
      </w:r>
      <w:r w:rsidRPr="00F5702B">
        <w:rPr>
          <w:szCs w:val="24"/>
        </w:rPr>
        <w:t>provided for in subparagraph 7 of paragraph 1, subparagraph 7 of paragraph 3, or subparagraph 7 of paragraph 4 of Article 7 of the Cabinet Order</w:t>
      </w:r>
      <w:r w:rsidRPr="00F5702B">
        <w:rPr>
          <w:rFonts w:hint="eastAsia"/>
          <w:szCs w:val="24"/>
        </w:rPr>
        <w:t xml:space="preserve"> (in the case that the confirmation as provided for in paragraph (2)(</w:t>
      </w:r>
      <w:proofErr w:type="spellStart"/>
      <w:r w:rsidRPr="00F5702B">
        <w:rPr>
          <w:rFonts w:hint="eastAsia"/>
          <w:szCs w:val="24"/>
        </w:rPr>
        <w:t>i</w:t>
      </w:r>
      <w:proofErr w:type="spellEnd"/>
      <w:r w:rsidRPr="00F5702B">
        <w:rPr>
          <w:rFonts w:hint="eastAsia"/>
          <w:szCs w:val="24"/>
        </w:rPr>
        <w:t>) of Article 6 hereof is made, the result of the said confirmation) corresponds to either of the following.</w:t>
      </w:r>
    </w:p>
    <w:p w:rsidR="00262328" w:rsidRPr="00F5702B" w:rsidRDefault="00262328" w:rsidP="00EC09D0">
      <w:pPr>
        <w:spacing w:before="240" w:after="240"/>
        <w:ind w:left="1134" w:hanging="570"/>
        <w:rPr>
          <w:szCs w:val="24"/>
        </w:rPr>
      </w:pPr>
      <w:r w:rsidRPr="00F5702B">
        <w:rPr>
          <w:szCs w:val="24"/>
        </w:rPr>
        <w:t>A</w:t>
      </w:r>
      <w:r w:rsidRPr="00F5702B">
        <w:rPr>
          <w:rFonts w:hint="eastAsia"/>
          <w:szCs w:val="24"/>
        </w:rPr>
        <w:t>.</w:t>
      </w:r>
      <w:r w:rsidRPr="00F5702B">
        <w:rPr>
          <w:rFonts w:hint="eastAsia"/>
          <w:szCs w:val="24"/>
        </w:rPr>
        <w:tab/>
      </w:r>
      <w:r w:rsidRPr="00F5702B">
        <w:rPr>
          <w:szCs w:val="24"/>
        </w:rPr>
        <w:t xml:space="preserve">The collective domestic output of </w:t>
      </w:r>
      <w:r w:rsidRPr="00F5702B">
        <w:rPr>
          <w:rFonts w:hint="eastAsia"/>
          <w:szCs w:val="24"/>
        </w:rPr>
        <w:t xml:space="preserve">the </w:t>
      </w:r>
      <w:r w:rsidRPr="00F5702B">
        <w:rPr>
          <w:szCs w:val="24"/>
        </w:rPr>
        <w:t xml:space="preserve">like products of the imported product concerned by interested producers, etc. in support of </w:t>
      </w:r>
      <w:r w:rsidRPr="00F5702B">
        <w:rPr>
          <w:rFonts w:hint="eastAsia"/>
          <w:szCs w:val="24"/>
        </w:rPr>
        <w:t xml:space="preserve">the request for </w:t>
      </w:r>
      <w:r w:rsidRPr="00F5702B">
        <w:rPr>
          <w:szCs w:val="24"/>
        </w:rPr>
        <w:t>the</w:t>
      </w:r>
      <w:r w:rsidRPr="00F5702B">
        <w:rPr>
          <w:rFonts w:hint="eastAsia"/>
          <w:szCs w:val="24"/>
        </w:rPr>
        <w:t xml:space="preserve"> i</w:t>
      </w:r>
      <w:r w:rsidRPr="00F5702B">
        <w:rPr>
          <w:szCs w:val="24"/>
        </w:rPr>
        <w:t xml:space="preserve">mposition of </w:t>
      </w:r>
      <w:r w:rsidRPr="00F5702B">
        <w:rPr>
          <w:rFonts w:hint="eastAsia"/>
          <w:szCs w:val="24"/>
        </w:rPr>
        <w:t>d</w:t>
      </w:r>
      <w:r w:rsidRPr="00F5702B">
        <w:rPr>
          <w:szCs w:val="24"/>
        </w:rPr>
        <w:t>uty, etc.</w:t>
      </w:r>
      <w:r w:rsidRPr="00F5702B">
        <w:rPr>
          <w:rFonts w:hint="eastAsia"/>
          <w:szCs w:val="24"/>
        </w:rPr>
        <w:t xml:space="preserve"> under</w:t>
      </w:r>
      <w:r w:rsidRPr="00F5702B">
        <w:rPr>
          <w:szCs w:val="24"/>
        </w:rPr>
        <w:t xml:space="preserve"> paragraph 4, 21 or 26 of Article 8 of the Law exceeds the collective domestic output of the said product by interested producers, etc. who declare that they oppose to the </w:t>
      </w:r>
      <w:r w:rsidRPr="00F5702B">
        <w:rPr>
          <w:rFonts w:hint="eastAsia"/>
          <w:szCs w:val="24"/>
        </w:rPr>
        <w:t xml:space="preserve">said </w:t>
      </w:r>
      <w:r w:rsidRPr="00F5702B">
        <w:rPr>
          <w:szCs w:val="24"/>
        </w:rPr>
        <w:t>request for the imposition of duty, etc.</w:t>
      </w:r>
    </w:p>
    <w:p w:rsidR="00262328" w:rsidRPr="00F5702B" w:rsidRDefault="00262328" w:rsidP="00EC09D0">
      <w:pPr>
        <w:spacing w:before="240" w:after="240"/>
        <w:ind w:left="1134" w:hanging="570"/>
        <w:rPr>
          <w:szCs w:val="24"/>
        </w:rPr>
      </w:pPr>
      <w:r w:rsidRPr="00F5702B">
        <w:rPr>
          <w:szCs w:val="24"/>
        </w:rPr>
        <w:t>B</w:t>
      </w:r>
      <w:r w:rsidRPr="00F5702B">
        <w:rPr>
          <w:rFonts w:hint="eastAsia"/>
          <w:szCs w:val="24"/>
        </w:rPr>
        <w:t>.</w:t>
      </w:r>
      <w:r w:rsidRPr="00F5702B">
        <w:rPr>
          <w:rFonts w:hint="eastAsia"/>
          <w:szCs w:val="24"/>
        </w:rPr>
        <w:tab/>
        <w:t xml:space="preserve">The collective number of labours engaged in the domestic production of the said product who are in support of the said request for the imposition of duty, etc. exceeds the collective number of labours engaged in such production who declare that they </w:t>
      </w:r>
      <w:r w:rsidRPr="00F5702B">
        <w:rPr>
          <w:szCs w:val="24"/>
        </w:rPr>
        <w:t xml:space="preserve">oppose </w:t>
      </w:r>
      <w:r w:rsidRPr="00F5702B">
        <w:rPr>
          <w:rFonts w:hint="eastAsia"/>
          <w:szCs w:val="24"/>
        </w:rPr>
        <w:t xml:space="preserve">to </w:t>
      </w:r>
      <w:r w:rsidRPr="00F5702B">
        <w:rPr>
          <w:szCs w:val="24"/>
        </w:rPr>
        <w:t xml:space="preserve">the </w:t>
      </w:r>
      <w:r w:rsidRPr="00F5702B">
        <w:rPr>
          <w:rFonts w:hint="eastAsia"/>
          <w:szCs w:val="24"/>
        </w:rPr>
        <w:t xml:space="preserve">said </w:t>
      </w:r>
      <w:r w:rsidRPr="00F5702B">
        <w:rPr>
          <w:szCs w:val="24"/>
        </w:rPr>
        <w:t>request</w:t>
      </w:r>
      <w:r w:rsidRPr="00F5702B">
        <w:rPr>
          <w:rFonts w:hint="eastAsia"/>
          <w:szCs w:val="24"/>
        </w:rPr>
        <w:t xml:space="preserve"> </w:t>
      </w:r>
      <w:r w:rsidRPr="00F5702B">
        <w:rPr>
          <w:szCs w:val="24"/>
        </w:rPr>
        <w:t>for the imposition of duty, etc.</w:t>
      </w:r>
    </w:p>
    <w:p w:rsidR="00262328" w:rsidRPr="00F5702B" w:rsidRDefault="00262328" w:rsidP="006C11ED">
      <w:pPr>
        <w:spacing w:before="240" w:after="240"/>
        <w:ind w:left="564" w:hanging="564"/>
        <w:rPr>
          <w:szCs w:val="24"/>
        </w:rPr>
      </w:pPr>
      <w:r w:rsidRPr="00F5702B">
        <w:rPr>
          <w:rFonts w:hint="eastAsia"/>
          <w:szCs w:val="24"/>
        </w:rPr>
        <w:t>(</w:t>
      </w:r>
      <w:r w:rsidRPr="00F5702B">
        <w:rPr>
          <w:szCs w:val="24"/>
        </w:rPr>
        <w:t>iv</w:t>
      </w:r>
      <w:r w:rsidRPr="00F5702B">
        <w:rPr>
          <w:rFonts w:hint="eastAsia"/>
          <w:szCs w:val="24"/>
        </w:rPr>
        <w:t>)</w:t>
      </w:r>
      <w:r w:rsidRPr="00F5702B">
        <w:rPr>
          <w:rFonts w:hint="eastAsia"/>
          <w:szCs w:val="24"/>
        </w:rPr>
        <w:tab/>
        <w:t xml:space="preserve">When the request for the imposition of anti-dumping duty is made </w:t>
      </w:r>
      <w:r w:rsidRPr="00F5702B">
        <w:rPr>
          <w:szCs w:val="24"/>
        </w:rPr>
        <w:t>pursuant</w:t>
      </w:r>
      <w:r w:rsidRPr="00F5702B">
        <w:rPr>
          <w:rFonts w:hint="eastAsia"/>
          <w:szCs w:val="24"/>
        </w:rPr>
        <w:t xml:space="preserve"> to the provision of paragraph 4 of Article 8 of the Law, the following issues, among other issues, shall be examined with respect to the evidence, etc. attached the said request in making a decision on </w:t>
      </w:r>
      <w:r w:rsidRPr="00F5702B">
        <w:rPr>
          <w:szCs w:val="24"/>
        </w:rPr>
        <w:t>whether to initiate the investigation</w:t>
      </w:r>
      <w:r w:rsidRPr="00F5702B">
        <w:rPr>
          <w:rFonts w:hint="eastAsia"/>
          <w:szCs w:val="24"/>
        </w:rPr>
        <w:t xml:space="preserve"> as </w:t>
      </w:r>
      <w:r w:rsidRPr="00F5702B">
        <w:rPr>
          <w:szCs w:val="24"/>
        </w:rPr>
        <w:t>provided for</w:t>
      </w:r>
      <w:r w:rsidRPr="00F5702B">
        <w:rPr>
          <w:rFonts w:hint="eastAsia"/>
          <w:szCs w:val="24"/>
        </w:rPr>
        <w:t xml:space="preserve"> in paragraph 5 of the said Article</w:t>
      </w:r>
      <w:r w:rsidRPr="00F5702B">
        <w:rPr>
          <w:szCs w:val="24"/>
        </w:rPr>
        <w:t>.</w:t>
      </w:r>
    </w:p>
    <w:p w:rsidR="00262328" w:rsidRPr="00F5702B" w:rsidRDefault="00262328" w:rsidP="00BC4DA1">
      <w:pPr>
        <w:spacing w:before="240" w:after="240"/>
        <w:ind w:firstLine="564"/>
        <w:rPr>
          <w:szCs w:val="24"/>
        </w:rPr>
      </w:pPr>
      <w:r w:rsidRPr="00F5702B">
        <w:rPr>
          <w:szCs w:val="24"/>
        </w:rPr>
        <w:t>A</w:t>
      </w:r>
      <w:r w:rsidRPr="00F5702B">
        <w:rPr>
          <w:rFonts w:hint="eastAsia"/>
          <w:szCs w:val="24"/>
        </w:rPr>
        <w:t>.</w:t>
      </w:r>
      <w:r w:rsidRPr="00F5702B">
        <w:rPr>
          <w:rFonts w:hint="eastAsia"/>
          <w:szCs w:val="24"/>
        </w:rPr>
        <w:tab/>
        <w:t>Fact of Importation of the Dumped Product:</w:t>
      </w:r>
    </w:p>
    <w:p w:rsidR="00262328" w:rsidRPr="00F5702B" w:rsidRDefault="00262328" w:rsidP="00BC4DA1">
      <w:pPr>
        <w:spacing w:before="240" w:after="240"/>
        <w:ind w:left="567" w:firstLine="567"/>
        <w:rPr>
          <w:szCs w:val="24"/>
        </w:rPr>
      </w:pPr>
      <w:r w:rsidRPr="00F5702B">
        <w:rPr>
          <w:rFonts w:hint="eastAsia"/>
          <w:szCs w:val="24"/>
        </w:rPr>
        <w:t>(a)</w:t>
      </w:r>
      <w:r w:rsidRPr="00F5702B">
        <w:rPr>
          <w:rFonts w:hint="eastAsia"/>
          <w:szCs w:val="24"/>
        </w:rPr>
        <w:tab/>
        <w:t xml:space="preserve">The normal value is indicated in a verifiable manner; </w:t>
      </w:r>
    </w:p>
    <w:p w:rsidR="00262328" w:rsidRPr="00F5702B" w:rsidRDefault="00262328" w:rsidP="00BC4DA1">
      <w:pPr>
        <w:spacing w:before="240" w:after="240"/>
        <w:ind w:left="1701" w:hanging="567"/>
        <w:rPr>
          <w:szCs w:val="24"/>
        </w:rPr>
      </w:pPr>
      <w:r w:rsidRPr="00F5702B">
        <w:rPr>
          <w:rFonts w:hint="eastAsia"/>
          <w:szCs w:val="24"/>
        </w:rPr>
        <w:t>(b)</w:t>
      </w:r>
      <w:r w:rsidRPr="00F5702B">
        <w:rPr>
          <w:szCs w:val="24"/>
        </w:rPr>
        <w:tab/>
      </w:r>
      <w:r w:rsidRPr="00F5702B">
        <w:rPr>
          <w:rFonts w:hint="eastAsia"/>
          <w:szCs w:val="24"/>
        </w:rPr>
        <w:t xml:space="preserve">The export price (which shall mean the price sold for export as referred to in the provision of paragraph 1 of Article 8 of the Law; hereinafter the same) is indicated in a verifiable manner; and </w:t>
      </w:r>
    </w:p>
    <w:p w:rsidR="00262328" w:rsidRPr="00F5702B" w:rsidRDefault="00262328" w:rsidP="00BC4DA1">
      <w:pPr>
        <w:spacing w:before="240" w:after="240"/>
        <w:ind w:left="1701" w:hanging="567"/>
        <w:rPr>
          <w:szCs w:val="24"/>
        </w:rPr>
      </w:pPr>
      <w:r w:rsidRPr="00F5702B">
        <w:rPr>
          <w:rFonts w:hint="eastAsia"/>
          <w:szCs w:val="24"/>
        </w:rPr>
        <w:t>(c)</w:t>
      </w:r>
      <w:r w:rsidRPr="00F5702B">
        <w:rPr>
          <w:szCs w:val="24"/>
        </w:rPr>
        <w:tab/>
      </w:r>
      <w:r w:rsidRPr="00F5702B">
        <w:rPr>
          <w:rFonts w:hint="eastAsia"/>
          <w:szCs w:val="24"/>
        </w:rPr>
        <w:t>The export price is less than the normal value in accordance with the comparison of these prices as shown in paragraphs (2)(</w:t>
      </w:r>
      <w:r w:rsidRPr="00F5702B">
        <w:rPr>
          <w:szCs w:val="24"/>
        </w:rPr>
        <w:t>iv</w:t>
      </w:r>
      <w:r w:rsidRPr="00F5702B">
        <w:rPr>
          <w:rFonts w:hint="eastAsia"/>
          <w:szCs w:val="24"/>
        </w:rPr>
        <w:t>)A (a) and (b) of Article 6 hereof.</w:t>
      </w:r>
    </w:p>
    <w:p w:rsidR="00262328" w:rsidRPr="00F5702B" w:rsidRDefault="00262328" w:rsidP="001815E4">
      <w:pPr>
        <w:spacing w:before="240" w:after="240"/>
        <w:ind w:left="1134" w:hanging="567"/>
        <w:rPr>
          <w:szCs w:val="24"/>
        </w:rPr>
      </w:pPr>
      <w:r w:rsidRPr="00F5702B">
        <w:rPr>
          <w:szCs w:val="24"/>
        </w:rPr>
        <w:t>B</w:t>
      </w:r>
      <w:r w:rsidRPr="00F5702B">
        <w:rPr>
          <w:rFonts w:hint="eastAsia"/>
          <w:szCs w:val="24"/>
        </w:rPr>
        <w:t>.</w:t>
      </w:r>
      <w:r w:rsidRPr="00F5702B">
        <w:rPr>
          <w:rFonts w:hint="eastAsia"/>
          <w:szCs w:val="24"/>
        </w:rPr>
        <w:tab/>
        <w:t xml:space="preserve">Fact of Material Injury, etc. to the Domestic Industry </w:t>
      </w:r>
      <w:r w:rsidRPr="00F5702B">
        <w:rPr>
          <w:szCs w:val="24"/>
        </w:rPr>
        <w:t>C</w:t>
      </w:r>
      <w:r w:rsidRPr="00F5702B">
        <w:rPr>
          <w:rFonts w:hint="eastAsia"/>
          <w:szCs w:val="24"/>
        </w:rPr>
        <w:t xml:space="preserve">aused by </w:t>
      </w:r>
      <w:r w:rsidRPr="00F5702B">
        <w:rPr>
          <w:szCs w:val="24"/>
        </w:rPr>
        <w:t xml:space="preserve">Importation of the </w:t>
      </w:r>
      <w:r w:rsidRPr="00F5702B">
        <w:rPr>
          <w:rFonts w:hint="eastAsia"/>
          <w:szCs w:val="24"/>
        </w:rPr>
        <w:t>D</w:t>
      </w:r>
      <w:r w:rsidRPr="00F5702B">
        <w:rPr>
          <w:szCs w:val="24"/>
        </w:rPr>
        <w:t xml:space="preserve">umped </w:t>
      </w:r>
      <w:r w:rsidRPr="00F5702B">
        <w:rPr>
          <w:rFonts w:hint="eastAsia"/>
          <w:szCs w:val="24"/>
        </w:rPr>
        <w:t>P</w:t>
      </w:r>
      <w:r w:rsidRPr="00F5702B">
        <w:rPr>
          <w:szCs w:val="24"/>
        </w:rPr>
        <w:t>roduct</w:t>
      </w:r>
      <w:r w:rsidRPr="00F5702B">
        <w:rPr>
          <w:rFonts w:hint="eastAsia"/>
          <w:szCs w:val="24"/>
        </w:rPr>
        <w:t>:</w:t>
      </w:r>
    </w:p>
    <w:p w:rsidR="00262328" w:rsidRPr="00F5702B" w:rsidRDefault="00262328" w:rsidP="00B059BF">
      <w:pPr>
        <w:spacing w:before="240" w:after="240"/>
        <w:ind w:left="1701" w:hanging="567"/>
        <w:rPr>
          <w:szCs w:val="24"/>
        </w:rPr>
      </w:pPr>
      <w:r w:rsidRPr="00F5702B">
        <w:rPr>
          <w:rFonts w:hint="eastAsia"/>
          <w:szCs w:val="24"/>
        </w:rPr>
        <w:t>(a)</w:t>
      </w:r>
      <w:r w:rsidRPr="00F5702B">
        <w:rPr>
          <w:szCs w:val="24"/>
        </w:rPr>
        <w:tab/>
      </w:r>
      <w:r w:rsidRPr="00F5702B">
        <w:rPr>
          <w:rFonts w:hint="eastAsia"/>
          <w:szCs w:val="24"/>
        </w:rPr>
        <w:t xml:space="preserve">An increase of importation of the dumped product, either in absolute terms or relative to production or consumption in Japan, is indicated. Where there is more than one </w:t>
      </w:r>
      <w:r w:rsidRPr="00F5702B">
        <w:rPr>
          <w:szCs w:val="24"/>
        </w:rPr>
        <w:t>supplying</w:t>
      </w:r>
      <w:r w:rsidRPr="00F5702B">
        <w:rPr>
          <w:rFonts w:hint="eastAsia"/>
          <w:szCs w:val="24"/>
        </w:rPr>
        <w:t xml:space="preserve"> country</w:t>
      </w:r>
      <w:r w:rsidRPr="00F5702B">
        <w:rPr>
          <w:szCs w:val="24"/>
        </w:rPr>
        <w:t xml:space="preserve"> of the dumped product</w:t>
      </w:r>
      <w:r w:rsidRPr="00F5702B">
        <w:rPr>
          <w:rFonts w:hint="eastAsia"/>
          <w:szCs w:val="24"/>
        </w:rPr>
        <w:t xml:space="preserve">, such increase is indicated for each supplying country; </w:t>
      </w:r>
    </w:p>
    <w:p w:rsidR="00262328" w:rsidRPr="00F5702B" w:rsidRDefault="00262328" w:rsidP="00B059BF">
      <w:pPr>
        <w:spacing w:before="240" w:after="240"/>
        <w:ind w:left="1701" w:hanging="567"/>
        <w:rPr>
          <w:szCs w:val="24"/>
        </w:rPr>
      </w:pPr>
      <w:r w:rsidRPr="00F5702B">
        <w:rPr>
          <w:rFonts w:hint="eastAsia"/>
          <w:szCs w:val="24"/>
        </w:rPr>
        <w:t>(b)</w:t>
      </w:r>
      <w:r w:rsidRPr="00F5702B">
        <w:rPr>
          <w:szCs w:val="24"/>
        </w:rPr>
        <w:tab/>
      </w:r>
      <w:r w:rsidRPr="00F5702B">
        <w:rPr>
          <w:rFonts w:hint="eastAsia"/>
          <w:szCs w:val="24"/>
        </w:rPr>
        <w:t>It is indicated that importation of the dumped product</w:t>
      </w:r>
      <w:r w:rsidRPr="00F5702B" w:rsidDel="006D6413">
        <w:rPr>
          <w:rFonts w:hint="eastAsia"/>
          <w:szCs w:val="24"/>
        </w:rPr>
        <w:t xml:space="preserve"> </w:t>
      </w:r>
      <w:r w:rsidRPr="00F5702B">
        <w:rPr>
          <w:rFonts w:hint="eastAsia"/>
          <w:szCs w:val="24"/>
        </w:rPr>
        <w:t>depress</w:t>
      </w:r>
      <w:r w:rsidRPr="00F5702B">
        <w:rPr>
          <w:szCs w:val="24"/>
        </w:rPr>
        <w:t>es</w:t>
      </w:r>
      <w:r w:rsidRPr="00F5702B">
        <w:rPr>
          <w:rFonts w:hint="eastAsia"/>
          <w:szCs w:val="24"/>
        </w:rPr>
        <w:t xml:space="preserve"> prices of a l</w:t>
      </w:r>
      <w:r w:rsidRPr="00F5702B">
        <w:rPr>
          <w:szCs w:val="24"/>
        </w:rPr>
        <w:t>ike product of the dumped product</w:t>
      </w:r>
      <w:r w:rsidRPr="00F5702B">
        <w:rPr>
          <w:rFonts w:hint="eastAsia"/>
          <w:szCs w:val="24"/>
        </w:rPr>
        <w:t xml:space="preserve"> in Japan or</w:t>
      </w:r>
      <w:r w:rsidRPr="00F5702B">
        <w:rPr>
          <w:szCs w:val="24"/>
        </w:rPr>
        <w:t xml:space="preserve"> </w:t>
      </w:r>
      <w:r w:rsidRPr="00F5702B">
        <w:rPr>
          <w:rFonts w:hint="eastAsia"/>
          <w:szCs w:val="24"/>
        </w:rPr>
        <w:t>prevents its price increases,</w:t>
      </w:r>
      <w:r w:rsidRPr="00F5702B">
        <w:rPr>
          <w:szCs w:val="24"/>
        </w:rPr>
        <w:t xml:space="preserve"> </w:t>
      </w:r>
      <w:r w:rsidRPr="00F5702B">
        <w:rPr>
          <w:rFonts w:hint="eastAsia"/>
          <w:szCs w:val="24"/>
        </w:rPr>
        <w:t xml:space="preserve">which otherwise would have </w:t>
      </w:r>
      <w:r w:rsidRPr="00F5702B">
        <w:rPr>
          <w:szCs w:val="24"/>
        </w:rPr>
        <w:t>occurred</w:t>
      </w:r>
      <w:r w:rsidRPr="00F5702B">
        <w:rPr>
          <w:rFonts w:hint="eastAsia"/>
          <w:szCs w:val="24"/>
        </w:rPr>
        <w:t xml:space="preserve"> without importation of the dumped product; </w:t>
      </w:r>
    </w:p>
    <w:p w:rsidR="00262328" w:rsidRPr="00F5702B" w:rsidRDefault="00262328" w:rsidP="00B059BF">
      <w:pPr>
        <w:spacing w:before="240" w:after="240"/>
        <w:ind w:left="1701" w:hanging="567"/>
        <w:rPr>
          <w:szCs w:val="24"/>
        </w:rPr>
      </w:pPr>
      <w:r w:rsidRPr="00F5702B">
        <w:rPr>
          <w:rFonts w:hint="eastAsia"/>
          <w:szCs w:val="24"/>
        </w:rPr>
        <w:t>(c)</w:t>
      </w:r>
      <w:r w:rsidRPr="00F5702B">
        <w:rPr>
          <w:szCs w:val="24"/>
        </w:rPr>
        <w:tab/>
      </w:r>
      <w:r w:rsidRPr="00F5702B">
        <w:rPr>
          <w:rFonts w:hint="eastAsia"/>
          <w:szCs w:val="24"/>
        </w:rPr>
        <w:t xml:space="preserve">The impact </w:t>
      </w:r>
      <w:r w:rsidRPr="00F5702B">
        <w:rPr>
          <w:szCs w:val="24"/>
        </w:rPr>
        <w:t xml:space="preserve">of importation of the </w:t>
      </w:r>
      <w:r w:rsidRPr="00F5702B">
        <w:rPr>
          <w:rFonts w:hint="eastAsia"/>
          <w:szCs w:val="24"/>
        </w:rPr>
        <w:t>dumped</w:t>
      </w:r>
      <w:r w:rsidRPr="00F5702B">
        <w:rPr>
          <w:szCs w:val="24"/>
        </w:rPr>
        <w:t xml:space="preserve"> product on domestic industry</w:t>
      </w:r>
      <w:r w:rsidRPr="00F5702B">
        <w:rPr>
          <w:rFonts w:hint="eastAsia"/>
          <w:szCs w:val="24"/>
        </w:rPr>
        <w:t xml:space="preserve"> (including</w:t>
      </w:r>
      <w:r w:rsidRPr="00F5702B">
        <w:rPr>
          <w:rFonts w:eastAsia="MS Mincho" w:hint="eastAsia"/>
          <w:szCs w:val="24"/>
          <w:lang w:eastAsia="ja-JP"/>
        </w:rPr>
        <w:t>, at least for the applicant,</w:t>
      </w:r>
      <w:r w:rsidRPr="00F5702B">
        <w:rPr>
          <w:rFonts w:hint="eastAsia"/>
          <w:szCs w:val="24"/>
        </w:rPr>
        <w:t xml:space="preserve"> </w:t>
      </w:r>
      <w:r w:rsidRPr="00F5702B">
        <w:rPr>
          <w:szCs w:val="24"/>
        </w:rPr>
        <w:t xml:space="preserve">decline in </w:t>
      </w:r>
      <w:r w:rsidRPr="00F5702B">
        <w:rPr>
          <w:rFonts w:hint="eastAsia"/>
          <w:szCs w:val="24"/>
        </w:rPr>
        <w:t xml:space="preserve">sales, profits, </w:t>
      </w:r>
      <w:r w:rsidRPr="00F5702B">
        <w:rPr>
          <w:szCs w:val="24"/>
        </w:rPr>
        <w:t>output, market share, productivity, return on investment</w:t>
      </w:r>
      <w:r w:rsidRPr="00F5702B">
        <w:rPr>
          <w:rFonts w:hint="eastAsia"/>
          <w:szCs w:val="24"/>
        </w:rPr>
        <w:t>s</w:t>
      </w:r>
      <w:r w:rsidRPr="00F5702B">
        <w:rPr>
          <w:szCs w:val="24"/>
        </w:rPr>
        <w:t xml:space="preserve"> or utilization of capacity</w:t>
      </w:r>
      <w:r w:rsidRPr="00F5702B">
        <w:rPr>
          <w:rFonts w:hint="eastAsia"/>
          <w:szCs w:val="24"/>
        </w:rPr>
        <w:t>, or</w:t>
      </w:r>
      <w:r w:rsidRPr="00F5702B">
        <w:rPr>
          <w:szCs w:val="24"/>
        </w:rPr>
        <w:t xml:space="preserve"> negative effects on cash flow, inventories, employment, wages, growth, ability to raise capital or investments</w:t>
      </w:r>
      <w:r w:rsidRPr="00F5702B">
        <w:rPr>
          <w:rFonts w:hint="eastAsia"/>
          <w:szCs w:val="24"/>
        </w:rPr>
        <w:t>) is indicated</w:t>
      </w:r>
      <w:r w:rsidRPr="00F5702B">
        <w:t xml:space="preserve"> </w:t>
      </w:r>
      <w:r w:rsidRPr="00F5702B">
        <w:rPr>
          <w:rFonts w:hint="eastAsia"/>
        </w:rPr>
        <w:t>by</w:t>
      </w:r>
      <w:r w:rsidRPr="00F5702B">
        <w:rPr>
          <w:rFonts w:eastAsia="MS Mincho" w:hint="eastAsia"/>
          <w:lang w:eastAsia="ja-JP"/>
        </w:rPr>
        <w:t xml:space="preserve"> </w:t>
      </w:r>
      <w:r w:rsidRPr="00F5702B">
        <w:rPr>
          <w:rFonts w:hint="eastAsia"/>
        </w:rPr>
        <w:t>reasonably available</w:t>
      </w:r>
      <w:r w:rsidRPr="00F5702B">
        <w:rPr>
          <w:rFonts w:eastAsia="MS Mincho" w:hint="eastAsia"/>
          <w:lang w:eastAsia="ja-JP"/>
        </w:rPr>
        <w:t xml:space="preserve"> information</w:t>
      </w:r>
      <w:r w:rsidRPr="00F5702B">
        <w:rPr>
          <w:rFonts w:hint="eastAsia"/>
          <w:szCs w:val="24"/>
        </w:rPr>
        <w:t>; and</w:t>
      </w:r>
    </w:p>
    <w:p w:rsidR="00262328" w:rsidRPr="00F5702B" w:rsidRDefault="00262328" w:rsidP="00B059BF">
      <w:pPr>
        <w:spacing w:before="240" w:after="240"/>
        <w:ind w:left="1701" w:hanging="567"/>
        <w:rPr>
          <w:szCs w:val="24"/>
        </w:rPr>
      </w:pPr>
      <w:r w:rsidRPr="00F5702B">
        <w:rPr>
          <w:szCs w:val="24"/>
        </w:rPr>
        <w:t>(</w:t>
      </w:r>
      <w:r w:rsidRPr="00F5702B">
        <w:rPr>
          <w:rFonts w:hint="eastAsia"/>
          <w:szCs w:val="24"/>
        </w:rPr>
        <w:t>d</w:t>
      </w:r>
      <w:r w:rsidRPr="00F5702B">
        <w:rPr>
          <w:szCs w:val="24"/>
        </w:rPr>
        <w:t>)</w:t>
      </w:r>
      <w:r w:rsidRPr="00F5702B">
        <w:rPr>
          <w:szCs w:val="24"/>
        </w:rPr>
        <w:tab/>
      </w:r>
      <w:r w:rsidRPr="00F5702B">
        <w:rPr>
          <w:rFonts w:hint="eastAsia"/>
          <w:szCs w:val="24"/>
        </w:rPr>
        <w:t>Material injury, etc. to the domestic industry is explained based on the facts shown by the applicant in paragraphs (2)(</w:t>
      </w:r>
      <w:r w:rsidRPr="00F5702B">
        <w:rPr>
          <w:szCs w:val="24"/>
        </w:rPr>
        <w:t>iv</w:t>
      </w:r>
      <w:r w:rsidRPr="00F5702B">
        <w:rPr>
          <w:rFonts w:hint="eastAsia"/>
          <w:szCs w:val="24"/>
        </w:rPr>
        <w:t>)B (a), (b) and (c) of Article 6 hereof, etc.</w:t>
      </w:r>
    </w:p>
    <w:p w:rsidR="00262328" w:rsidRPr="00F5702B" w:rsidRDefault="00262328" w:rsidP="00F84C8E">
      <w:pPr>
        <w:spacing w:before="240" w:after="240"/>
        <w:ind w:left="1701" w:hanging="567"/>
        <w:rPr>
          <w:szCs w:val="24"/>
        </w:rPr>
      </w:pPr>
      <w:r w:rsidRPr="00F5702B">
        <w:rPr>
          <w:szCs w:val="24"/>
        </w:rPr>
        <w:t>(</w:t>
      </w:r>
      <w:r w:rsidRPr="00F5702B">
        <w:rPr>
          <w:rFonts w:hint="eastAsia"/>
          <w:szCs w:val="24"/>
        </w:rPr>
        <w:t>e</w:t>
      </w:r>
      <w:r w:rsidRPr="00F5702B">
        <w:rPr>
          <w:szCs w:val="24"/>
        </w:rPr>
        <w:t>)</w:t>
      </w:r>
      <w:r w:rsidRPr="00F5702B">
        <w:rPr>
          <w:szCs w:val="24"/>
        </w:rPr>
        <w:tab/>
        <w:t>A</w:t>
      </w:r>
      <w:r w:rsidRPr="00F5702B">
        <w:rPr>
          <w:rFonts w:hint="eastAsia"/>
          <w:szCs w:val="24"/>
        </w:rPr>
        <w:t xml:space="preserve"> causal relationship between importation of the dumped product and material injury, etc. to the domestic industry may be confirmed.</w:t>
      </w:r>
    </w:p>
    <w:p w:rsidR="00262328" w:rsidRPr="00F5702B" w:rsidRDefault="00262328" w:rsidP="006219CA">
      <w:pPr>
        <w:spacing w:before="240" w:after="240"/>
      </w:pPr>
      <w:r w:rsidRPr="00F5702B">
        <w:rPr>
          <w:rFonts w:hint="eastAsia"/>
          <w:szCs w:val="24"/>
        </w:rPr>
        <w:t>(v)</w:t>
      </w:r>
      <w:r w:rsidRPr="00F5702B">
        <w:rPr>
          <w:rFonts w:hint="eastAsia"/>
          <w:szCs w:val="24"/>
        </w:rPr>
        <w:tab/>
      </w:r>
      <w:r w:rsidRPr="00F5702B">
        <w:rPr>
          <w:szCs w:val="24"/>
        </w:rPr>
        <w:t xml:space="preserve">In principle, </w:t>
      </w:r>
      <w:r w:rsidRPr="00F5702B">
        <w:rPr>
          <w:rFonts w:hint="eastAsia"/>
          <w:szCs w:val="24"/>
        </w:rPr>
        <w:t xml:space="preserve">the </w:t>
      </w:r>
      <w:r w:rsidRPr="00F5702B">
        <w:rPr>
          <w:szCs w:val="24"/>
        </w:rPr>
        <w:t>s</w:t>
      </w:r>
      <w:r w:rsidRPr="00F5702B">
        <w:rPr>
          <w:rFonts w:hint="eastAsia"/>
          <w:szCs w:val="24"/>
        </w:rPr>
        <w:t>cope of the examination under paragraph (2)(</w:t>
      </w:r>
      <w:r w:rsidRPr="00F5702B">
        <w:rPr>
          <w:szCs w:val="24"/>
        </w:rPr>
        <w:t>iv</w:t>
      </w:r>
      <w:r w:rsidRPr="00F5702B">
        <w:rPr>
          <w:rFonts w:hint="eastAsia"/>
          <w:szCs w:val="24"/>
        </w:rPr>
        <w:t xml:space="preserve">) of </w:t>
      </w:r>
      <w:r w:rsidRPr="00F5702B">
        <w:rPr>
          <w:szCs w:val="24"/>
        </w:rPr>
        <w:t>Article</w:t>
      </w:r>
      <w:r w:rsidRPr="00F5702B">
        <w:rPr>
          <w:rFonts w:hint="eastAsia"/>
          <w:szCs w:val="24"/>
        </w:rPr>
        <w:t xml:space="preserve"> 6 hereof shall be limited to matters as set </w:t>
      </w:r>
      <w:r w:rsidRPr="00F5702B">
        <w:rPr>
          <w:szCs w:val="24"/>
        </w:rPr>
        <w:t>forth</w:t>
      </w:r>
      <w:r w:rsidRPr="00F5702B">
        <w:rPr>
          <w:rFonts w:hint="eastAsia"/>
          <w:szCs w:val="24"/>
        </w:rPr>
        <w:t xml:space="preserve"> in the document of the request for the</w:t>
      </w:r>
      <w:r w:rsidRPr="00F5702B">
        <w:rPr>
          <w:szCs w:val="24"/>
        </w:rPr>
        <w:t xml:space="preserve"> </w:t>
      </w:r>
      <w:r w:rsidRPr="00F5702B">
        <w:rPr>
          <w:rFonts w:hint="eastAsia"/>
          <w:szCs w:val="24"/>
        </w:rPr>
        <w:t>imposition of anti-dumping</w:t>
      </w:r>
      <w:r w:rsidRPr="00F5702B">
        <w:rPr>
          <w:szCs w:val="24"/>
        </w:rPr>
        <w:t xml:space="preserve"> </w:t>
      </w:r>
      <w:r w:rsidRPr="00F5702B">
        <w:rPr>
          <w:rFonts w:hint="eastAsia"/>
          <w:szCs w:val="24"/>
        </w:rPr>
        <w:t xml:space="preserve">duty; provided that in case corrections are made after submission of the said document in accordance with paragraph (1) of </w:t>
      </w:r>
      <w:r w:rsidRPr="00F5702B">
        <w:rPr>
          <w:szCs w:val="24"/>
        </w:rPr>
        <w:t>Article</w:t>
      </w:r>
      <w:r w:rsidRPr="00F5702B">
        <w:rPr>
          <w:rFonts w:hint="eastAsia"/>
          <w:szCs w:val="24"/>
        </w:rPr>
        <w:t xml:space="preserve"> 6 hereof, a decision </w:t>
      </w:r>
      <w:r w:rsidRPr="00F5702B">
        <w:rPr>
          <w:szCs w:val="24"/>
        </w:rPr>
        <w:t xml:space="preserve">on </w:t>
      </w:r>
      <w:r w:rsidRPr="00F5702B">
        <w:rPr>
          <w:rFonts w:hint="eastAsia"/>
          <w:szCs w:val="24"/>
        </w:rPr>
        <w:t xml:space="preserve">whether to </w:t>
      </w:r>
      <w:r w:rsidRPr="00F5702B">
        <w:rPr>
          <w:szCs w:val="24"/>
        </w:rPr>
        <w:t>initiate the investigation</w:t>
      </w:r>
      <w:r w:rsidRPr="00F5702B">
        <w:rPr>
          <w:rFonts w:hint="eastAsia"/>
          <w:szCs w:val="24"/>
        </w:rPr>
        <w:t xml:space="preserve"> shall be based on the corrected document.</w:t>
      </w:r>
    </w:p>
    <w:p w:rsidR="00A007DF" w:rsidRDefault="00A007DF" w:rsidP="00A007DF"/>
    <w:p w:rsidR="00A007DF" w:rsidRPr="00A007DF" w:rsidRDefault="00A007DF" w:rsidP="00A007DF">
      <w:pPr>
        <w:jc w:val="center"/>
      </w:pPr>
      <w:r>
        <w:rPr>
          <w:b/>
        </w:rPr>
        <w:t>__________</w:t>
      </w:r>
    </w:p>
    <w:sectPr w:rsidR="00A007DF" w:rsidRPr="00A007DF" w:rsidSect="00F716E4">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0C" w:rsidRDefault="00A51A0C" w:rsidP="00ED54E0">
      <w:r>
        <w:separator/>
      </w:r>
    </w:p>
  </w:endnote>
  <w:endnote w:type="continuationSeparator" w:id="0">
    <w:p w:rsidR="00A51A0C" w:rsidRDefault="00A51A0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F716E4" w:rsidRDefault="00F716E4" w:rsidP="00F716E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F716E4" w:rsidRDefault="00F716E4" w:rsidP="00F716E4">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0C" w:rsidRDefault="00A51A0C" w:rsidP="00ED54E0">
      <w:r>
        <w:separator/>
      </w:r>
    </w:p>
  </w:footnote>
  <w:footnote w:type="continuationSeparator" w:id="0">
    <w:p w:rsidR="00A51A0C" w:rsidRDefault="00A51A0C" w:rsidP="00ED54E0">
      <w:r>
        <w:continuationSeparator/>
      </w:r>
    </w:p>
  </w:footnote>
  <w:footnote w:id="1">
    <w:p w:rsidR="00262328" w:rsidRPr="00985AFF" w:rsidRDefault="00262328" w:rsidP="00262328">
      <w:pPr>
        <w:pStyle w:val="Notedebasdepage"/>
        <w:rPr>
          <w:lang w:val="es-ES"/>
        </w:rPr>
      </w:pPr>
      <w:r>
        <w:rPr>
          <w:rStyle w:val="Appelnotedebasdep"/>
        </w:rPr>
        <w:footnoteRef/>
      </w:r>
      <w:r>
        <w:t xml:space="preserve"> </w:t>
      </w:r>
      <w:r w:rsidRPr="00F5702B">
        <w:t>G/SCM/N/1/JPN/2, G/SCM/N/1/JPN/2/corr.1, G/SCM/N/1/JPN/2/Corr.2, G/SCM/N/1/JPN/2/SUPPL.8</w:t>
      </w:r>
      <w:r w:rsidR="00AA6270">
        <w:t>.</w:t>
      </w:r>
    </w:p>
  </w:footnote>
  <w:footnote w:id="2">
    <w:p w:rsidR="00262328" w:rsidRPr="00985AFF" w:rsidRDefault="00262328" w:rsidP="00262328">
      <w:pPr>
        <w:pStyle w:val="Notedebasdepage"/>
        <w:rPr>
          <w:lang w:val="es-ES"/>
        </w:rPr>
      </w:pPr>
      <w:r>
        <w:rPr>
          <w:rStyle w:val="Appelnotedebasdep"/>
        </w:rPr>
        <w:footnoteRef/>
      </w:r>
      <w:r>
        <w:t xml:space="preserve"> </w:t>
      </w:r>
      <w:r w:rsidRPr="00F5702B">
        <w:t>G/</w:t>
      </w:r>
      <w:r w:rsidRPr="00F5702B">
        <w:rPr>
          <w:rFonts w:eastAsia="MS Mincho" w:hint="eastAsia"/>
          <w:lang w:eastAsia="ja-JP"/>
        </w:rPr>
        <w:t>ADP</w:t>
      </w:r>
      <w:r w:rsidRPr="00F5702B">
        <w:t>/N</w:t>
      </w:r>
      <w:r>
        <w:t xml:space="preserve">/1/JPN/2, </w:t>
      </w:r>
      <w:r w:rsidRPr="00F5702B">
        <w:t>G/</w:t>
      </w:r>
      <w:r w:rsidRPr="00F5702B">
        <w:rPr>
          <w:rFonts w:eastAsia="MS Mincho" w:hint="eastAsia"/>
          <w:lang w:eastAsia="ja-JP"/>
        </w:rPr>
        <w:t>ADP</w:t>
      </w:r>
      <w:r w:rsidRPr="00F5702B">
        <w:t>/N/1/JPN/2/</w:t>
      </w:r>
      <w:r>
        <w:t>C</w:t>
      </w:r>
      <w:r w:rsidRPr="00F5702B">
        <w:t>orr.1</w:t>
      </w:r>
      <w:r>
        <w:t xml:space="preserve">, </w:t>
      </w:r>
      <w:r w:rsidRPr="00F5702B">
        <w:t>G/</w:t>
      </w:r>
      <w:r w:rsidRPr="00F5702B">
        <w:rPr>
          <w:rFonts w:eastAsia="MS Mincho" w:hint="eastAsia"/>
          <w:lang w:eastAsia="ja-JP"/>
        </w:rPr>
        <w:t>ADP</w:t>
      </w:r>
      <w:r w:rsidRPr="00F5702B">
        <w:t>/N/1/JPN/2/Corr.2, G/</w:t>
      </w:r>
      <w:r w:rsidRPr="00F5702B">
        <w:rPr>
          <w:rFonts w:eastAsia="MS Mincho" w:hint="eastAsia"/>
          <w:lang w:eastAsia="ja-JP"/>
        </w:rPr>
        <w:t>ADP</w:t>
      </w:r>
      <w:r w:rsidRPr="00F5702B">
        <w:t>/N/1/JPN/2/Suppl.1, G/</w:t>
      </w:r>
      <w:r w:rsidRPr="00F5702B">
        <w:rPr>
          <w:rFonts w:eastAsia="MS Mincho" w:hint="eastAsia"/>
          <w:lang w:eastAsia="ja-JP"/>
        </w:rPr>
        <w:t>ADP</w:t>
      </w:r>
      <w:r w:rsidRPr="00F5702B">
        <w:t>/N/1/JPN/2/Suppl.3</w:t>
      </w:r>
      <w:r>
        <w:t>.</w:t>
      </w:r>
    </w:p>
  </w:footnote>
  <w:footnote w:id="3">
    <w:p w:rsidR="00262328" w:rsidRPr="00985AFF" w:rsidRDefault="00262328" w:rsidP="00262328">
      <w:pPr>
        <w:pStyle w:val="Notedebasdepage"/>
        <w:rPr>
          <w:lang w:val="es-ES"/>
        </w:rPr>
      </w:pPr>
      <w:r>
        <w:rPr>
          <w:rStyle w:val="Appelnotedebasdep"/>
        </w:rPr>
        <w:footnoteRef/>
      </w:r>
      <w:r>
        <w:t xml:space="preserve"> </w:t>
      </w:r>
      <w:r w:rsidRPr="00F5702B">
        <w:t>G/SCM/N/1/JPN/2/Suppl.6.</w:t>
      </w:r>
    </w:p>
  </w:footnote>
  <w:footnote w:id="4">
    <w:p w:rsidR="00262328" w:rsidRPr="00985AFF" w:rsidRDefault="00262328" w:rsidP="00262328">
      <w:pPr>
        <w:pStyle w:val="Notedebasdepage"/>
        <w:rPr>
          <w:lang w:val="es-ES"/>
        </w:rPr>
      </w:pPr>
      <w:r>
        <w:rPr>
          <w:rStyle w:val="Appelnotedebasdep"/>
        </w:rPr>
        <w:footnoteRef/>
      </w:r>
      <w:r>
        <w:t xml:space="preserve"> </w:t>
      </w:r>
      <w:r w:rsidRPr="00F5702B">
        <w:t>G/</w:t>
      </w:r>
      <w:r w:rsidRPr="00F5702B">
        <w:rPr>
          <w:rFonts w:eastAsia="MS Mincho" w:hint="eastAsia"/>
          <w:lang w:eastAsia="ja-JP"/>
        </w:rPr>
        <w:t>ADP</w:t>
      </w:r>
      <w:r w:rsidRPr="00F5702B">
        <w:t>/N/1/JPN/2/Suppl.6.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E4" w:rsidRPr="00F716E4" w:rsidRDefault="00F716E4" w:rsidP="00F716E4">
    <w:pPr>
      <w:pStyle w:val="En-tte"/>
      <w:pBdr>
        <w:bottom w:val="single" w:sz="4" w:space="1" w:color="auto"/>
      </w:pBdr>
      <w:tabs>
        <w:tab w:val="clear" w:pos="4513"/>
        <w:tab w:val="clear" w:pos="9027"/>
      </w:tabs>
      <w:jc w:val="center"/>
    </w:pPr>
    <w:r w:rsidRPr="00F716E4">
      <w:t>G/ADP/N/1/JPN/2/Suppl.9 • G/SCM/N/1/JPN/2/Suppl.9</w:t>
    </w:r>
  </w:p>
  <w:p w:rsidR="00F716E4" w:rsidRPr="00F716E4" w:rsidRDefault="00F716E4" w:rsidP="00F716E4">
    <w:pPr>
      <w:pStyle w:val="En-tte"/>
      <w:pBdr>
        <w:bottom w:val="single" w:sz="4" w:space="1" w:color="auto"/>
      </w:pBdr>
      <w:tabs>
        <w:tab w:val="clear" w:pos="4513"/>
        <w:tab w:val="clear" w:pos="9027"/>
      </w:tabs>
      <w:jc w:val="center"/>
    </w:pPr>
  </w:p>
  <w:p w:rsidR="00F716E4" w:rsidRPr="00F716E4" w:rsidRDefault="00F716E4" w:rsidP="00F716E4">
    <w:pPr>
      <w:pStyle w:val="En-tte"/>
      <w:pBdr>
        <w:bottom w:val="single" w:sz="4" w:space="1" w:color="auto"/>
      </w:pBdr>
      <w:tabs>
        <w:tab w:val="clear" w:pos="4513"/>
        <w:tab w:val="clear" w:pos="9027"/>
      </w:tabs>
      <w:jc w:val="center"/>
    </w:pPr>
    <w:r w:rsidRPr="00F716E4">
      <w:t xml:space="preserve">- </w:t>
    </w:r>
    <w:r w:rsidRPr="00F716E4">
      <w:fldChar w:fldCharType="begin"/>
    </w:r>
    <w:r w:rsidRPr="00F716E4">
      <w:instrText xml:space="preserve"> PAGE </w:instrText>
    </w:r>
    <w:r w:rsidRPr="00F716E4">
      <w:fldChar w:fldCharType="separate"/>
    </w:r>
    <w:r w:rsidR="00E1591F">
      <w:rPr>
        <w:noProof/>
      </w:rPr>
      <w:t>6</w:t>
    </w:r>
    <w:r w:rsidRPr="00F716E4">
      <w:fldChar w:fldCharType="end"/>
    </w:r>
    <w:r w:rsidRPr="00F716E4">
      <w:t xml:space="preserve"> -</w:t>
    </w:r>
  </w:p>
  <w:p w:rsidR="00544326" w:rsidRPr="00F716E4" w:rsidRDefault="00544326" w:rsidP="00F716E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E4" w:rsidRPr="00F716E4" w:rsidRDefault="00F716E4" w:rsidP="00F716E4">
    <w:pPr>
      <w:pStyle w:val="En-tte"/>
      <w:pBdr>
        <w:bottom w:val="single" w:sz="4" w:space="1" w:color="auto"/>
      </w:pBdr>
      <w:tabs>
        <w:tab w:val="clear" w:pos="4513"/>
        <w:tab w:val="clear" w:pos="9027"/>
      </w:tabs>
      <w:jc w:val="center"/>
    </w:pPr>
    <w:r w:rsidRPr="00F716E4">
      <w:t>G/ADP/N/1/JPN/2/Suppl.9 • G/SCM/N/1/JPN/2/Suppl.9</w:t>
    </w:r>
  </w:p>
  <w:p w:rsidR="00F716E4" w:rsidRPr="00F716E4" w:rsidRDefault="00F716E4" w:rsidP="00F716E4">
    <w:pPr>
      <w:pStyle w:val="En-tte"/>
      <w:pBdr>
        <w:bottom w:val="single" w:sz="4" w:space="1" w:color="auto"/>
      </w:pBdr>
      <w:tabs>
        <w:tab w:val="clear" w:pos="4513"/>
        <w:tab w:val="clear" w:pos="9027"/>
      </w:tabs>
      <w:jc w:val="center"/>
    </w:pPr>
  </w:p>
  <w:p w:rsidR="00F716E4" w:rsidRPr="00F716E4" w:rsidRDefault="00F716E4" w:rsidP="00F716E4">
    <w:pPr>
      <w:pStyle w:val="En-tte"/>
      <w:pBdr>
        <w:bottom w:val="single" w:sz="4" w:space="1" w:color="auto"/>
      </w:pBdr>
      <w:tabs>
        <w:tab w:val="clear" w:pos="4513"/>
        <w:tab w:val="clear" w:pos="9027"/>
      </w:tabs>
      <w:jc w:val="center"/>
    </w:pPr>
    <w:r w:rsidRPr="00F716E4">
      <w:t xml:space="preserve">- </w:t>
    </w:r>
    <w:r w:rsidRPr="00F716E4">
      <w:fldChar w:fldCharType="begin"/>
    </w:r>
    <w:r w:rsidRPr="00F716E4">
      <w:instrText xml:space="preserve"> PAGE </w:instrText>
    </w:r>
    <w:r w:rsidRPr="00F716E4">
      <w:fldChar w:fldCharType="separate"/>
    </w:r>
    <w:r w:rsidR="00E1591F">
      <w:rPr>
        <w:noProof/>
      </w:rPr>
      <w:t>7</w:t>
    </w:r>
    <w:r w:rsidRPr="00F716E4">
      <w:fldChar w:fldCharType="end"/>
    </w:r>
    <w:r w:rsidRPr="00F716E4">
      <w:t xml:space="preserve"> -</w:t>
    </w:r>
  </w:p>
  <w:p w:rsidR="00544326" w:rsidRPr="00F716E4" w:rsidRDefault="00544326" w:rsidP="00F716E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A7011F" w:rsidTr="00544326">
      <w:trPr>
        <w:trHeight w:val="240"/>
        <w:jc w:val="center"/>
      </w:trPr>
      <w:tc>
        <w:tcPr>
          <w:tcW w:w="3794" w:type="dxa"/>
          <w:shd w:val="clear" w:color="auto" w:fill="FFFFFF"/>
          <w:tcMar>
            <w:left w:w="108" w:type="dxa"/>
            <w:right w:w="108" w:type="dxa"/>
          </w:tcMar>
          <w:vAlign w:val="center"/>
        </w:tcPr>
        <w:p w:rsidR="00ED54E0" w:rsidRPr="00A7011F" w:rsidRDefault="00ED54E0" w:rsidP="007D54C7">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A7011F" w:rsidRDefault="00F716E4" w:rsidP="007D54C7">
          <w:pPr>
            <w:jc w:val="right"/>
            <w:rPr>
              <w:b/>
              <w:color w:val="FF0000"/>
              <w:szCs w:val="16"/>
            </w:rPr>
          </w:pPr>
          <w:r>
            <w:rPr>
              <w:b/>
              <w:color w:val="FF0000"/>
              <w:szCs w:val="16"/>
            </w:rPr>
            <w:t xml:space="preserve"> </w:t>
          </w:r>
        </w:p>
      </w:tc>
    </w:tr>
    <w:bookmarkEnd w:id="1"/>
    <w:tr w:rsidR="00ED54E0" w:rsidRPr="00A7011F" w:rsidTr="00544326">
      <w:trPr>
        <w:trHeight w:val="213"/>
        <w:jc w:val="center"/>
      </w:trPr>
      <w:tc>
        <w:tcPr>
          <w:tcW w:w="3794" w:type="dxa"/>
          <w:vMerge w:val="restart"/>
          <w:shd w:val="clear" w:color="auto" w:fill="FFFFFF"/>
          <w:tcMar>
            <w:left w:w="0" w:type="dxa"/>
            <w:right w:w="0" w:type="dxa"/>
          </w:tcMar>
        </w:tcPr>
        <w:p w:rsidR="00ED54E0" w:rsidRPr="00A7011F" w:rsidRDefault="0038046B" w:rsidP="007D54C7">
          <w:pPr>
            <w:jc w:val="left"/>
          </w:pPr>
          <w:r>
            <w:rPr>
              <w:noProof/>
              <w:lang w:val="fr-FR" w:eastAsia="fr-FR"/>
            </w:rPr>
            <w:drawing>
              <wp:inline distT="0" distB="0" distL="0" distR="0" wp14:anchorId="4B66FE5F" wp14:editId="49396DBC">
                <wp:extent cx="2400300" cy="7175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7011F" w:rsidRDefault="00ED54E0" w:rsidP="007D54C7">
          <w:pPr>
            <w:jc w:val="right"/>
            <w:rPr>
              <w:b/>
              <w:szCs w:val="16"/>
            </w:rPr>
          </w:pPr>
        </w:p>
      </w:tc>
    </w:tr>
    <w:tr w:rsidR="00ED54E0" w:rsidRPr="00A7011F" w:rsidTr="00544326">
      <w:trPr>
        <w:trHeight w:val="868"/>
        <w:jc w:val="center"/>
      </w:trPr>
      <w:tc>
        <w:tcPr>
          <w:tcW w:w="3794" w:type="dxa"/>
          <w:vMerge/>
          <w:shd w:val="clear" w:color="auto" w:fill="FFFFFF"/>
          <w:tcMar>
            <w:left w:w="108" w:type="dxa"/>
            <w:right w:w="108" w:type="dxa"/>
          </w:tcMar>
        </w:tcPr>
        <w:p w:rsidR="00ED54E0" w:rsidRPr="00A7011F" w:rsidRDefault="00ED54E0" w:rsidP="007D54C7">
          <w:pPr>
            <w:jc w:val="left"/>
            <w:rPr>
              <w:noProof/>
              <w:lang w:eastAsia="en-GB"/>
            </w:rPr>
          </w:pPr>
        </w:p>
      </w:tc>
      <w:tc>
        <w:tcPr>
          <w:tcW w:w="5448" w:type="dxa"/>
          <w:gridSpan w:val="2"/>
          <w:shd w:val="clear" w:color="auto" w:fill="FFFFFF"/>
          <w:tcMar>
            <w:left w:w="108" w:type="dxa"/>
            <w:right w:w="108" w:type="dxa"/>
          </w:tcMar>
        </w:tcPr>
        <w:p w:rsidR="00F716E4" w:rsidRDefault="00F716E4" w:rsidP="007D54C7">
          <w:pPr>
            <w:jc w:val="right"/>
            <w:rPr>
              <w:b/>
              <w:szCs w:val="16"/>
            </w:rPr>
          </w:pPr>
          <w:bookmarkStart w:id="2" w:name="bmkSymbols"/>
          <w:r>
            <w:rPr>
              <w:b/>
              <w:szCs w:val="16"/>
            </w:rPr>
            <w:t>G/ADP/N/1/JPN/2/Suppl.9</w:t>
          </w:r>
        </w:p>
        <w:p w:rsidR="00F716E4" w:rsidRDefault="00F716E4" w:rsidP="007D54C7">
          <w:pPr>
            <w:jc w:val="right"/>
            <w:rPr>
              <w:b/>
              <w:szCs w:val="16"/>
            </w:rPr>
          </w:pPr>
          <w:r>
            <w:rPr>
              <w:b/>
              <w:szCs w:val="16"/>
            </w:rPr>
            <w:t>G/SCM/N/1/JPN/2/Suppl.9</w:t>
          </w:r>
        </w:p>
        <w:bookmarkEnd w:id="2"/>
        <w:p w:rsidR="00ED54E0" w:rsidRPr="00A7011F" w:rsidRDefault="00ED54E0" w:rsidP="007D54C7">
          <w:pPr>
            <w:jc w:val="right"/>
            <w:rPr>
              <w:b/>
              <w:szCs w:val="16"/>
            </w:rPr>
          </w:pPr>
        </w:p>
      </w:tc>
    </w:tr>
    <w:tr w:rsidR="00ED54E0" w:rsidRPr="00A7011F" w:rsidTr="00544326">
      <w:trPr>
        <w:trHeight w:val="240"/>
        <w:jc w:val="center"/>
      </w:trPr>
      <w:tc>
        <w:tcPr>
          <w:tcW w:w="3794" w:type="dxa"/>
          <w:vMerge/>
          <w:shd w:val="clear" w:color="auto" w:fill="FFFFFF"/>
          <w:tcMar>
            <w:left w:w="108" w:type="dxa"/>
            <w:right w:w="108" w:type="dxa"/>
          </w:tcMar>
          <w:vAlign w:val="center"/>
        </w:tcPr>
        <w:p w:rsidR="00ED54E0" w:rsidRPr="00A7011F" w:rsidRDefault="00ED54E0" w:rsidP="007D54C7"/>
      </w:tc>
      <w:tc>
        <w:tcPr>
          <w:tcW w:w="5448" w:type="dxa"/>
          <w:gridSpan w:val="2"/>
          <w:shd w:val="clear" w:color="auto" w:fill="FFFFFF"/>
          <w:tcMar>
            <w:left w:w="108" w:type="dxa"/>
            <w:right w:w="108" w:type="dxa"/>
          </w:tcMar>
          <w:vAlign w:val="center"/>
        </w:tcPr>
        <w:p w:rsidR="00ED54E0" w:rsidRPr="00A7011F" w:rsidRDefault="00E1591F" w:rsidP="00345298">
          <w:pPr>
            <w:jc w:val="right"/>
            <w:rPr>
              <w:szCs w:val="16"/>
            </w:rPr>
          </w:pPr>
          <w:r>
            <w:rPr>
              <w:szCs w:val="16"/>
            </w:rPr>
            <w:t>25</w:t>
          </w:r>
          <w:r w:rsidR="003F672F">
            <w:rPr>
              <w:szCs w:val="16"/>
            </w:rPr>
            <w:t xml:space="preserve"> </w:t>
          </w:r>
          <w:r w:rsidR="00345298">
            <w:rPr>
              <w:szCs w:val="16"/>
            </w:rPr>
            <w:t xml:space="preserve">June </w:t>
          </w:r>
          <w:r w:rsidR="00A7011F">
            <w:rPr>
              <w:szCs w:val="16"/>
            </w:rPr>
            <w:t>201</w:t>
          </w:r>
          <w:r w:rsidR="00345298">
            <w:rPr>
              <w:szCs w:val="16"/>
            </w:rPr>
            <w:t>8</w:t>
          </w:r>
        </w:p>
      </w:tc>
    </w:tr>
    <w:tr w:rsidR="00ED54E0" w:rsidRPr="00A7011F"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7011F" w:rsidRDefault="00ED54E0" w:rsidP="00E1591F">
          <w:pPr>
            <w:jc w:val="left"/>
            <w:rPr>
              <w:b/>
            </w:rPr>
          </w:pPr>
          <w:bookmarkStart w:id="3" w:name="bmkSerial" w:colFirst="0" w:colLast="0"/>
          <w:r w:rsidRPr="00A7011F">
            <w:rPr>
              <w:color w:val="FF0000"/>
              <w:szCs w:val="16"/>
            </w:rPr>
            <w:t>(</w:t>
          </w:r>
          <w:r w:rsidR="00EE3B4A">
            <w:rPr>
              <w:color w:val="FF0000"/>
              <w:szCs w:val="16"/>
            </w:rPr>
            <w:t>1</w:t>
          </w:r>
          <w:r w:rsidR="00231557">
            <w:rPr>
              <w:color w:val="FF0000"/>
              <w:szCs w:val="16"/>
            </w:rPr>
            <w:t>8</w:t>
          </w:r>
          <w:r w:rsidRPr="00A7011F">
            <w:rPr>
              <w:color w:val="FF0000"/>
              <w:szCs w:val="16"/>
            </w:rPr>
            <w:t>-</w:t>
          </w:r>
          <w:r w:rsidR="00E1591F">
            <w:rPr>
              <w:color w:val="FF0000"/>
              <w:szCs w:val="16"/>
            </w:rPr>
            <w:t>3980</w:t>
          </w:r>
          <w:r w:rsidRPr="00A7011F">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A7011F" w:rsidRDefault="00ED54E0" w:rsidP="007D54C7">
          <w:pPr>
            <w:jc w:val="right"/>
            <w:rPr>
              <w:szCs w:val="16"/>
            </w:rPr>
          </w:pPr>
          <w:bookmarkStart w:id="4" w:name="bmkTotPages"/>
          <w:r w:rsidRPr="00A7011F">
            <w:rPr>
              <w:bCs/>
              <w:szCs w:val="16"/>
            </w:rPr>
            <w:t xml:space="preserve">Page: </w:t>
          </w:r>
          <w:r w:rsidRPr="00A7011F">
            <w:rPr>
              <w:bCs/>
              <w:szCs w:val="16"/>
            </w:rPr>
            <w:fldChar w:fldCharType="begin"/>
          </w:r>
          <w:r w:rsidRPr="00A7011F">
            <w:rPr>
              <w:bCs/>
              <w:szCs w:val="16"/>
            </w:rPr>
            <w:instrText xml:space="preserve"> PAGE  \* Arabic  \* MERGEFORMAT </w:instrText>
          </w:r>
          <w:r w:rsidRPr="00A7011F">
            <w:rPr>
              <w:bCs/>
              <w:szCs w:val="16"/>
            </w:rPr>
            <w:fldChar w:fldCharType="separate"/>
          </w:r>
          <w:r w:rsidR="00E1591F">
            <w:rPr>
              <w:bCs/>
              <w:noProof/>
              <w:szCs w:val="16"/>
            </w:rPr>
            <w:t>1</w:t>
          </w:r>
          <w:r w:rsidRPr="00A7011F">
            <w:rPr>
              <w:bCs/>
              <w:szCs w:val="16"/>
            </w:rPr>
            <w:fldChar w:fldCharType="end"/>
          </w:r>
          <w:r w:rsidRPr="00A7011F">
            <w:rPr>
              <w:bCs/>
              <w:szCs w:val="16"/>
            </w:rPr>
            <w:t>/</w:t>
          </w:r>
          <w:r w:rsidRPr="00A7011F">
            <w:rPr>
              <w:bCs/>
              <w:szCs w:val="16"/>
            </w:rPr>
            <w:fldChar w:fldCharType="begin"/>
          </w:r>
          <w:r w:rsidRPr="00A7011F">
            <w:rPr>
              <w:bCs/>
              <w:szCs w:val="16"/>
            </w:rPr>
            <w:instrText xml:space="preserve"> NUMPAGES  \* Arabic  \* MERGEFORMAT </w:instrText>
          </w:r>
          <w:r w:rsidRPr="00A7011F">
            <w:rPr>
              <w:bCs/>
              <w:szCs w:val="16"/>
            </w:rPr>
            <w:fldChar w:fldCharType="separate"/>
          </w:r>
          <w:r w:rsidR="00E1591F">
            <w:rPr>
              <w:bCs/>
              <w:noProof/>
              <w:szCs w:val="16"/>
            </w:rPr>
            <w:t>7</w:t>
          </w:r>
          <w:r w:rsidRPr="00A7011F">
            <w:rPr>
              <w:bCs/>
              <w:szCs w:val="16"/>
            </w:rPr>
            <w:fldChar w:fldCharType="end"/>
          </w:r>
          <w:bookmarkEnd w:id="4"/>
        </w:p>
      </w:tc>
    </w:tr>
    <w:tr w:rsidR="00ED54E0" w:rsidRPr="00A7011F"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F716E4" w:rsidRDefault="00F716E4" w:rsidP="007D54C7">
          <w:pPr>
            <w:jc w:val="left"/>
            <w:rPr>
              <w:b/>
            </w:rPr>
          </w:pPr>
          <w:bookmarkStart w:id="5" w:name="bmkCommittee"/>
          <w:bookmarkStart w:id="6" w:name="bmkLanguage" w:colFirst="1" w:colLast="1"/>
          <w:bookmarkEnd w:id="3"/>
          <w:r>
            <w:rPr>
              <w:b/>
            </w:rPr>
            <w:t>Committee on Anti-Dumping Practices</w:t>
          </w:r>
        </w:p>
        <w:p w:rsidR="00ED54E0" w:rsidRPr="00A7011F" w:rsidRDefault="00F716E4" w:rsidP="007D54C7">
          <w:pPr>
            <w:jc w:val="left"/>
            <w:rPr>
              <w:sz w:val="14"/>
              <w:szCs w:val="16"/>
            </w:rPr>
          </w:pPr>
          <w:r>
            <w:rPr>
              <w:b/>
            </w:rPr>
            <w:t>Committee on Subsidies and Countervailing Measures</w:t>
          </w:r>
          <w:bookmarkEnd w:id="5"/>
        </w:p>
      </w:tc>
      <w:tc>
        <w:tcPr>
          <w:tcW w:w="3325" w:type="dxa"/>
          <w:tcBorders>
            <w:top w:val="single" w:sz="4" w:space="0" w:color="auto"/>
          </w:tcBorders>
          <w:tcMar>
            <w:top w:w="113" w:type="dxa"/>
            <w:left w:w="108" w:type="dxa"/>
            <w:bottom w:w="57" w:type="dxa"/>
            <w:right w:w="108" w:type="dxa"/>
          </w:tcMar>
          <w:vAlign w:val="center"/>
        </w:tcPr>
        <w:p w:rsidR="00ED54E0" w:rsidRPr="00A7011F" w:rsidRDefault="00F716E4" w:rsidP="007D54C7">
          <w:pPr>
            <w:jc w:val="right"/>
            <w:rPr>
              <w:bCs/>
              <w:szCs w:val="18"/>
            </w:rPr>
          </w:pPr>
          <w:r>
            <w:rPr>
              <w:szCs w:val="18"/>
            </w:rPr>
            <w:t>Original: English</w:t>
          </w:r>
        </w:p>
      </w:tc>
    </w:tr>
    <w:bookmarkEnd w:id="6"/>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A924681"/>
    <w:multiLevelType w:val="hybridMultilevel"/>
    <w:tmpl w:val="95C645F8"/>
    <w:lvl w:ilvl="0" w:tplc="3AC29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F915E6"/>
    <w:multiLevelType w:val="hybridMultilevel"/>
    <w:tmpl w:val="74B251A2"/>
    <w:lvl w:ilvl="0" w:tplc="11728750">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64876C3"/>
    <w:multiLevelType w:val="hybridMultilevel"/>
    <w:tmpl w:val="0CAC8E28"/>
    <w:lvl w:ilvl="0" w:tplc="6FBA9A46">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nsid w:val="258B799E"/>
    <w:multiLevelType w:val="hybridMultilevel"/>
    <w:tmpl w:val="F9A26C3E"/>
    <w:lvl w:ilvl="0" w:tplc="3AC29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C900D8"/>
    <w:multiLevelType w:val="multilevel"/>
    <w:tmpl w:val="262827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5">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nsid w:val="57454AB1"/>
    <w:multiLevelType w:val="multilevel"/>
    <w:tmpl w:val="075A666C"/>
    <w:numStyleLink w:val="LegalHeadings"/>
  </w:abstractNum>
  <w:abstractNum w:abstractNumId="17">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8">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C510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lvlOverride w:ilvl="0">
      <w:lvl w:ilvl="0">
        <w:start w:val="1"/>
        <w:numFmt w:val="decimal"/>
        <w:pStyle w:val="Titre1"/>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 w:numId="18">
    <w:abstractNumId w:val="19"/>
  </w:num>
  <w:num w:numId="19">
    <w:abstractNumId w:val="12"/>
  </w:num>
  <w:num w:numId="20">
    <w:abstractNumId w:val="1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1F"/>
    <w:rsid w:val="0000617A"/>
    <w:rsid w:val="000272F6"/>
    <w:rsid w:val="00037AC4"/>
    <w:rsid w:val="00040184"/>
    <w:rsid w:val="000423BF"/>
    <w:rsid w:val="000A0A50"/>
    <w:rsid w:val="000A4945"/>
    <w:rsid w:val="000B31E1"/>
    <w:rsid w:val="000D03D6"/>
    <w:rsid w:val="0011356B"/>
    <w:rsid w:val="0013337F"/>
    <w:rsid w:val="00170E44"/>
    <w:rsid w:val="001815E4"/>
    <w:rsid w:val="00182B84"/>
    <w:rsid w:val="00195AA7"/>
    <w:rsid w:val="0019604C"/>
    <w:rsid w:val="001B10AF"/>
    <w:rsid w:val="001E291F"/>
    <w:rsid w:val="002029EA"/>
    <w:rsid w:val="002103AC"/>
    <w:rsid w:val="00231557"/>
    <w:rsid w:val="00233408"/>
    <w:rsid w:val="00262328"/>
    <w:rsid w:val="0027067B"/>
    <w:rsid w:val="002736D1"/>
    <w:rsid w:val="002A0E41"/>
    <w:rsid w:val="002D0301"/>
    <w:rsid w:val="00303709"/>
    <w:rsid w:val="003156C6"/>
    <w:rsid w:val="0032601C"/>
    <w:rsid w:val="00336FD2"/>
    <w:rsid w:val="00345298"/>
    <w:rsid w:val="003572B4"/>
    <w:rsid w:val="0038046B"/>
    <w:rsid w:val="00396BEF"/>
    <w:rsid w:val="003D3D3F"/>
    <w:rsid w:val="003F672F"/>
    <w:rsid w:val="004447A9"/>
    <w:rsid w:val="00467032"/>
    <w:rsid w:val="0046754A"/>
    <w:rsid w:val="004D065B"/>
    <w:rsid w:val="004F203A"/>
    <w:rsid w:val="004F4549"/>
    <w:rsid w:val="005336B8"/>
    <w:rsid w:val="00544326"/>
    <w:rsid w:val="00547B5F"/>
    <w:rsid w:val="005A5729"/>
    <w:rsid w:val="005B04B9"/>
    <w:rsid w:val="005B68C7"/>
    <w:rsid w:val="005B7054"/>
    <w:rsid w:val="005D5981"/>
    <w:rsid w:val="005F30CB"/>
    <w:rsid w:val="005F311C"/>
    <w:rsid w:val="00612644"/>
    <w:rsid w:val="006219CA"/>
    <w:rsid w:val="00663407"/>
    <w:rsid w:val="00674CCD"/>
    <w:rsid w:val="006C11ED"/>
    <w:rsid w:val="006C2CF8"/>
    <w:rsid w:val="006E0A20"/>
    <w:rsid w:val="006F5826"/>
    <w:rsid w:val="00700181"/>
    <w:rsid w:val="00711DD7"/>
    <w:rsid w:val="007141CF"/>
    <w:rsid w:val="00745146"/>
    <w:rsid w:val="00747DD2"/>
    <w:rsid w:val="007577E3"/>
    <w:rsid w:val="00760DB3"/>
    <w:rsid w:val="00771B04"/>
    <w:rsid w:val="007751B6"/>
    <w:rsid w:val="007B278E"/>
    <w:rsid w:val="007C4A35"/>
    <w:rsid w:val="007D54C7"/>
    <w:rsid w:val="007E6507"/>
    <w:rsid w:val="007F2B8E"/>
    <w:rsid w:val="00807247"/>
    <w:rsid w:val="00840C2B"/>
    <w:rsid w:val="008419BB"/>
    <w:rsid w:val="008739FD"/>
    <w:rsid w:val="0089080B"/>
    <w:rsid w:val="00893E85"/>
    <w:rsid w:val="008E372C"/>
    <w:rsid w:val="009A6F54"/>
    <w:rsid w:val="00A007DF"/>
    <w:rsid w:val="00A123D5"/>
    <w:rsid w:val="00A51A0C"/>
    <w:rsid w:val="00A6057A"/>
    <w:rsid w:val="00A7011F"/>
    <w:rsid w:val="00A74017"/>
    <w:rsid w:val="00A91BF6"/>
    <w:rsid w:val="00AA332C"/>
    <w:rsid w:val="00AA58B5"/>
    <w:rsid w:val="00AA6270"/>
    <w:rsid w:val="00AC27F8"/>
    <w:rsid w:val="00AD4C72"/>
    <w:rsid w:val="00AE2AEE"/>
    <w:rsid w:val="00AF2E30"/>
    <w:rsid w:val="00B00276"/>
    <w:rsid w:val="00B059BF"/>
    <w:rsid w:val="00B230EC"/>
    <w:rsid w:val="00B52738"/>
    <w:rsid w:val="00B55AAE"/>
    <w:rsid w:val="00B56EDC"/>
    <w:rsid w:val="00BB1F84"/>
    <w:rsid w:val="00BB6F76"/>
    <w:rsid w:val="00BC4DA1"/>
    <w:rsid w:val="00BE5468"/>
    <w:rsid w:val="00C11EAC"/>
    <w:rsid w:val="00C15F6D"/>
    <w:rsid w:val="00C305D7"/>
    <w:rsid w:val="00C30F2A"/>
    <w:rsid w:val="00C43456"/>
    <w:rsid w:val="00C65C0C"/>
    <w:rsid w:val="00C808FC"/>
    <w:rsid w:val="00C83F94"/>
    <w:rsid w:val="00C92A10"/>
    <w:rsid w:val="00CD7D97"/>
    <w:rsid w:val="00CE3EE6"/>
    <w:rsid w:val="00CE4BA1"/>
    <w:rsid w:val="00D000C7"/>
    <w:rsid w:val="00D221B8"/>
    <w:rsid w:val="00D52A9D"/>
    <w:rsid w:val="00D55AAD"/>
    <w:rsid w:val="00D67F66"/>
    <w:rsid w:val="00D747AE"/>
    <w:rsid w:val="00D9226C"/>
    <w:rsid w:val="00DA20BD"/>
    <w:rsid w:val="00DE50DB"/>
    <w:rsid w:val="00DF6AE1"/>
    <w:rsid w:val="00E01B77"/>
    <w:rsid w:val="00E1591F"/>
    <w:rsid w:val="00E31A1F"/>
    <w:rsid w:val="00E46FD5"/>
    <w:rsid w:val="00E544BB"/>
    <w:rsid w:val="00E56545"/>
    <w:rsid w:val="00EA22E6"/>
    <w:rsid w:val="00EA5D4F"/>
    <w:rsid w:val="00EB6C56"/>
    <w:rsid w:val="00EC09D0"/>
    <w:rsid w:val="00ED0E73"/>
    <w:rsid w:val="00ED54E0"/>
    <w:rsid w:val="00EE3B4A"/>
    <w:rsid w:val="00F32397"/>
    <w:rsid w:val="00F40595"/>
    <w:rsid w:val="00F61B15"/>
    <w:rsid w:val="00F716E4"/>
    <w:rsid w:val="00F84C8E"/>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0" w:unhideWhenUsed="0" w:qFormat="1"/>
    <w:lsdException w:name="Subtitle" w:semiHidden="0" w:uiPriority="6" w:unhideWhenUsed="0" w:qFormat="1"/>
    <w:lsdException w:name="Body Text 2" w:semiHidden="0" w:uiPriority="0" w:unhideWhenUsed="0" w:qFormat="1"/>
    <w:lsdException w:name="Body Text 3" w:semiHidden="0" w:uiPriority="0"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Titre1">
    <w:name w:val="heading 1"/>
    <w:basedOn w:val="Normal"/>
    <w:next w:val="Titre2"/>
    <w:link w:val="Titre1Car"/>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b/>
      <w:bCs/>
      <w:caps/>
      <w:color w:val="006283"/>
      <w:sz w:val="18"/>
      <w:szCs w:val="28"/>
      <w:lang w:eastAsia="en-US"/>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qFormat/>
    <w:rsid w:val="00AA332C"/>
    <w:pPr>
      <w:ind w:left="720"/>
      <w:contextualSpacing/>
    </w:pPr>
  </w:style>
  <w:style w:type="table" w:customStyle="1" w:styleId="WTOBox1">
    <w:name w:val="WTOBox1"/>
    <w:basedOn w:val="Tableau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BodyText4">
    <w:name w:val="Body Text 4"/>
    <w:basedOn w:val="Normal"/>
    <w:rsid w:val="003F672F"/>
    <w:pPr>
      <w:tabs>
        <w:tab w:val="num" w:pos="2160"/>
      </w:tabs>
      <w:spacing w:after="240"/>
      <w:ind w:left="2160" w:hanging="720"/>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0" w:unhideWhenUsed="0" w:qFormat="1"/>
    <w:lsdException w:name="Subtitle" w:semiHidden="0" w:uiPriority="6" w:unhideWhenUsed="0" w:qFormat="1"/>
    <w:lsdException w:name="Body Text 2" w:semiHidden="0" w:uiPriority="0" w:unhideWhenUsed="0" w:qFormat="1"/>
    <w:lsdException w:name="Body Text 3" w:semiHidden="0" w:uiPriority="0"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Titre1">
    <w:name w:val="heading 1"/>
    <w:basedOn w:val="Normal"/>
    <w:next w:val="Titre2"/>
    <w:link w:val="Titre1Car"/>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b/>
      <w:bCs/>
      <w:caps/>
      <w:color w:val="006283"/>
      <w:sz w:val="18"/>
      <w:szCs w:val="28"/>
      <w:lang w:eastAsia="en-US"/>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qFormat/>
    <w:rsid w:val="00AA332C"/>
    <w:pPr>
      <w:ind w:left="720"/>
      <w:contextualSpacing/>
    </w:pPr>
  </w:style>
  <w:style w:type="table" w:customStyle="1" w:styleId="WTOBox1">
    <w:name w:val="WTOBox1"/>
    <w:basedOn w:val="Tableau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BodyText4">
    <w:name w:val="Body Text 4"/>
    <w:basedOn w:val="Normal"/>
    <w:rsid w:val="003F672F"/>
    <w:pPr>
      <w:tabs>
        <w:tab w:val="num" w:pos="2160"/>
      </w:tabs>
      <w:spacing w:after="240"/>
      <w:ind w:left="2160" w:hanging="72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8593-0363-4CED-B0DD-5EFFFA28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25</TotalTime>
  <Pages>7</Pages>
  <Words>3027</Words>
  <Characters>15295</Characters>
  <Application>Microsoft Office Word</Application>
  <DocSecurity>0</DocSecurity>
  <Lines>277</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cp:lastPrinted>2018-06-25T07:40:00Z</cp:lastPrinted>
  <dcterms:created xsi:type="dcterms:W3CDTF">2018-06-20T09:08:00Z</dcterms:created>
  <dcterms:modified xsi:type="dcterms:W3CDTF">2018-06-25T13:08:00Z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G/ADP/N/1/JPN/2/Suppl.9</vt:lpwstr>
  </property>
  <property fmtid="{D5CDD505-2E9C-101B-9397-08002B2CF9AE}" pid="3" name="Symbol2">
    <vt:lpwstr>G/SCM/N/1/JPN/2/Suppl.9</vt:lpwstr>
  </property>
</Properties>
</file>