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AF3" w14:textId="77777777" w:rsidR="00403FD9" w:rsidRPr="00760428" w:rsidRDefault="00403FD9" w:rsidP="00760428">
      <w:pPr>
        <w:pStyle w:val="Title"/>
      </w:pPr>
      <w:bookmarkStart w:id="8" w:name="_Hlk105140551"/>
      <w:r w:rsidRPr="00760428">
        <w:t xml:space="preserve">semi-annual reports under article 16.4 </w:t>
      </w:r>
      <w:r w:rsidRPr="00760428">
        <w:br/>
        <w:t>of the agreement</w:t>
      </w:r>
    </w:p>
    <w:p w14:paraId="7625F7F9" w14:textId="77777777" w:rsidR="00403FD9" w:rsidRDefault="00403FD9" w:rsidP="00403FD9">
      <w:r>
        <w:fldChar w:fldCharType="begin"/>
      </w:r>
      <w:r>
        <w:instrText xml:space="preserve">SEQ level0 \h \r0 </w:instrText>
      </w:r>
      <w:r>
        <w:fldChar w:fldCharType="end"/>
      </w:r>
      <w:r>
        <w:fldChar w:fldCharType="begin"/>
      </w:r>
      <w:r>
        <w:instrText xml:space="preserve">SEQ level1 \h \r0 </w:instrText>
      </w:r>
      <w:r>
        <w:fldChar w:fldCharType="end"/>
      </w:r>
      <w:r>
        <w:fldChar w:fldCharType="begin"/>
      </w:r>
      <w:r>
        <w:instrText xml:space="preserve">SEQ level2 \h \r0 </w:instrText>
      </w:r>
      <w:r>
        <w:fldChar w:fldCharType="end"/>
      </w:r>
      <w:r>
        <w:fldChar w:fldCharType="begin"/>
      </w:r>
      <w:r>
        <w:instrText xml:space="preserve">SEQ level3 \h \r0 </w:instrText>
      </w:r>
      <w:r>
        <w:fldChar w:fldCharType="end"/>
      </w:r>
      <w:r>
        <w:fldChar w:fldCharType="begin"/>
      </w:r>
      <w:r>
        <w:instrText xml:space="preserve">SEQ level4 \h \r0 </w:instrText>
      </w:r>
      <w:r>
        <w:fldChar w:fldCharType="end"/>
      </w:r>
      <w:r>
        <w:fldChar w:fldCharType="begin"/>
      </w:r>
      <w:r>
        <w:instrText xml:space="preserve">SEQ level5 \h \r0 </w:instrText>
      </w:r>
      <w:r>
        <w:fldChar w:fldCharType="end"/>
      </w:r>
      <w:r>
        <w:fldChar w:fldCharType="begin"/>
      </w:r>
      <w:r>
        <w:instrText xml:space="preserve">SEQ level6 \h \r0 </w:instrText>
      </w:r>
      <w:r>
        <w:fldChar w:fldCharType="end"/>
      </w:r>
      <w:r>
        <w:fldChar w:fldCharType="begin"/>
      </w:r>
      <w:r>
        <w:instrText xml:space="preserve">SEQ level7 \h \r0 </w:instrText>
      </w:r>
      <w:r>
        <w:fldChar w:fldCharType="end"/>
      </w:r>
      <w:r>
        <w:t>1.</w:t>
      </w:r>
      <w:r>
        <w:tab/>
        <w:t>Under Article 16.4 of the WTO Agreement on Implementation of Article VI of the General Agreement on Tariffs and Trade 1994, Members shall submit, on a semi-annual basis, reports of any anti-dumping actions taken within the preceding six months.</w:t>
      </w:r>
    </w:p>
    <w:p w14:paraId="29A6F8DB" w14:textId="77777777" w:rsidR="00403FD9" w:rsidRDefault="00403FD9" w:rsidP="00403FD9"/>
    <w:p w14:paraId="05A5A488" w14:textId="4041E455" w:rsidR="00403FD9" w:rsidRDefault="00403FD9" w:rsidP="00BB2326">
      <w:r>
        <w:t>2.</w:t>
      </w:r>
      <w:r>
        <w:tab/>
        <w:t>Members are therefore invited to submit</w:t>
      </w:r>
      <w:r w:rsidR="006B2F8B">
        <w:rPr>
          <w:rStyle w:val="FootnoteReference"/>
        </w:rPr>
        <w:footnoteReference w:id="1"/>
      </w:r>
      <w:r>
        <w:t xml:space="preserve"> their semi-annual reports covering the period </w:t>
      </w:r>
      <w:r w:rsidR="00225046">
        <w:t>1</w:t>
      </w:r>
      <w:r w:rsidR="003C7B04">
        <w:t> January</w:t>
      </w:r>
      <w:r w:rsidR="0014522E">
        <w:t>-</w:t>
      </w:r>
      <w:r w:rsidR="003C7B04">
        <w:t xml:space="preserve">30 June </w:t>
      </w:r>
      <w:r w:rsidR="00225046">
        <w:t>20</w:t>
      </w:r>
      <w:r w:rsidR="00C35B8F">
        <w:t>2</w:t>
      </w:r>
      <w:r w:rsidR="003C7B04">
        <w:t>2</w:t>
      </w:r>
      <w:r w:rsidR="00225046">
        <w:t xml:space="preserve"> </w:t>
      </w:r>
      <w:r w:rsidR="00225046">
        <w:rPr>
          <w:u w:val="single"/>
        </w:rPr>
        <w:t>not later than 1</w:t>
      </w:r>
      <w:r w:rsidR="00D876E1">
        <w:rPr>
          <w:u w:val="single"/>
        </w:rPr>
        <w:t>5</w:t>
      </w:r>
      <w:r w:rsidR="00C35B8F">
        <w:rPr>
          <w:u w:val="single"/>
        </w:rPr>
        <w:t xml:space="preserve"> </w:t>
      </w:r>
      <w:r w:rsidR="003C7B04">
        <w:rPr>
          <w:u w:val="single"/>
        </w:rPr>
        <w:t xml:space="preserve">August </w:t>
      </w:r>
      <w:r w:rsidR="00225046">
        <w:rPr>
          <w:u w:val="single"/>
        </w:rPr>
        <w:t>20</w:t>
      </w:r>
      <w:r w:rsidR="00C35B8F">
        <w:rPr>
          <w:u w:val="single"/>
        </w:rPr>
        <w:t>2</w:t>
      </w:r>
      <w:r w:rsidR="00D876E1">
        <w:rPr>
          <w:u w:val="single"/>
        </w:rPr>
        <w:t>2</w:t>
      </w:r>
      <w:r w:rsidR="00225046">
        <w:t>.</w:t>
      </w:r>
      <w:r>
        <w:t xml:space="preserve"> Members are encouraged to submit their reports by </w:t>
      </w:r>
      <w:r w:rsidR="003C7B04" w:rsidRPr="00480B9F">
        <w:t>29 July</w:t>
      </w:r>
      <w:r w:rsidR="003C7B04">
        <w:t xml:space="preserve"> </w:t>
      </w:r>
      <w:r w:rsidR="00225046" w:rsidRPr="00ED7FD4">
        <w:t>20</w:t>
      </w:r>
      <w:r w:rsidR="00C35B8F">
        <w:t>2</w:t>
      </w:r>
      <w:r w:rsidR="00D876E1">
        <w:t>2</w:t>
      </w:r>
      <w:r>
        <w:t xml:space="preserve">, if possible. Members that have not taken any action within the reporting period </w:t>
      </w:r>
      <w:r w:rsidR="00671014">
        <w:t xml:space="preserve">also </w:t>
      </w:r>
      <w:r>
        <w:t>are invited to inform the Committee accordingly.</w:t>
      </w:r>
    </w:p>
    <w:p w14:paraId="3EA5A702" w14:textId="77777777" w:rsidR="00403FD9" w:rsidRDefault="00403FD9" w:rsidP="00403FD9"/>
    <w:p w14:paraId="7404DB01" w14:textId="77777777" w:rsidR="00403FD9" w:rsidRDefault="00403FD9" w:rsidP="00403FD9">
      <w:r>
        <w:t>3.</w:t>
      </w:r>
      <w:r>
        <w:tab/>
        <w:t xml:space="preserve">Members are requested to use the format </w:t>
      </w:r>
      <w:r w:rsidR="00671014">
        <w:t xml:space="preserve">in document </w:t>
      </w:r>
      <w:r>
        <w:t xml:space="preserve">G/ADP/1/Rev.1 when preparing their reports. </w:t>
      </w:r>
      <w:r w:rsidR="00671014">
        <w:t>T</w:t>
      </w:r>
      <w:r>
        <w:t xml:space="preserve">he format contains tables </w:t>
      </w:r>
      <w:r w:rsidR="00671014">
        <w:t xml:space="preserve">for </w:t>
      </w:r>
      <w:r>
        <w:t>reporting original investigations separately from reviews and other subsequent measures, as well as tables on definitive measures (duties and undertakings) in force as of the end of the reporting period</w:t>
      </w:r>
      <w:r w:rsidR="00671014">
        <w:t>,</w:t>
      </w:r>
      <w:r>
        <w:t xml:space="preserve"> information on refund requests</w:t>
      </w:r>
      <w:r w:rsidR="00671014">
        <w:t>,</w:t>
      </w:r>
      <w:r>
        <w:t xml:space="preserve"> and </w:t>
      </w:r>
      <w:r w:rsidR="00671014">
        <w:t xml:space="preserve">on </w:t>
      </w:r>
      <w:r>
        <w:t>terminations of definitive measures. Members are free to include any additional annexes that they may wish.</w:t>
      </w:r>
    </w:p>
    <w:p w14:paraId="7952A90D" w14:textId="77777777" w:rsidR="00403FD9" w:rsidRDefault="00403FD9" w:rsidP="00403FD9"/>
    <w:p w14:paraId="732C42F1" w14:textId="77777777" w:rsidR="00403FD9" w:rsidRDefault="00403FD9" w:rsidP="00403FD9">
      <w:r>
        <w:t>4.</w:t>
      </w:r>
      <w:r>
        <w:tab/>
        <w:t>Reports received in reply to the above request will be issued in addenda to this document.</w:t>
      </w:r>
    </w:p>
    <w:p w14:paraId="0411150F" w14:textId="77777777" w:rsidR="00403FD9" w:rsidRDefault="00403FD9" w:rsidP="00403FD9"/>
    <w:p w14:paraId="1E619D85" w14:textId="77777777" w:rsidR="00E151BB" w:rsidRDefault="00403FD9" w:rsidP="00E151BB">
      <w:r>
        <w:t>5.</w:t>
      </w:r>
      <w:r>
        <w:tab/>
        <w:t>This request does not apply to Members that have submitted a one-time notification under Articles 16.4 and 16.5 of the Agreement (G/ADP/19).</w:t>
      </w:r>
      <w:r w:rsidR="00E151BB">
        <w:t xml:space="preserve"> Any other Members that are eligible to make such a one-time notification are invited to do so.</w:t>
      </w:r>
    </w:p>
    <w:p w14:paraId="21E4AC38" w14:textId="77777777" w:rsidR="00403FD9" w:rsidRDefault="00403FD9" w:rsidP="00403FD9"/>
    <w:p w14:paraId="5CAF9CF6" w14:textId="77777777" w:rsidR="003E3B61" w:rsidRDefault="003E3B61" w:rsidP="00403FD9"/>
    <w:p w14:paraId="5825612F" w14:textId="77777777" w:rsidR="00403FD9" w:rsidRDefault="00403FD9" w:rsidP="00403FD9">
      <w:pPr>
        <w:jc w:val="center"/>
      </w:pPr>
      <w:r>
        <w:rPr>
          <w:b/>
        </w:rPr>
        <w:t>__________</w:t>
      </w:r>
    </w:p>
    <w:bookmarkEnd w:id="8"/>
    <w:p w14:paraId="2D0E1D6B" w14:textId="77777777" w:rsidR="007141CF" w:rsidRPr="0027067B" w:rsidRDefault="007141CF" w:rsidP="00B52738"/>
    <w:sectPr w:rsidR="007141CF" w:rsidRPr="0027067B" w:rsidSect="00E76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50B3" w14:textId="77777777" w:rsidR="00840FFA" w:rsidRDefault="00840FFA" w:rsidP="00ED54E0">
      <w:bookmarkStart w:id="4" w:name="_Hlk105140570"/>
      <w:bookmarkStart w:id="5" w:name="_Hlk105140571"/>
      <w:r>
        <w:separator/>
      </w:r>
      <w:bookmarkEnd w:id="4"/>
      <w:bookmarkEnd w:id="5"/>
    </w:p>
  </w:endnote>
  <w:endnote w:type="continuationSeparator" w:id="0">
    <w:p w14:paraId="37E0D45B" w14:textId="77777777" w:rsidR="00840FFA" w:rsidRDefault="00840FFA" w:rsidP="00ED54E0">
      <w:bookmarkStart w:id="6" w:name="_Hlk105140572"/>
      <w:bookmarkStart w:id="7" w:name="_Hlk105140573"/>
      <w:r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7454" w14:textId="49B3B5B3" w:rsidR="00544326" w:rsidRPr="003C7B04" w:rsidRDefault="003C7B04" w:rsidP="003C7B04">
    <w:pPr>
      <w:pStyle w:val="Footer"/>
    </w:pPr>
    <w:bookmarkStart w:id="17" w:name="_Hlk105140558"/>
    <w:bookmarkStart w:id="18" w:name="_Hlk105140559"/>
    <w:r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A99D" w14:textId="75E11439" w:rsidR="00544326" w:rsidRPr="003C7B04" w:rsidRDefault="003C7B04" w:rsidP="003C7B04">
    <w:pPr>
      <w:pStyle w:val="Footer"/>
    </w:pPr>
    <w:bookmarkStart w:id="19" w:name="_Hlk105140560"/>
    <w:bookmarkStart w:id="20" w:name="_Hlk105140561"/>
    <w:r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3BB6" w14:textId="66D54CE7" w:rsidR="00B15E6A" w:rsidRPr="00D876E1" w:rsidRDefault="00D876E1" w:rsidP="00D876E1">
    <w:pPr>
      <w:pStyle w:val="Footer"/>
    </w:pPr>
    <w:bookmarkStart w:id="32" w:name="_Hlk105140564"/>
    <w:bookmarkStart w:id="33" w:name="_Hlk105140565"/>
    <w:r>
      <w:t xml:space="preserve"> </w:t>
    </w:r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C7F7" w14:textId="77777777" w:rsidR="00840FFA" w:rsidRDefault="00840FFA" w:rsidP="00ED54E0">
      <w:bookmarkStart w:id="0" w:name="_Hlk105140566"/>
      <w:bookmarkStart w:id="1" w:name="_Hlk105140567"/>
      <w:r>
        <w:separator/>
      </w:r>
      <w:bookmarkEnd w:id="0"/>
      <w:bookmarkEnd w:id="1"/>
    </w:p>
  </w:footnote>
  <w:footnote w:type="continuationSeparator" w:id="0">
    <w:p w14:paraId="04666734" w14:textId="77777777" w:rsidR="00840FFA" w:rsidRDefault="00840FFA" w:rsidP="00ED54E0">
      <w:bookmarkStart w:id="2" w:name="_Hlk105140568"/>
      <w:bookmarkStart w:id="3" w:name="_Hlk105140569"/>
      <w:r>
        <w:continuationSeparator/>
      </w:r>
      <w:bookmarkEnd w:id="2"/>
      <w:bookmarkEnd w:id="3"/>
    </w:p>
  </w:footnote>
  <w:footnote w:id="1">
    <w:p w14:paraId="79E98499" w14:textId="6C2C75EC" w:rsidR="006B2F8B" w:rsidRPr="002133EF" w:rsidRDefault="006B2F8B">
      <w:pPr>
        <w:pStyle w:val="FootnoteText"/>
        <w:rPr>
          <w:vanish/>
          <w:specVanish/>
        </w:rPr>
      </w:pPr>
      <w:bookmarkStart w:id="9" w:name="_Hlk105140552"/>
      <w:bookmarkStart w:id="10" w:name="_Hlk105140553"/>
      <w:r>
        <w:rPr>
          <w:rStyle w:val="FootnoteReference"/>
        </w:rPr>
        <w:footnoteRef/>
      </w:r>
      <w:r>
        <w:t xml:space="preserve"> </w:t>
      </w:r>
      <w:bookmarkStart w:id="11" w:name="_Hlk105061271"/>
      <w:bookmarkStart w:id="12" w:name="_Hlk105061272"/>
      <w:r w:rsidR="00B440FF">
        <w:t xml:space="preserve">All Members are encouraged to use the Anti-Dumping Notification Portal </w:t>
      </w:r>
      <w:r w:rsidR="00D876E1">
        <w:br/>
      </w:r>
      <w:r w:rsidR="00B440FF">
        <w:t>(</w:t>
      </w:r>
      <w:hyperlink r:id="rId1" w:history="1">
        <w:r w:rsidR="007B379D" w:rsidRPr="00D56CE1">
          <w:rPr>
            <w:rStyle w:val="Hyperlink"/>
          </w:rPr>
          <w:t>https://ad-notification.wto.org/</w:t>
        </w:r>
      </w:hyperlink>
      <w:r w:rsidR="00B440FF">
        <w:t xml:space="preserve">) to submit their semi-annual reports. If they so wish, Members can also submit their semi-annual reports in </w:t>
      </w:r>
      <w:r w:rsidR="002376AC">
        <w:t>Word</w:t>
      </w:r>
      <w:r w:rsidR="00B440FF">
        <w:t xml:space="preserve"> format to the </w:t>
      </w:r>
      <w:r w:rsidR="00B440FF">
        <w:rPr>
          <w:u w:val="single"/>
        </w:rPr>
        <w:t>Central Registry of Notifications</w:t>
      </w:r>
      <w:r w:rsidR="00B440FF">
        <w:t xml:space="preserve"> at </w:t>
      </w:r>
      <w:hyperlink r:id="rId2" w:history="1">
        <w:r w:rsidR="00B440FF">
          <w:rPr>
            <w:rStyle w:val="Hyperlink"/>
          </w:rPr>
          <w:t>crn@wto.org</w:t>
        </w:r>
      </w:hyperlink>
      <w:r w:rsidR="00B440FF">
        <w:rPr>
          <w:rStyle w:val="Hyperlink"/>
        </w:rPr>
        <w:t>,</w:t>
      </w:r>
      <w:r w:rsidR="00B440FF">
        <w:t xml:space="preserve"> with a copy to the Secretary of the Committee, as well as through the Portal.</w:t>
      </w:r>
      <w:bookmarkEnd w:id="11"/>
      <w:bookmarkEnd w:id="12"/>
      <w:bookmarkEnd w:id="9"/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6645" w14:textId="77777777" w:rsidR="003C7B04" w:rsidRPr="003C7B04" w:rsidRDefault="003C7B04" w:rsidP="003C7B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3" w:name="_Hlk105140554"/>
    <w:bookmarkStart w:id="14" w:name="_Hlk105140555"/>
    <w:r w:rsidRPr="003C7B04">
      <w:t>G/ADP/N/370</w:t>
    </w:r>
  </w:p>
  <w:p w14:paraId="3754F7F3" w14:textId="77777777" w:rsidR="003C7B04" w:rsidRPr="003C7B04" w:rsidRDefault="003C7B04" w:rsidP="003C7B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14C53E" w14:textId="11B06665" w:rsidR="003C7B04" w:rsidRPr="003C7B04" w:rsidRDefault="003C7B04" w:rsidP="003C7B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7B04">
      <w:t xml:space="preserve">- </w:t>
    </w:r>
    <w:r w:rsidRPr="003C7B04">
      <w:fldChar w:fldCharType="begin"/>
    </w:r>
    <w:r w:rsidRPr="003C7B04">
      <w:instrText xml:space="preserve"> PAGE </w:instrText>
    </w:r>
    <w:r w:rsidRPr="003C7B04">
      <w:fldChar w:fldCharType="separate"/>
    </w:r>
    <w:r w:rsidRPr="003C7B04">
      <w:rPr>
        <w:noProof/>
      </w:rPr>
      <w:t>1</w:t>
    </w:r>
    <w:r w:rsidRPr="003C7B04">
      <w:fldChar w:fldCharType="end"/>
    </w:r>
    <w:r w:rsidRPr="003C7B04">
      <w:t xml:space="preserve"> -</w:t>
    </w:r>
  </w:p>
  <w:bookmarkEnd w:id="13"/>
  <w:bookmarkEnd w:id="14"/>
  <w:p w14:paraId="36AA895F" w14:textId="29345104" w:rsidR="00D876E1" w:rsidRPr="003C7B04" w:rsidRDefault="00D876E1" w:rsidP="003C7B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EE98" w14:textId="77777777" w:rsidR="003C7B04" w:rsidRPr="003C7B04" w:rsidRDefault="003C7B04" w:rsidP="003C7B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15" w:name="_Hlk105140556"/>
    <w:bookmarkStart w:id="16" w:name="_Hlk105140557"/>
    <w:r w:rsidRPr="003C7B04">
      <w:t>G/ADP/N/370</w:t>
    </w:r>
  </w:p>
  <w:p w14:paraId="78A10FDE" w14:textId="77777777" w:rsidR="003C7B04" w:rsidRPr="003C7B04" w:rsidRDefault="003C7B04" w:rsidP="003C7B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619219" w14:textId="570F14E2" w:rsidR="003C7B04" w:rsidRPr="003C7B04" w:rsidRDefault="003C7B04" w:rsidP="003C7B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7B04">
      <w:t xml:space="preserve">- </w:t>
    </w:r>
    <w:r w:rsidRPr="003C7B04">
      <w:fldChar w:fldCharType="begin"/>
    </w:r>
    <w:r w:rsidRPr="003C7B04">
      <w:instrText xml:space="preserve"> PAGE </w:instrText>
    </w:r>
    <w:r w:rsidRPr="003C7B04">
      <w:fldChar w:fldCharType="separate"/>
    </w:r>
    <w:r w:rsidRPr="003C7B04">
      <w:rPr>
        <w:noProof/>
      </w:rPr>
      <w:t>1</w:t>
    </w:r>
    <w:r w:rsidRPr="003C7B04">
      <w:fldChar w:fldCharType="end"/>
    </w:r>
    <w:r w:rsidRPr="003C7B04">
      <w:t xml:space="preserve"> -</w:t>
    </w:r>
  </w:p>
  <w:bookmarkEnd w:id="15"/>
  <w:bookmarkEnd w:id="16"/>
  <w:p w14:paraId="626B9A21" w14:textId="72104CDC" w:rsidR="00D876E1" w:rsidRPr="003C7B04" w:rsidRDefault="00D876E1" w:rsidP="003C7B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876E1" w:rsidRPr="00D876E1" w14:paraId="74CD1697" w14:textId="77777777" w:rsidTr="00D876E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028305" w14:textId="77777777" w:rsidR="00D876E1" w:rsidRPr="00D876E1" w:rsidRDefault="00D876E1" w:rsidP="00D876E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bmkRestricted" w:colFirst="1" w:colLast="1"/>
          <w:bookmarkStart w:id="22" w:name="bmkMasthead"/>
          <w:bookmarkStart w:id="23" w:name="_Hlk105140562"/>
          <w:bookmarkStart w:id="24" w:name="_Hlk10514056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692C17" w14:textId="055495A2" w:rsidR="00D876E1" w:rsidRPr="00D876E1" w:rsidRDefault="003C7B04" w:rsidP="00D876E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>
            <w:rPr>
              <w:rFonts w:eastAsia="Verdana" w:cs="Verdana"/>
              <w:b/>
              <w:color w:val="FF0000"/>
              <w:szCs w:val="18"/>
            </w:rPr>
            <w:t xml:space="preserve"> </w:t>
          </w:r>
        </w:p>
      </w:tc>
    </w:tr>
    <w:tr w:rsidR="00D876E1" w:rsidRPr="00D876E1" w14:paraId="50754E6B" w14:textId="77777777" w:rsidTr="00D876E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AE88D72" w14:textId="391AA9E8" w:rsidR="00D876E1" w:rsidRPr="00D876E1" w:rsidRDefault="00D876E1" w:rsidP="00D876E1">
          <w:pPr>
            <w:jc w:val="left"/>
            <w:rPr>
              <w:rFonts w:eastAsia="Verdana" w:cs="Verdana"/>
              <w:szCs w:val="18"/>
            </w:rPr>
          </w:pPr>
          <w:bookmarkStart w:id="25" w:name="bmkLogo" w:colFirst="0" w:colLast="0"/>
          <w:bookmarkEnd w:id="21"/>
          <w:r w:rsidRPr="00D876E1">
            <w:rPr>
              <w:rFonts w:eastAsia="Verdana" w:cs="Verdana"/>
              <w:noProof/>
              <w:szCs w:val="18"/>
            </w:rPr>
            <w:drawing>
              <wp:inline distT="0" distB="0" distL="0" distR="0" wp14:anchorId="4EF50C30" wp14:editId="2B738089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875283" w14:textId="77777777" w:rsidR="00D876E1" w:rsidRPr="00D876E1" w:rsidRDefault="00D876E1" w:rsidP="00D876E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876E1" w:rsidRPr="00D876E1" w14:paraId="74251F14" w14:textId="77777777" w:rsidTr="00D876E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F4E4F1D" w14:textId="77777777" w:rsidR="00D876E1" w:rsidRPr="00D876E1" w:rsidRDefault="00D876E1" w:rsidP="00D876E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6" w:name="bmkSymbols" w:colFirst="1" w:colLast="1"/>
          <w:bookmarkEnd w:id="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439085" w14:textId="77777777" w:rsidR="003C7B04" w:rsidRDefault="003C7B04" w:rsidP="00D876E1">
          <w:pPr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G/ADP/N/370</w:t>
          </w:r>
        </w:p>
        <w:p w14:paraId="3A3DE91F" w14:textId="34A14793" w:rsidR="00D876E1" w:rsidRPr="00D876E1" w:rsidRDefault="00D876E1" w:rsidP="00D876E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876E1" w:rsidRPr="00D876E1" w14:paraId="3B932265" w14:textId="77777777" w:rsidTr="00D876E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F2633C8" w14:textId="77777777" w:rsidR="00D876E1" w:rsidRPr="00D876E1" w:rsidRDefault="00D876E1" w:rsidP="00D876E1">
          <w:pPr>
            <w:rPr>
              <w:rFonts w:eastAsia="Verdana" w:cs="Verdana"/>
              <w:szCs w:val="18"/>
            </w:rPr>
          </w:pPr>
          <w:bookmarkStart w:id="27" w:name="bmkDate" w:colFirst="1" w:colLast="1"/>
          <w:bookmarkEnd w:id="2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9D60B1" w14:textId="72481CEF" w:rsidR="00D876E1" w:rsidRPr="00D876E1" w:rsidRDefault="00D876E1" w:rsidP="00D876E1">
          <w:pPr>
            <w:jc w:val="right"/>
            <w:rPr>
              <w:rFonts w:eastAsia="Verdana" w:cs="Verdana"/>
              <w:szCs w:val="18"/>
            </w:rPr>
          </w:pPr>
          <w:r w:rsidRPr="00D876E1">
            <w:rPr>
              <w:rFonts w:eastAsia="Verdana" w:cs="Verdana"/>
              <w:szCs w:val="18"/>
            </w:rPr>
            <w:t>15 </w:t>
          </w:r>
          <w:r w:rsidR="003C7B04">
            <w:rPr>
              <w:rFonts w:eastAsia="Verdana" w:cs="Verdana"/>
              <w:szCs w:val="18"/>
            </w:rPr>
            <w:t>June 2022</w:t>
          </w:r>
        </w:p>
      </w:tc>
    </w:tr>
    <w:tr w:rsidR="00D876E1" w:rsidRPr="00D876E1" w14:paraId="7A7D3BCD" w14:textId="77777777" w:rsidTr="00D876E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9B4A18" w14:textId="7BD83343" w:rsidR="00D876E1" w:rsidRPr="00D876E1" w:rsidRDefault="00D876E1" w:rsidP="00D876E1">
          <w:pPr>
            <w:jc w:val="left"/>
            <w:rPr>
              <w:rFonts w:eastAsia="Verdana" w:cs="Verdana"/>
              <w:b/>
              <w:szCs w:val="18"/>
            </w:rPr>
          </w:pPr>
          <w:bookmarkStart w:id="28" w:name="bmkSerial" w:colFirst="0" w:colLast="0"/>
          <w:bookmarkStart w:id="29" w:name="bmkTotPages" w:colFirst="1" w:colLast="1"/>
          <w:bookmarkEnd w:id="27"/>
          <w:r w:rsidRPr="00D876E1">
            <w:rPr>
              <w:rFonts w:eastAsia="Verdana" w:cs="Verdana"/>
              <w:color w:val="FF0000"/>
              <w:szCs w:val="18"/>
            </w:rPr>
            <w:t>(2</w:t>
          </w:r>
          <w:r w:rsidR="003C7B04">
            <w:rPr>
              <w:rFonts w:eastAsia="Verdana" w:cs="Verdana"/>
              <w:color w:val="FF0000"/>
              <w:szCs w:val="18"/>
            </w:rPr>
            <w:t>2</w:t>
          </w:r>
          <w:r w:rsidRPr="00D876E1">
            <w:rPr>
              <w:rFonts w:eastAsia="Verdana" w:cs="Verdana"/>
              <w:color w:val="FF0000"/>
              <w:szCs w:val="18"/>
            </w:rPr>
            <w:noBreakHyphen/>
          </w:r>
          <w:r w:rsidR="00E9099C">
            <w:rPr>
              <w:rFonts w:eastAsia="Verdana" w:cs="Verdana"/>
              <w:color w:val="FF0000"/>
              <w:szCs w:val="18"/>
            </w:rPr>
            <w:t>4645</w:t>
          </w:r>
          <w:r w:rsidRPr="00D876E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6468B" w14:textId="7E39E4D3" w:rsidR="00D876E1" w:rsidRPr="00D876E1" w:rsidRDefault="00D876E1" w:rsidP="00D876E1">
          <w:pPr>
            <w:jc w:val="right"/>
            <w:rPr>
              <w:rFonts w:eastAsia="Verdana" w:cs="Verdana"/>
              <w:szCs w:val="18"/>
            </w:rPr>
          </w:pPr>
          <w:r w:rsidRPr="00D876E1">
            <w:rPr>
              <w:rFonts w:eastAsia="Verdana" w:cs="Verdana"/>
              <w:szCs w:val="18"/>
            </w:rPr>
            <w:t xml:space="preserve">Page: </w:t>
          </w:r>
          <w:r w:rsidRPr="00D876E1">
            <w:rPr>
              <w:rFonts w:eastAsia="Verdana" w:cs="Verdana"/>
              <w:szCs w:val="18"/>
            </w:rPr>
            <w:fldChar w:fldCharType="begin"/>
          </w:r>
          <w:r w:rsidRPr="00D876E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876E1">
            <w:rPr>
              <w:rFonts w:eastAsia="Verdana" w:cs="Verdana"/>
              <w:szCs w:val="18"/>
            </w:rPr>
            <w:fldChar w:fldCharType="separate"/>
          </w:r>
          <w:r w:rsidRPr="00D876E1">
            <w:rPr>
              <w:rFonts w:eastAsia="Verdana" w:cs="Verdana"/>
              <w:noProof/>
              <w:szCs w:val="18"/>
            </w:rPr>
            <w:t>1</w:t>
          </w:r>
          <w:r w:rsidRPr="00D876E1">
            <w:rPr>
              <w:rFonts w:eastAsia="Verdana" w:cs="Verdana"/>
              <w:szCs w:val="18"/>
            </w:rPr>
            <w:fldChar w:fldCharType="end"/>
          </w:r>
          <w:r w:rsidRPr="00D876E1">
            <w:rPr>
              <w:rFonts w:eastAsia="Verdana" w:cs="Verdana"/>
              <w:szCs w:val="18"/>
            </w:rPr>
            <w:t>/</w:t>
          </w:r>
          <w:r w:rsidRPr="00D876E1">
            <w:rPr>
              <w:rFonts w:eastAsia="Verdana" w:cs="Verdana"/>
              <w:szCs w:val="18"/>
            </w:rPr>
            <w:fldChar w:fldCharType="begin"/>
          </w:r>
          <w:r w:rsidRPr="00D876E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876E1">
            <w:rPr>
              <w:rFonts w:eastAsia="Verdana" w:cs="Verdana"/>
              <w:szCs w:val="18"/>
            </w:rPr>
            <w:fldChar w:fldCharType="separate"/>
          </w:r>
          <w:r w:rsidRPr="00D876E1">
            <w:rPr>
              <w:rFonts w:eastAsia="Verdana" w:cs="Verdana"/>
              <w:noProof/>
              <w:szCs w:val="18"/>
            </w:rPr>
            <w:t>1</w:t>
          </w:r>
          <w:r w:rsidRPr="00D876E1">
            <w:rPr>
              <w:rFonts w:eastAsia="Verdana" w:cs="Verdana"/>
              <w:szCs w:val="18"/>
            </w:rPr>
            <w:fldChar w:fldCharType="end"/>
          </w:r>
        </w:p>
      </w:tc>
    </w:tr>
    <w:tr w:rsidR="00D876E1" w:rsidRPr="00D876E1" w14:paraId="44DD4E2F" w14:textId="77777777" w:rsidTr="00D876E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6C2A99" w14:textId="619F7FE9" w:rsidR="00D876E1" w:rsidRPr="003C7B04" w:rsidRDefault="003C7B04" w:rsidP="003C7B04">
          <w:pPr>
            <w:jc w:val="left"/>
            <w:rPr>
              <w:b/>
              <w:szCs w:val="18"/>
            </w:rPr>
          </w:pPr>
          <w:bookmarkStart w:id="30" w:name="bmkCommittee" w:colFirst="0" w:colLast="0"/>
          <w:bookmarkStart w:id="31" w:name="bmkLanguage" w:colFirst="1" w:colLast="1"/>
          <w:bookmarkEnd w:id="28"/>
          <w:bookmarkEnd w:id="29"/>
          <w:r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DAB04A1" w14:textId="20A77719" w:rsidR="00D876E1" w:rsidRPr="00D876E1" w:rsidRDefault="003C7B04" w:rsidP="00D876E1">
          <w:pPr>
            <w:jc w:val="right"/>
            <w:rPr>
              <w:rFonts w:eastAsia="Verdana" w:cs="Verdana"/>
              <w:bCs/>
              <w:szCs w:val="18"/>
            </w:rPr>
          </w:pPr>
          <w:r>
            <w:rPr>
              <w:rFonts w:eastAsia="Verdana" w:cs="Verdana"/>
              <w:bCs/>
              <w:szCs w:val="18"/>
            </w:rPr>
            <w:t xml:space="preserve"> </w:t>
          </w:r>
        </w:p>
      </w:tc>
    </w:tr>
    <w:bookmarkEnd w:id="22"/>
    <w:bookmarkEnd w:id="30"/>
    <w:bookmarkEnd w:id="31"/>
    <w:bookmarkEnd w:id="23"/>
    <w:bookmarkEnd w:id="24"/>
  </w:tbl>
  <w:p w14:paraId="534B0606" w14:textId="77777777" w:rsidR="00ED54E0" w:rsidRPr="00D876E1" w:rsidRDefault="00ED54E0" w:rsidP="00D87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D9"/>
    <w:rsid w:val="00023469"/>
    <w:rsid w:val="000272F6"/>
    <w:rsid w:val="00032DD0"/>
    <w:rsid w:val="00037AC4"/>
    <w:rsid w:val="000423BF"/>
    <w:rsid w:val="0004761D"/>
    <w:rsid w:val="0005700C"/>
    <w:rsid w:val="000617AD"/>
    <w:rsid w:val="00063CB4"/>
    <w:rsid w:val="0006796C"/>
    <w:rsid w:val="00090F95"/>
    <w:rsid w:val="000A4945"/>
    <w:rsid w:val="000B31E1"/>
    <w:rsid w:val="000C0E4D"/>
    <w:rsid w:val="000C5CB4"/>
    <w:rsid w:val="000D7668"/>
    <w:rsid w:val="000F27BC"/>
    <w:rsid w:val="000F50CB"/>
    <w:rsid w:val="0011356B"/>
    <w:rsid w:val="0013337F"/>
    <w:rsid w:val="0014522E"/>
    <w:rsid w:val="00163C63"/>
    <w:rsid w:val="00173EAD"/>
    <w:rsid w:val="00182B84"/>
    <w:rsid w:val="00185168"/>
    <w:rsid w:val="001A336F"/>
    <w:rsid w:val="001C2AA5"/>
    <w:rsid w:val="001E291F"/>
    <w:rsid w:val="002078A9"/>
    <w:rsid w:val="002133EF"/>
    <w:rsid w:val="00225046"/>
    <w:rsid w:val="00225D73"/>
    <w:rsid w:val="00233408"/>
    <w:rsid w:val="002376AC"/>
    <w:rsid w:val="0027067B"/>
    <w:rsid w:val="00271782"/>
    <w:rsid w:val="00274269"/>
    <w:rsid w:val="002A06E0"/>
    <w:rsid w:val="002A0AC9"/>
    <w:rsid w:val="002D6266"/>
    <w:rsid w:val="002E3291"/>
    <w:rsid w:val="002F080D"/>
    <w:rsid w:val="003156C6"/>
    <w:rsid w:val="0032652A"/>
    <w:rsid w:val="00344004"/>
    <w:rsid w:val="003572B4"/>
    <w:rsid w:val="003C7B04"/>
    <w:rsid w:val="003E3B61"/>
    <w:rsid w:val="00403FD9"/>
    <w:rsid w:val="00405FA9"/>
    <w:rsid w:val="004177DA"/>
    <w:rsid w:val="00433A78"/>
    <w:rsid w:val="00450C93"/>
    <w:rsid w:val="004554F5"/>
    <w:rsid w:val="004556FF"/>
    <w:rsid w:val="00467032"/>
    <w:rsid w:val="0046754A"/>
    <w:rsid w:val="00477416"/>
    <w:rsid w:val="00480B9F"/>
    <w:rsid w:val="004824AB"/>
    <w:rsid w:val="004D0A96"/>
    <w:rsid w:val="004D1C84"/>
    <w:rsid w:val="004D1D2B"/>
    <w:rsid w:val="004F203A"/>
    <w:rsid w:val="00500D2D"/>
    <w:rsid w:val="00503709"/>
    <w:rsid w:val="00521BA2"/>
    <w:rsid w:val="00527FEB"/>
    <w:rsid w:val="005336B8"/>
    <w:rsid w:val="00533A96"/>
    <w:rsid w:val="00533BA4"/>
    <w:rsid w:val="005349EC"/>
    <w:rsid w:val="00544326"/>
    <w:rsid w:val="00544AB1"/>
    <w:rsid w:val="00546CC4"/>
    <w:rsid w:val="00547B5F"/>
    <w:rsid w:val="00556B6A"/>
    <w:rsid w:val="005629C4"/>
    <w:rsid w:val="00586ECC"/>
    <w:rsid w:val="005B04B9"/>
    <w:rsid w:val="005B68C7"/>
    <w:rsid w:val="005B7054"/>
    <w:rsid w:val="005C4B7D"/>
    <w:rsid w:val="005C74D8"/>
    <w:rsid w:val="005D2254"/>
    <w:rsid w:val="005D5981"/>
    <w:rsid w:val="005E5D7D"/>
    <w:rsid w:val="005E7CAC"/>
    <w:rsid w:val="005F30CB"/>
    <w:rsid w:val="00612644"/>
    <w:rsid w:val="00621CB6"/>
    <w:rsid w:val="00626F10"/>
    <w:rsid w:val="00640F30"/>
    <w:rsid w:val="00645E9F"/>
    <w:rsid w:val="00653BC2"/>
    <w:rsid w:val="00656126"/>
    <w:rsid w:val="00665D0C"/>
    <w:rsid w:val="00671014"/>
    <w:rsid w:val="00674CCD"/>
    <w:rsid w:val="00676B96"/>
    <w:rsid w:val="0069013D"/>
    <w:rsid w:val="006A1B90"/>
    <w:rsid w:val="006B2F8B"/>
    <w:rsid w:val="006C3DBD"/>
    <w:rsid w:val="006F5826"/>
    <w:rsid w:val="00700181"/>
    <w:rsid w:val="0070258E"/>
    <w:rsid w:val="007037FC"/>
    <w:rsid w:val="007141CF"/>
    <w:rsid w:val="00724BC5"/>
    <w:rsid w:val="00741116"/>
    <w:rsid w:val="00745146"/>
    <w:rsid w:val="00745E0A"/>
    <w:rsid w:val="007577E3"/>
    <w:rsid w:val="00760428"/>
    <w:rsid w:val="00760DB3"/>
    <w:rsid w:val="0079359C"/>
    <w:rsid w:val="007A49AB"/>
    <w:rsid w:val="007B379D"/>
    <w:rsid w:val="007B7896"/>
    <w:rsid w:val="007C65C8"/>
    <w:rsid w:val="007E6507"/>
    <w:rsid w:val="007F2B8E"/>
    <w:rsid w:val="0080090A"/>
    <w:rsid w:val="00807247"/>
    <w:rsid w:val="0082689A"/>
    <w:rsid w:val="00827430"/>
    <w:rsid w:val="00832213"/>
    <w:rsid w:val="0083652E"/>
    <w:rsid w:val="00840C2B"/>
    <w:rsid w:val="00840FFA"/>
    <w:rsid w:val="00866AE6"/>
    <w:rsid w:val="008739FD"/>
    <w:rsid w:val="00893E85"/>
    <w:rsid w:val="008B1A5A"/>
    <w:rsid w:val="008B25F6"/>
    <w:rsid w:val="008E372C"/>
    <w:rsid w:val="008E7CA5"/>
    <w:rsid w:val="008F4A26"/>
    <w:rsid w:val="008F6FB7"/>
    <w:rsid w:val="00901A04"/>
    <w:rsid w:val="00915821"/>
    <w:rsid w:val="00915835"/>
    <w:rsid w:val="00926DD2"/>
    <w:rsid w:val="009677A8"/>
    <w:rsid w:val="009709B3"/>
    <w:rsid w:val="0097561B"/>
    <w:rsid w:val="009945C9"/>
    <w:rsid w:val="009A5483"/>
    <w:rsid w:val="009A58B1"/>
    <w:rsid w:val="009A6F54"/>
    <w:rsid w:val="009C42FB"/>
    <w:rsid w:val="009E2F0B"/>
    <w:rsid w:val="009E4454"/>
    <w:rsid w:val="00A34B46"/>
    <w:rsid w:val="00A34E77"/>
    <w:rsid w:val="00A44AC4"/>
    <w:rsid w:val="00A6057A"/>
    <w:rsid w:val="00A6443C"/>
    <w:rsid w:val="00A74017"/>
    <w:rsid w:val="00AA332C"/>
    <w:rsid w:val="00AB1438"/>
    <w:rsid w:val="00AC27F8"/>
    <w:rsid w:val="00AD4C72"/>
    <w:rsid w:val="00AE2AEE"/>
    <w:rsid w:val="00AE41AE"/>
    <w:rsid w:val="00AF73F8"/>
    <w:rsid w:val="00B00276"/>
    <w:rsid w:val="00B15E6A"/>
    <w:rsid w:val="00B230EC"/>
    <w:rsid w:val="00B36A91"/>
    <w:rsid w:val="00B37C42"/>
    <w:rsid w:val="00B440FF"/>
    <w:rsid w:val="00B52738"/>
    <w:rsid w:val="00B52CB4"/>
    <w:rsid w:val="00B56EDC"/>
    <w:rsid w:val="00B702A6"/>
    <w:rsid w:val="00B7618F"/>
    <w:rsid w:val="00BB1F84"/>
    <w:rsid w:val="00BB2326"/>
    <w:rsid w:val="00BC2EC2"/>
    <w:rsid w:val="00BD0177"/>
    <w:rsid w:val="00BE5468"/>
    <w:rsid w:val="00BF0119"/>
    <w:rsid w:val="00C11EAC"/>
    <w:rsid w:val="00C15F6D"/>
    <w:rsid w:val="00C24181"/>
    <w:rsid w:val="00C305D7"/>
    <w:rsid w:val="00C30F2A"/>
    <w:rsid w:val="00C35B8F"/>
    <w:rsid w:val="00C4253C"/>
    <w:rsid w:val="00C43456"/>
    <w:rsid w:val="00C46DDD"/>
    <w:rsid w:val="00C65C0C"/>
    <w:rsid w:val="00C808FC"/>
    <w:rsid w:val="00C966D3"/>
    <w:rsid w:val="00CB44BB"/>
    <w:rsid w:val="00CD7D97"/>
    <w:rsid w:val="00CE3EE6"/>
    <w:rsid w:val="00CE4BA1"/>
    <w:rsid w:val="00CF354C"/>
    <w:rsid w:val="00D000C7"/>
    <w:rsid w:val="00D029E2"/>
    <w:rsid w:val="00D16A88"/>
    <w:rsid w:val="00D2086C"/>
    <w:rsid w:val="00D221B8"/>
    <w:rsid w:val="00D43DA0"/>
    <w:rsid w:val="00D52A9D"/>
    <w:rsid w:val="00D539AB"/>
    <w:rsid w:val="00D55AAD"/>
    <w:rsid w:val="00D636A5"/>
    <w:rsid w:val="00D653E3"/>
    <w:rsid w:val="00D747AE"/>
    <w:rsid w:val="00D876E1"/>
    <w:rsid w:val="00D9226C"/>
    <w:rsid w:val="00DA20BD"/>
    <w:rsid w:val="00DB2D79"/>
    <w:rsid w:val="00DC0C46"/>
    <w:rsid w:val="00DC48B0"/>
    <w:rsid w:val="00DE50DB"/>
    <w:rsid w:val="00DF6AE1"/>
    <w:rsid w:val="00E00D95"/>
    <w:rsid w:val="00E151BB"/>
    <w:rsid w:val="00E450A8"/>
    <w:rsid w:val="00E46FD5"/>
    <w:rsid w:val="00E52C39"/>
    <w:rsid w:val="00E544BB"/>
    <w:rsid w:val="00E56545"/>
    <w:rsid w:val="00E70C19"/>
    <w:rsid w:val="00E76AC8"/>
    <w:rsid w:val="00E9099C"/>
    <w:rsid w:val="00EA5D4F"/>
    <w:rsid w:val="00EB6C56"/>
    <w:rsid w:val="00EC710F"/>
    <w:rsid w:val="00ED54E0"/>
    <w:rsid w:val="00ED6DD6"/>
    <w:rsid w:val="00ED7FD4"/>
    <w:rsid w:val="00EE27E8"/>
    <w:rsid w:val="00EF61DC"/>
    <w:rsid w:val="00F006B2"/>
    <w:rsid w:val="00F05895"/>
    <w:rsid w:val="00F075AE"/>
    <w:rsid w:val="00F32397"/>
    <w:rsid w:val="00F40595"/>
    <w:rsid w:val="00F41552"/>
    <w:rsid w:val="00F7390C"/>
    <w:rsid w:val="00F91170"/>
    <w:rsid w:val="00F92644"/>
    <w:rsid w:val="00F92DF2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254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 w:cs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 w:cs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rFonts w:cs="Times New Roman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 w:cs="Times New Roman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 w:cs="Times New Roman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 w:cs="Times New Roman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rn@wto.org" TargetMode="External"/><Relationship Id="rId1" Type="http://schemas.openxmlformats.org/officeDocument/2006/relationships/hyperlink" Target="https://ad-notification.wto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5704-560A-4313-9579-0B1F7B87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233</Words>
  <Characters>1238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1465</CharactersWithSpaces>
  <SharedDoc>false</SharedDoc>
  <HLinks>
    <vt:vector size="6" baseType="variant"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mailto:crn@wto.org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REPORTS UNDER ARTICLE 16.4  OF THE AGREEMENT</dc:title>
  <dc:creator/>
  <dc:description>LDSD - DTU</dc:description>
  <cp:lastModifiedBy/>
  <cp:revision>2</cp:revision>
  <cp:lastPrinted>2013-06-11T10:17:00Z</cp:lastPrinted>
  <dcterms:created xsi:type="dcterms:W3CDTF">2022-06-02T09:15:00Z</dcterms:created>
  <dcterms:modified xsi:type="dcterms:W3CDTF">2022-06-15T05:32:00Z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7928e5fa-0c88-4f4a-9a47-96ceb4249a0a</vt:lpwstr>
  </property>
  <property fmtid="{D5CDD505-2E9C-101B-9397-08002B2CF9AE}" pid="3" name="WTOCLASSIFICATION">
    <vt:lpwstr>WTO OFFICIAL</vt:lpwstr>
  </property>
  <property fmtid="{D5CDD505-2E9C-101B-9397-08002B2CF9AE}" pid="4" name="Symbol1">
    <vt:lpwstr>G/ADP/N/370</vt:lpwstr>
  </property>
</Properties>
</file>