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0851" w14:textId="1FFE10E4" w:rsidR="002238B3" w:rsidRPr="002D3E66" w:rsidRDefault="002D3E66" w:rsidP="002D3E66">
      <w:pPr>
        <w:pStyle w:val="Title"/>
        <w:rPr>
          <w:caps w:val="0"/>
          <w:kern w:val="0"/>
        </w:rPr>
      </w:pPr>
      <w:r w:rsidRPr="002D3E66">
        <w:rPr>
          <w:caps w:val="0"/>
          <w:kern w:val="0"/>
        </w:rPr>
        <w:t>SEMI-ANNUAL REPORT UNDER ARTICLE 16.4</w:t>
      </w:r>
      <w:r w:rsidRPr="002D3E66">
        <w:rPr>
          <w:caps w:val="0"/>
          <w:kern w:val="0"/>
        </w:rPr>
        <w:br/>
        <w:t>OF THE AGREEMENT</w:t>
      </w:r>
    </w:p>
    <w:p w14:paraId="2B6DFD78" w14:textId="0E140419" w:rsidR="002238B3" w:rsidRPr="002D3E66" w:rsidRDefault="00A00282" w:rsidP="002D3E66">
      <w:pPr>
        <w:pStyle w:val="TitleCountry"/>
      </w:pPr>
      <w:r>
        <w:t>New Zealand</w:t>
      </w:r>
    </w:p>
    <w:p w14:paraId="5AC5076C" w14:textId="6DF11294" w:rsidR="00DD4E13" w:rsidRDefault="002D3E66" w:rsidP="002D3E66">
      <w:r w:rsidRPr="008B7850">
        <w:t>Reproduced herewith is the semi-annual report for the period 1 January</w:t>
      </w:r>
      <w:r>
        <w:t>-</w:t>
      </w:r>
      <w:r w:rsidRPr="008B7850">
        <w:t>30 June 2022 from</w:t>
      </w:r>
      <w:r w:rsidRPr="002D3E66">
        <w:t xml:space="preserve"> </w:t>
      </w:r>
      <w:r w:rsidR="00A00282">
        <w:rPr>
          <w:b/>
          <w:bCs/>
        </w:rPr>
        <w:t>New</w:t>
      </w:r>
      <w:r w:rsidR="00324CBC">
        <w:rPr>
          <w:b/>
          <w:bCs/>
        </w:rPr>
        <w:t> </w:t>
      </w:r>
      <w:r w:rsidR="00A00282">
        <w:rPr>
          <w:b/>
          <w:bCs/>
        </w:rPr>
        <w:t>Zealand</w:t>
      </w:r>
      <w:r w:rsidR="002238B3" w:rsidRPr="002D3E66">
        <w:t>.</w:t>
      </w:r>
    </w:p>
    <w:p w14:paraId="475ABDFF" w14:textId="7F37AA09" w:rsidR="002D3E66" w:rsidRPr="002D3E66" w:rsidRDefault="002D3E66" w:rsidP="002D3E66">
      <w:pPr>
        <w:rPr>
          <w:bCs/>
        </w:rPr>
      </w:pPr>
    </w:p>
    <w:p w14:paraId="158329A3" w14:textId="4B50A136" w:rsidR="002D3E66" w:rsidRDefault="002D3E66" w:rsidP="002D3E66">
      <w:pPr>
        <w:jc w:val="center"/>
        <w:rPr>
          <w:b/>
        </w:rPr>
      </w:pPr>
      <w:r>
        <w:rPr>
          <w:b/>
        </w:rPr>
        <w:t>_______________</w:t>
      </w:r>
    </w:p>
    <w:p w14:paraId="6F458349" w14:textId="58CA6C39" w:rsidR="002D3E66" w:rsidRDefault="002D3E66" w:rsidP="002D3E66"/>
    <w:p w14:paraId="68A6A557" w14:textId="77777777" w:rsidR="002D3E66" w:rsidRPr="002D3E66" w:rsidRDefault="002D3E66" w:rsidP="002D3E66"/>
    <w:p w14:paraId="53BA9366" w14:textId="77777777" w:rsidR="00DD4E13" w:rsidRPr="002D3E66" w:rsidRDefault="00DD4E13" w:rsidP="002D3E66"/>
    <w:p w14:paraId="37B58FBD" w14:textId="77777777" w:rsidR="00DD4E13" w:rsidRPr="002D3E66" w:rsidRDefault="00DD4E13" w:rsidP="002D3E66">
      <w:pPr>
        <w:sectPr w:rsidR="00DD4E13" w:rsidRPr="002D3E66" w:rsidSect="00AC0D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</w:footnotePr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14:paraId="4B581DC7" w14:textId="015C92A6" w:rsidR="00620A21" w:rsidRPr="002D3E66" w:rsidRDefault="00620A21" w:rsidP="002D3E66">
      <w:pPr>
        <w:pStyle w:val="Subtitle"/>
      </w:pPr>
      <w:r w:rsidRPr="002D3E66">
        <w:lastRenderedPageBreak/>
        <w:t>Reporting Member</w:t>
      </w:r>
      <w:r w:rsidR="002D3E66" w:rsidRPr="002D3E66">
        <w:t xml:space="preserve">: </w:t>
      </w:r>
      <w:r w:rsidR="00A00282">
        <w:t>NEW ZEALAND</w:t>
      </w:r>
      <w:r w:rsidR="002D3E66" w:rsidRPr="002D3E66">
        <w:rPr>
          <w:rStyle w:val="FootnoteReference"/>
        </w:rPr>
        <w:footnoteReference w:id="1"/>
      </w:r>
    </w:p>
    <w:p w14:paraId="0E7B2626" w14:textId="187CF639" w:rsidR="002238B3" w:rsidRPr="002D3E66" w:rsidRDefault="002D3E66" w:rsidP="002D3E66">
      <w:pPr>
        <w:pStyle w:val="Title"/>
        <w:rPr>
          <w:caps w:val="0"/>
          <w:kern w:val="0"/>
        </w:rPr>
      </w:pPr>
      <w:r w:rsidRPr="002D3E66">
        <w:rPr>
          <w:caps w:val="0"/>
          <w:kern w:val="0"/>
        </w:rPr>
        <w:t>SEMI-ANNUAL REPORT OF ANTI-DUMPING ACTIONS</w:t>
      </w:r>
      <w:r w:rsidRPr="002D3E66">
        <w:rPr>
          <w:rStyle w:val="FootnoteReference"/>
          <w:caps w:val="0"/>
          <w:kern w:val="0"/>
        </w:rPr>
        <w:footnoteReference w:id="2"/>
      </w:r>
    </w:p>
    <w:p w14:paraId="54B73273" w14:textId="77777777" w:rsidR="002D3E66" w:rsidRPr="00AC0AA3" w:rsidRDefault="002D3E66" w:rsidP="002D3E66">
      <w:pPr>
        <w:pStyle w:val="Title2"/>
        <w:rPr>
          <w:caps w:val="0"/>
        </w:rPr>
      </w:pPr>
      <w:r w:rsidRPr="00AC0AA3">
        <w:rPr>
          <w:caps w:val="0"/>
        </w:rPr>
        <w:t>FOR THE PERIOD 1 J</w:t>
      </w:r>
      <w:r>
        <w:rPr>
          <w:caps w:val="0"/>
        </w:rPr>
        <w:t>ANUARY</w:t>
      </w:r>
      <w:r w:rsidRPr="00AC0AA3">
        <w:rPr>
          <w:caps w:val="0"/>
        </w:rPr>
        <w:t>-3</w:t>
      </w:r>
      <w:r>
        <w:rPr>
          <w:caps w:val="0"/>
        </w:rPr>
        <w:t>0</w:t>
      </w:r>
      <w:r w:rsidRPr="00AC0AA3">
        <w:rPr>
          <w:caps w:val="0"/>
        </w:rPr>
        <w:t xml:space="preserve"> </w:t>
      </w:r>
      <w:r>
        <w:rPr>
          <w:caps w:val="0"/>
        </w:rPr>
        <w:t>JUNE</w:t>
      </w:r>
      <w:r w:rsidRPr="00AC0AA3">
        <w:rPr>
          <w:caps w:val="0"/>
        </w:rPr>
        <w:t xml:space="preserve"> 202</w:t>
      </w:r>
      <w:r>
        <w:rPr>
          <w:caps w:val="0"/>
        </w:rPr>
        <w:t>2</w:t>
      </w:r>
    </w:p>
    <w:p w14:paraId="5226A470" w14:textId="77777777" w:rsidR="002238B3" w:rsidRPr="002D3E66" w:rsidRDefault="00013EB2" w:rsidP="002D3E66">
      <w:pPr>
        <w:pStyle w:val="Caption"/>
      </w:pPr>
      <w:r w:rsidRPr="002D3E66">
        <w:t>Origi</w:t>
      </w:r>
      <w:r w:rsidR="002238B3" w:rsidRPr="002D3E66">
        <w:t>nal Investigations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970"/>
        <w:gridCol w:w="1417"/>
        <w:gridCol w:w="1418"/>
        <w:gridCol w:w="1984"/>
        <w:gridCol w:w="1843"/>
        <w:gridCol w:w="1276"/>
        <w:gridCol w:w="1134"/>
        <w:gridCol w:w="992"/>
        <w:gridCol w:w="1079"/>
        <w:gridCol w:w="1047"/>
        <w:gridCol w:w="1364"/>
      </w:tblGrid>
      <w:tr w:rsidR="00C2563A" w:rsidRPr="0001379D" w14:paraId="425411C0" w14:textId="77777777" w:rsidTr="005E541C">
        <w:tc>
          <w:tcPr>
            <w:tcW w:w="970" w:type="dxa"/>
            <w:vMerge w:val="restart"/>
            <w:shd w:val="clear" w:color="auto" w:fill="auto"/>
          </w:tcPr>
          <w:p w14:paraId="2F7F2CB6" w14:textId="77777777" w:rsidR="00C2563A" w:rsidRPr="0001379D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Country or customs territory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CE31BA8" w14:textId="77777777" w:rsidR="00C2563A" w:rsidRPr="0001379D" w:rsidRDefault="00C2563A" w:rsidP="00206E8E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FA8D831" w14:textId="77777777" w:rsidR="00C2563A" w:rsidRPr="0001379D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E31EEA6" w14:textId="0F5B0059" w:rsidR="00C2563A" w:rsidRPr="0001379D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Provisional measures and preliminary</w:t>
            </w:r>
            <w:r w:rsidR="00385D12" w:rsidRPr="0001379D">
              <w:rPr>
                <w:b/>
                <w:sz w:val="14"/>
                <w:szCs w:val="14"/>
              </w:rPr>
              <w:t xml:space="preserve"> </w:t>
            </w:r>
            <w:r w:rsidRPr="0001379D">
              <w:rPr>
                <w:b/>
                <w:sz w:val="14"/>
                <w:szCs w:val="14"/>
              </w:rPr>
              <w:t>determinations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C9D371E" w14:textId="77777777" w:rsidR="00C2563A" w:rsidRPr="0001379D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Final measures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6582117" w14:textId="77777777" w:rsidR="00C2563A" w:rsidRPr="0001379D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No final measures/ termination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DFA22C1" w14:textId="77777777" w:rsidR="00C2563A" w:rsidRPr="0001379D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Other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14:paraId="0014372F" w14:textId="77777777" w:rsidR="00C2563A" w:rsidRPr="0001379D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Trade data</w:t>
            </w:r>
          </w:p>
          <w:p w14:paraId="2295BD4C" w14:textId="704EE06E" w:rsidR="00C2563A" w:rsidRPr="0001379D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(from published report(s</w:t>
            </w:r>
            <w:r w:rsidR="0076666E" w:rsidRPr="0001379D">
              <w:rPr>
                <w:b/>
                <w:sz w:val="14"/>
                <w:szCs w:val="14"/>
              </w:rPr>
              <w:t>)</w:t>
            </w:r>
            <w:r w:rsidRPr="0001379D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58BE16D" w14:textId="77777777" w:rsidR="00C2563A" w:rsidRPr="0001379D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Basis for normal value determination</w:t>
            </w:r>
          </w:p>
        </w:tc>
      </w:tr>
      <w:tr w:rsidR="00C2563A" w:rsidRPr="0001379D" w14:paraId="54655962" w14:textId="77777777" w:rsidTr="005E541C">
        <w:tc>
          <w:tcPr>
            <w:tcW w:w="970" w:type="dxa"/>
            <w:vMerge/>
            <w:shd w:val="clear" w:color="auto" w:fill="auto"/>
          </w:tcPr>
          <w:p w14:paraId="2E39D5F5" w14:textId="77777777" w:rsidR="00C2563A" w:rsidRPr="0001379D" w:rsidRDefault="00C2563A" w:rsidP="002D3E66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BD1DE5C" w14:textId="77777777" w:rsidR="00C2563A" w:rsidRPr="0001379D" w:rsidRDefault="00C2563A" w:rsidP="00206E8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D4C5EC4" w14:textId="77777777" w:rsidR="00C2563A" w:rsidRPr="0001379D" w:rsidRDefault="00C2563A" w:rsidP="002D3E6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5DC5C0C" w14:textId="77777777" w:rsidR="00C2563A" w:rsidRPr="0001379D" w:rsidRDefault="00C2563A" w:rsidP="002D3E6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14:paraId="61C3FFD7" w14:textId="77777777" w:rsidR="00C2563A" w:rsidRPr="0001379D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Definitive duty</w:t>
            </w:r>
          </w:p>
        </w:tc>
        <w:tc>
          <w:tcPr>
            <w:tcW w:w="1276" w:type="dxa"/>
            <w:shd w:val="clear" w:color="auto" w:fill="auto"/>
          </w:tcPr>
          <w:p w14:paraId="373ABFE3" w14:textId="77777777" w:rsidR="00C2563A" w:rsidRPr="0001379D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Price undertaking</w:t>
            </w:r>
          </w:p>
        </w:tc>
        <w:tc>
          <w:tcPr>
            <w:tcW w:w="1134" w:type="dxa"/>
            <w:vMerge/>
            <w:shd w:val="clear" w:color="auto" w:fill="auto"/>
          </w:tcPr>
          <w:p w14:paraId="63E026B4" w14:textId="77777777" w:rsidR="00C2563A" w:rsidRPr="0001379D" w:rsidRDefault="00C2563A" w:rsidP="002D3E6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39ACEC" w14:textId="77777777" w:rsidR="00C2563A" w:rsidRPr="0001379D" w:rsidRDefault="00C2563A" w:rsidP="002D3E6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14:paraId="24AB91EF" w14:textId="77777777" w:rsidR="00C2563A" w:rsidRPr="0001379D" w:rsidRDefault="00C2563A" w:rsidP="002D3E6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50A3A24" w14:textId="77777777" w:rsidR="00C2563A" w:rsidRPr="0001379D" w:rsidRDefault="00C2563A" w:rsidP="002D3E6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C2563A" w:rsidRPr="0001379D" w14:paraId="464E9F29" w14:textId="77777777" w:rsidTr="005E541C">
        <w:tc>
          <w:tcPr>
            <w:tcW w:w="970" w:type="dxa"/>
            <w:vMerge/>
            <w:shd w:val="clear" w:color="auto" w:fill="auto"/>
          </w:tcPr>
          <w:p w14:paraId="4F22EA6E" w14:textId="77777777" w:rsidR="00C2563A" w:rsidRPr="0001379D" w:rsidRDefault="00C2563A" w:rsidP="002D3E66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14:paraId="09885209" w14:textId="0910217E" w:rsidR="00C2563A" w:rsidRPr="0001379D" w:rsidRDefault="00C2563A" w:rsidP="00206E8E">
            <w:pPr>
              <w:jc w:val="center"/>
              <w:rPr>
                <w:bCs/>
                <w:sz w:val="14"/>
                <w:szCs w:val="14"/>
              </w:rPr>
            </w:pPr>
            <w:r w:rsidRPr="0001379D">
              <w:rPr>
                <w:bCs/>
                <w:sz w:val="14"/>
                <w:szCs w:val="14"/>
              </w:rPr>
              <w:t>Description;</w:t>
            </w:r>
            <w:r w:rsidRPr="0001379D">
              <w:rPr>
                <w:bCs/>
                <w:sz w:val="14"/>
                <w:szCs w:val="14"/>
              </w:rPr>
              <w:br/>
              <w:t>HS 6</w:t>
            </w:r>
            <w:r w:rsidR="002D3E66" w:rsidRPr="0001379D">
              <w:rPr>
                <w:bCs/>
                <w:sz w:val="14"/>
                <w:szCs w:val="14"/>
              </w:rPr>
              <w:t>-</w:t>
            </w:r>
            <w:r w:rsidRPr="0001379D">
              <w:rPr>
                <w:bCs/>
                <w:sz w:val="14"/>
                <w:szCs w:val="14"/>
              </w:rPr>
              <w:t>digit category covering investigated product</w:t>
            </w:r>
            <w:r w:rsidR="002D3E66" w:rsidRPr="0001379D">
              <w:rPr>
                <w:rStyle w:val="FootnoteReference"/>
                <w:bCs/>
                <w:sz w:val="14"/>
                <w:szCs w:val="14"/>
              </w:rPr>
              <w:footnoteReference w:id="3"/>
            </w:r>
            <w:r w:rsidR="002D3E66" w:rsidRPr="0001379D">
              <w:rPr>
                <w:bCs/>
                <w:sz w:val="14"/>
                <w:szCs w:val="14"/>
              </w:rPr>
              <w:t>;</w:t>
            </w:r>
            <w:r w:rsidR="005E541C" w:rsidRPr="0001379D">
              <w:rPr>
                <w:bCs/>
                <w:sz w:val="14"/>
                <w:szCs w:val="14"/>
              </w:rPr>
              <w:br/>
            </w:r>
            <w:r w:rsidR="002D3E66" w:rsidRPr="0001379D">
              <w:rPr>
                <w:bCs/>
                <w:sz w:val="14"/>
                <w:szCs w:val="14"/>
              </w:rPr>
              <w:t>I</w:t>
            </w:r>
            <w:r w:rsidRPr="0001379D">
              <w:rPr>
                <w:bCs/>
                <w:sz w:val="14"/>
                <w:szCs w:val="14"/>
              </w:rPr>
              <w:t>D number;</w:t>
            </w:r>
          </w:p>
          <w:p w14:paraId="4DBFCF1A" w14:textId="77777777" w:rsidR="00C2563A" w:rsidRPr="0001379D" w:rsidRDefault="00C2563A" w:rsidP="00206E8E">
            <w:pPr>
              <w:jc w:val="center"/>
              <w:rPr>
                <w:bCs/>
                <w:i/>
                <w:sz w:val="14"/>
                <w:szCs w:val="14"/>
              </w:rPr>
            </w:pPr>
            <w:r w:rsidRPr="0001379D">
              <w:rPr>
                <w:bCs/>
                <w:sz w:val="14"/>
                <w:szCs w:val="14"/>
              </w:rPr>
              <w:t>(*) if investigation</w:t>
            </w:r>
            <w:r w:rsidRPr="0001379D">
              <w:rPr>
                <w:bCs/>
                <w:sz w:val="14"/>
                <w:szCs w:val="14"/>
              </w:rPr>
              <w:br/>
              <w:t>of &gt;1 country</w:t>
            </w:r>
          </w:p>
        </w:tc>
        <w:tc>
          <w:tcPr>
            <w:tcW w:w="1418" w:type="dxa"/>
            <w:shd w:val="clear" w:color="auto" w:fill="auto"/>
          </w:tcPr>
          <w:p w14:paraId="5278FC40" w14:textId="77777777" w:rsidR="00C2563A" w:rsidRPr="0001379D" w:rsidRDefault="00C2563A" w:rsidP="002D3E66">
            <w:pPr>
              <w:jc w:val="center"/>
              <w:rPr>
                <w:bCs/>
                <w:sz w:val="14"/>
                <w:szCs w:val="14"/>
              </w:rPr>
            </w:pPr>
            <w:r w:rsidRPr="0001379D">
              <w:rPr>
                <w:bCs/>
                <w:sz w:val="14"/>
                <w:szCs w:val="14"/>
              </w:rPr>
              <w:t>Date;</w:t>
            </w:r>
          </w:p>
          <w:p w14:paraId="0671FAFF" w14:textId="5C565E42" w:rsidR="00C2563A" w:rsidRPr="0001379D" w:rsidRDefault="00C2563A" w:rsidP="002D3E66">
            <w:pPr>
              <w:jc w:val="center"/>
              <w:rPr>
                <w:bCs/>
                <w:sz w:val="14"/>
                <w:szCs w:val="14"/>
              </w:rPr>
            </w:pPr>
            <w:r w:rsidRPr="0001379D">
              <w:rPr>
                <w:bCs/>
                <w:sz w:val="14"/>
                <w:szCs w:val="14"/>
              </w:rPr>
              <w:t>period of investigation</w:t>
            </w:r>
            <w:r w:rsidRPr="0001379D">
              <w:rPr>
                <w:bCs/>
                <w:sz w:val="14"/>
                <w:szCs w:val="14"/>
              </w:rPr>
              <w:br/>
              <w:t>(D</w:t>
            </w:r>
            <w:r w:rsidR="002D3E66" w:rsidRPr="0001379D">
              <w:rPr>
                <w:bCs/>
                <w:sz w:val="14"/>
                <w:szCs w:val="14"/>
              </w:rPr>
              <w:t>-</w:t>
            </w:r>
            <w:r w:rsidRPr="0001379D">
              <w:rPr>
                <w:bCs/>
                <w:sz w:val="14"/>
                <w:szCs w:val="14"/>
              </w:rPr>
              <w:t>dumping;</w:t>
            </w:r>
            <w:r w:rsidRPr="0001379D">
              <w:rPr>
                <w:bCs/>
                <w:sz w:val="14"/>
                <w:szCs w:val="14"/>
              </w:rPr>
              <w:br/>
              <w:t>I</w:t>
            </w:r>
            <w:r w:rsidR="002D3E66" w:rsidRPr="0001379D">
              <w:rPr>
                <w:bCs/>
                <w:sz w:val="14"/>
                <w:szCs w:val="14"/>
              </w:rPr>
              <w:t>-</w:t>
            </w:r>
            <w:r w:rsidRPr="0001379D">
              <w:rPr>
                <w:bCs/>
                <w:sz w:val="14"/>
                <w:szCs w:val="14"/>
              </w:rPr>
              <w:t>injury)</w:t>
            </w:r>
          </w:p>
        </w:tc>
        <w:tc>
          <w:tcPr>
            <w:tcW w:w="1984" w:type="dxa"/>
            <w:shd w:val="clear" w:color="auto" w:fill="auto"/>
          </w:tcPr>
          <w:p w14:paraId="5DB6B0A6" w14:textId="5F2EDA57" w:rsidR="00C2563A" w:rsidRPr="0001379D" w:rsidRDefault="00C2563A" w:rsidP="002D3E66">
            <w:pPr>
              <w:jc w:val="center"/>
              <w:rPr>
                <w:bCs/>
                <w:sz w:val="14"/>
                <w:szCs w:val="14"/>
              </w:rPr>
            </w:pPr>
            <w:r w:rsidRPr="0001379D">
              <w:rPr>
                <w:bCs/>
                <w:sz w:val="14"/>
                <w:szCs w:val="14"/>
              </w:rPr>
              <w:t>Date of duties</w:t>
            </w:r>
            <w:r w:rsidR="002D3E66" w:rsidRPr="0001379D">
              <w:rPr>
                <w:bCs/>
                <w:sz w:val="14"/>
                <w:szCs w:val="14"/>
              </w:rPr>
              <w:t>; r</w:t>
            </w:r>
            <w:r w:rsidRPr="0001379D">
              <w:rPr>
                <w:bCs/>
                <w:sz w:val="14"/>
                <w:szCs w:val="14"/>
              </w:rPr>
              <w:t>ange of individual dumping margins</w:t>
            </w:r>
            <w:r w:rsidR="002D3E66" w:rsidRPr="0001379D">
              <w:rPr>
                <w:bCs/>
                <w:sz w:val="14"/>
                <w:szCs w:val="14"/>
              </w:rPr>
              <w:t>; "</w:t>
            </w:r>
            <w:r w:rsidRPr="0001379D">
              <w:rPr>
                <w:bCs/>
                <w:sz w:val="14"/>
                <w:szCs w:val="14"/>
              </w:rPr>
              <w:t>other" rates</w:t>
            </w:r>
            <w:r w:rsidR="002D3E66" w:rsidRPr="0001379D">
              <w:rPr>
                <w:bCs/>
                <w:sz w:val="14"/>
                <w:szCs w:val="14"/>
              </w:rPr>
              <w:t>; [</w:t>
            </w:r>
            <w:r w:rsidRPr="0001379D">
              <w:rPr>
                <w:bCs/>
                <w:sz w:val="14"/>
                <w:szCs w:val="14"/>
              </w:rPr>
              <w:t>range of applied rates if different, reason]</w:t>
            </w:r>
          </w:p>
        </w:tc>
        <w:tc>
          <w:tcPr>
            <w:tcW w:w="1843" w:type="dxa"/>
            <w:shd w:val="clear" w:color="auto" w:fill="auto"/>
          </w:tcPr>
          <w:p w14:paraId="44A3A9FE" w14:textId="0EE13489" w:rsidR="00C2563A" w:rsidRPr="0001379D" w:rsidRDefault="00C2563A" w:rsidP="002D3E66">
            <w:pPr>
              <w:jc w:val="center"/>
              <w:rPr>
                <w:bCs/>
                <w:sz w:val="14"/>
                <w:szCs w:val="14"/>
              </w:rPr>
            </w:pPr>
            <w:r w:rsidRPr="0001379D">
              <w:rPr>
                <w:bCs/>
                <w:sz w:val="14"/>
                <w:szCs w:val="14"/>
              </w:rPr>
              <w:t>Date of duties</w:t>
            </w:r>
            <w:r w:rsidR="002D3E66" w:rsidRPr="0001379D">
              <w:rPr>
                <w:bCs/>
                <w:sz w:val="14"/>
                <w:szCs w:val="14"/>
              </w:rPr>
              <w:t>; r</w:t>
            </w:r>
            <w:r w:rsidRPr="0001379D">
              <w:rPr>
                <w:bCs/>
                <w:sz w:val="14"/>
                <w:szCs w:val="14"/>
              </w:rPr>
              <w:t>ange of individual dumping margins</w:t>
            </w:r>
            <w:r w:rsidR="002D3E66" w:rsidRPr="0001379D">
              <w:rPr>
                <w:bCs/>
                <w:sz w:val="14"/>
                <w:szCs w:val="14"/>
              </w:rPr>
              <w:t>; "</w:t>
            </w:r>
            <w:r w:rsidRPr="0001379D">
              <w:rPr>
                <w:bCs/>
                <w:sz w:val="14"/>
                <w:szCs w:val="14"/>
              </w:rPr>
              <w:t>other" rates</w:t>
            </w:r>
            <w:r w:rsidR="002D3E66" w:rsidRPr="0001379D">
              <w:rPr>
                <w:bCs/>
                <w:sz w:val="14"/>
                <w:szCs w:val="14"/>
              </w:rPr>
              <w:t>; [</w:t>
            </w:r>
            <w:r w:rsidRPr="0001379D">
              <w:rPr>
                <w:bCs/>
                <w:sz w:val="14"/>
                <w:szCs w:val="14"/>
              </w:rPr>
              <w:t>range of applied rates if different, reason]</w:t>
            </w:r>
          </w:p>
        </w:tc>
        <w:tc>
          <w:tcPr>
            <w:tcW w:w="1276" w:type="dxa"/>
            <w:shd w:val="clear" w:color="auto" w:fill="auto"/>
          </w:tcPr>
          <w:p w14:paraId="5D00A124" w14:textId="62E8D09A" w:rsidR="00C2563A" w:rsidRPr="0001379D" w:rsidRDefault="00C2563A" w:rsidP="002D3E66">
            <w:pPr>
              <w:jc w:val="center"/>
              <w:rPr>
                <w:bCs/>
                <w:sz w:val="14"/>
                <w:szCs w:val="14"/>
              </w:rPr>
            </w:pPr>
            <w:r w:rsidRPr="0001379D">
              <w:rPr>
                <w:bCs/>
                <w:sz w:val="14"/>
                <w:szCs w:val="14"/>
              </w:rPr>
              <w:t>Date of application</w:t>
            </w:r>
            <w:r w:rsidR="002D3E66" w:rsidRPr="0001379D">
              <w:rPr>
                <w:bCs/>
                <w:sz w:val="14"/>
                <w:szCs w:val="14"/>
              </w:rPr>
              <w:t>; r</w:t>
            </w:r>
            <w:r w:rsidRPr="0001379D">
              <w:rPr>
                <w:bCs/>
                <w:sz w:val="14"/>
                <w:szCs w:val="14"/>
              </w:rPr>
              <w:t>ange of individual dumping</w:t>
            </w:r>
            <w:r w:rsidR="00385D12" w:rsidRPr="0001379D">
              <w:rPr>
                <w:bCs/>
                <w:sz w:val="14"/>
                <w:szCs w:val="14"/>
              </w:rPr>
              <w:t xml:space="preserve"> </w:t>
            </w:r>
            <w:r w:rsidRPr="0001379D">
              <w:rPr>
                <w:bCs/>
                <w:sz w:val="14"/>
                <w:szCs w:val="14"/>
              </w:rPr>
              <w:t>margins or minimum prices</w:t>
            </w:r>
          </w:p>
        </w:tc>
        <w:tc>
          <w:tcPr>
            <w:tcW w:w="1134" w:type="dxa"/>
            <w:shd w:val="clear" w:color="auto" w:fill="auto"/>
          </w:tcPr>
          <w:p w14:paraId="7C32D5EA" w14:textId="77777777" w:rsidR="00C2563A" w:rsidRPr="0001379D" w:rsidRDefault="00C2563A" w:rsidP="002D3E66">
            <w:pPr>
              <w:jc w:val="center"/>
              <w:rPr>
                <w:bCs/>
                <w:sz w:val="14"/>
                <w:szCs w:val="14"/>
              </w:rPr>
            </w:pPr>
            <w:r w:rsidRPr="0001379D">
              <w:rPr>
                <w:bCs/>
                <w:sz w:val="14"/>
                <w:szCs w:val="14"/>
              </w:rPr>
              <w:t>Date,</w:t>
            </w:r>
          </w:p>
          <w:p w14:paraId="45456B2B" w14:textId="77777777" w:rsidR="00C2563A" w:rsidRPr="0001379D" w:rsidRDefault="00C2563A" w:rsidP="002D3E66">
            <w:pPr>
              <w:jc w:val="center"/>
              <w:rPr>
                <w:bCs/>
                <w:sz w:val="14"/>
                <w:szCs w:val="14"/>
              </w:rPr>
            </w:pPr>
            <w:r w:rsidRPr="0001379D">
              <w:rPr>
                <w:bCs/>
                <w:sz w:val="14"/>
                <w:szCs w:val="14"/>
              </w:rPr>
              <w:t>reason</w:t>
            </w:r>
          </w:p>
        </w:tc>
        <w:tc>
          <w:tcPr>
            <w:tcW w:w="992" w:type="dxa"/>
            <w:shd w:val="clear" w:color="auto" w:fill="auto"/>
          </w:tcPr>
          <w:p w14:paraId="132D1F86" w14:textId="77777777" w:rsidR="00C2563A" w:rsidRPr="0001379D" w:rsidRDefault="00C2563A" w:rsidP="002D3E66">
            <w:pPr>
              <w:jc w:val="center"/>
              <w:rPr>
                <w:bCs/>
                <w:sz w:val="14"/>
                <w:szCs w:val="14"/>
              </w:rPr>
            </w:pPr>
            <w:r w:rsidRPr="0001379D">
              <w:rPr>
                <w:bCs/>
                <w:sz w:val="14"/>
                <w:szCs w:val="14"/>
              </w:rPr>
              <w:t>Date, explanation</w:t>
            </w:r>
          </w:p>
        </w:tc>
        <w:tc>
          <w:tcPr>
            <w:tcW w:w="1079" w:type="dxa"/>
            <w:shd w:val="clear" w:color="auto" w:fill="auto"/>
          </w:tcPr>
          <w:p w14:paraId="451F156C" w14:textId="5786286A" w:rsidR="00C2563A" w:rsidRPr="0001379D" w:rsidRDefault="00C2563A" w:rsidP="002D3E66">
            <w:pPr>
              <w:jc w:val="center"/>
              <w:rPr>
                <w:bCs/>
                <w:sz w:val="14"/>
                <w:szCs w:val="14"/>
              </w:rPr>
            </w:pPr>
            <w:r w:rsidRPr="0001379D">
              <w:rPr>
                <w:bCs/>
                <w:sz w:val="14"/>
                <w:szCs w:val="14"/>
              </w:rPr>
              <w:t>Import volume or value (units/ currency)</w:t>
            </w:r>
            <w:r w:rsidR="002D3E66" w:rsidRPr="0001379D">
              <w:rPr>
                <w:bCs/>
                <w:sz w:val="14"/>
                <w:szCs w:val="14"/>
              </w:rPr>
              <w:t>; p</w:t>
            </w:r>
            <w:r w:rsidRPr="0001379D">
              <w:rPr>
                <w:bCs/>
                <w:sz w:val="14"/>
                <w:szCs w:val="14"/>
              </w:rPr>
              <w:t>roduct coverage, period, if different from cols. 2/3</w:t>
            </w:r>
          </w:p>
        </w:tc>
        <w:tc>
          <w:tcPr>
            <w:tcW w:w="1047" w:type="dxa"/>
            <w:shd w:val="clear" w:color="auto" w:fill="auto"/>
          </w:tcPr>
          <w:p w14:paraId="54859D7C" w14:textId="77777777" w:rsidR="00C2563A" w:rsidRPr="0001379D" w:rsidRDefault="00C2563A" w:rsidP="002D3E66">
            <w:pPr>
              <w:jc w:val="center"/>
              <w:rPr>
                <w:bCs/>
                <w:sz w:val="14"/>
                <w:szCs w:val="14"/>
              </w:rPr>
            </w:pPr>
            <w:r w:rsidRPr="0001379D">
              <w:rPr>
                <w:bCs/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364" w:type="dxa"/>
            <w:shd w:val="clear" w:color="auto" w:fill="auto"/>
          </w:tcPr>
          <w:p w14:paraId="24F7824E" w14:textId="77777777" w:rsidR="00C2563A" w:rsidRPr="0001379D" w:rsidRDefault="00C2563A" w:rsidP="002D3E66">
            <w:pPr>
              <w:jc w:val="center"/>
              <w:rPr>
                <w:bCs/>
                <w:sz w:val="14"/>
                <w:szCs w:val="14"/>
              </w:rPr>
            </w:pPr>
            <w:r w:rsidRPr="0001379D">
              <w:rPr>
                <w:bCs/>
                <w:sz w:val="14"/>
                <w:szCs w:val="14"/>
              </w:rPr>
              <w:t>Codes for all bases used in proceeding</w:t>
            </w:r>
          </w:p>
        </w:tc>
      </w:tr>
      <w:tr w:rsidR="00C2563A" w:rsidRPr="0001379D" w14:paraId="15597DE0" w14:textId="77777777" w:rsidTr="005E541C"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513CC3E8" w14:textId="77777777" w:rsidR="00C2563A" w:rsidRPr="0001379D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3347738" w14:textId="77777777" w:rsidR="00C2563A" w:rsidRPr="0001379D" w:rsidRDefault="00C2563A" w:rsidP="00206E8E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ECE7450" w14:textId="77777777" w:rsidR="00C2563A" w:rsidRPr="0001379D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150FA27" w14:textId="77777777" w:rsidR="00C2563A" w:rsidRPr="0001379D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A9982E2" w14:textId="77777777" w:rsidR="00C2563A" w:rsidRPr="0001379D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E3EF456" w14:textId="77777777" w:rsidR="00C2563A" w:rsidRPr="0001379D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0307815" w14:textId="77777777" w:rsidR="00C2563A" w:rsidRPr="0001379D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E7BAC99" w14:textId="77777777" w:rsidR="00C2563A" w:rsidRPr="0001379D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14:paraId="299943CC" w14:textId="77777777" w:rsidR="00C2563A" w:rsidRPr="0001379D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14:paraId="77CAB742" w14:textId="77777777" w:rsidR="00C2563A" w:rsidRPr="0001379D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14:paraId="36E54A20" w14:textId="77777777" w:rsidR="00C2563A" w:rsidRPr="0001379D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11</w:t>
            </w:r>
          </w:p>
        </w:tc>
      </w:tr>
      <w:tr w:rsidR="005E541C" w:rsidRPr="0001379D" w14:paraId="39724B52" w14:textId="77777777" w:rsidTr="005E541C">
        <w:trPr>
          <w:trHeight w:val="250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5B1C1" w14:textId="083A9891" w:rsidR="005E541C" w:rsidRPr="0001379D" w:rsidRDefault="005E541C" w:rsidP="0053323A">
            <w:pPr>
              <w:jc w:val="left"/>
              <w:rPr>
                <w:bCs/>
                <w:sz w:val="14"/>
                <w:szCs w:val="14"/>
              </w:rPr>
            </w:pPr>
            <w:r w:rsidRPr="0001379D">
              <w:rPr>
                <w:rFonts w:eastAsia="Verdana" w:cs="Verdana"/>
                <w:sz w:val="14"/>
                <w:szCs w:val="14"/>
              </w:rPr>
              <w:t>Korea, Rep. of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667CE" w14:textId="77777777" w:rsidR="005E541C" w:rsidRPr="0001379D" w:rsidRDefault="005E541C" w:rsidP="0053323A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1379D">
              <w:rPr>
                <w:rFonts w:eastAsia="Verdana" w:cs="Verdana"/>
                <w:sz w:val="14"/>
                <w:szCs w:val="14"/>
              </w:rPr>
              <w:t>Aluminium-Zinc Coated Steel (*)</w:t>
            </w:r>
          </w:p>
          <w:p w14:paraId="7610B21E" w14:textId="2BC05C22" w:rsidR="005E541C" w:rsidRPr="0001379D" w:rsidRDefault="00AB1898" w:rsidP="0053323A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1379D">
              <w:rPr>
                <w:rFonts w:eastAsia="Verdana" w:cs="Verdana"/>
                <w:sz w:val="14"/>
                <w:szCs w:val="14"/>
              </w:rPr>
              <w:t>HS</w:t>
            </w:r>
            <w:r w:rsidRPr="0001379D">
              <w:rPr>
                <w:rStyle w:val="FootnoteReference"/>
                <w:sz w:val="14"/>
                <w:szCs w:val="14"/>
              </w:rPr>
              <w:footnoteReference w:id="4"/>
            </w:r>
            <w:r w:rsidRPr="0001379D">
              <w:rPr>
                <w:rFonts w:eastAsia="Verdana" w:cs="Verdana"/>
                <w:sz w:val="14"/>
                <w:szCs w:val="14"/>
              </w:rPr>
              <w:t xml:space="preserve">: </w:t>
            </w:r>
            <w:r w:rsidR="005E541C" w:rsidRPr="0001379D">
              <w:rPr>
                <w:rFonts w:eastAsia="Verdana" w:cs="Verdana"/>
                <w:sz w:val="14"/>
                <w:szCs w:val="14"/>
              </w:rPr>
              <w:t>7210.61, 7225.90, 7226.90</w:t>
            </w:r>
          </w:p>
          <w:p w14:paraId="0A00FC1A" w14:textId="798E1B03" w:rsidR="005E541C" w:rsidRPr="0001379D" w:rsidRDefault="005E541C" w:rsidP="0053323A">
            <w:pPr>
              <w:jc w:val="left"/>
              <w:rPr>
                <w:bCs/>
                <w:sz w:val="14"/>
                <w:szCs w:val="14"/>
              </w:rPr>
            </w:pPr>
            <w:r w:rsidRPr="0001379D">
              <w:rPr>
                <w:rFonts w:eastAsia="Verdana" w:cs="Verdana"/>
                <w:sz w:val="14"/>
                <w:szCs w:val="14"/>
              </w:rPr>
              <w:t>AD2021-001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CDE91" w14:textId="77777777" w:rsidR="005E541C" w:rsidRPr="0001379D" w:rsidRDefault="005E541C" w:rsidP="0053323A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1379D">
              <w:rPr>
                <w:rFonts w:eastAsia="Verdana" w:cs="Verdana"/>
                <w:sz w:val="14"/>
                <w:szCs w:val="14"/>
              </w:rPr>
              <w:t>08.06.2021</w:t>
            </w:r>
          </w:p>
          <w:p w14:paraId="60931EAD" w14:textId="77777777" w:rsidR="005E541C" w:rsidRPr="0001379D" w:rsidRDefault="005E541C" w:rsidP="0053323A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1379D">
              <w:rPr>
                <w:rFonts w:eastAsia="Verdana" w:cs="Verdana"/>
                <w:sz w:val="14"/>
                <w:szCs w:val="14"/>
              </w:rPr>
              <w:t>D: 01.01.2020-31.12.2020</w:t>
            </w:r>
          </w:p>
          <w:p w14:paraId="62D433C1" w14:textId="6350BF1B" w:rsidR="005E541C" w:rsidRPr="0001379D" w:rsidRDefault="005E541C" w:rsidP="0053323A">
            <w:pPr>
              <w:jc w:val="center"/>
              <w:rPr>
                <w:bCs/>
                <w:sz w:val="14"/>
                <w:szCs w:val="14"/>
              </w:rPr>
            </w:pPr>
            <w:r w:rsidRPr="0001379D">
              <w:rPr>
                <w:rFonts w:eastAsia="Verdana" w:cs="Verdana"/>
                <w:sz w:val="14"/>
                <w:szCs w:val="14"/>
              </w:rPr>
              <w:t>I: 01.01.2016-31.12.2020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F0AD0" w14:textId="77777777" w:rsidR="005E541C" w:rsidRPr="0001379D" w:rsidRDefault="005E541C" w:rsidP="0053323A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1379D">
              <w:rPr>
                <w:rFonts w:eastAsia="Verdana" w:cs="Verdana"/>
                <w:sz w:val="14"/>
                <w:szCs w:val="14"/>
              </w:rPr>
              <w:t>Preliminary determination: 02.12.2021</w:t>
            </w:r>
          </w:p>
          <w:p w14:paraId="6381A15D" w14:textId="77777777" w:rsidR="005E541C" w:rsidRPr="0001379D" w:rsidRDefault="005E541C" w:rsidP="0053323A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1379D">
              <w:rPr>
                <w:rFonts w:eastAsia="Verdana" w:cs="Verdana"/>
                <w:sz w:val="14"/>
                <w:szCs w:val="14"/>
              </w:rPr>
              <w:t>Affirmative</w:t>
            </w:r>
          </w:p>
          <w:p w14:paraId="5D295268" w14:textId="77777777" w:rsidR="00AB1898" w:rsidRPr="0001379D" w:rsidRDefault="005E541C" w:rsidP="0053323A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1379D">
              <w:rPr>
                <w:rFonts w:eastAsia="Verdana" w:cs="Verdana"/>
                <w:sz w:val="14"/>
                <w:szCs w:val="14"/>
              </w:rPr>
              <w:t xml:space="preserve">No measure imposed </w:t>
            </w:r>
          </w:p>
          <w:p w14:paraId="0598E396" w14:textId="2A74C7FF" w:rsidR="005E541C" w:rsidRPr="0001379D" w:rsidRDefault="005E541C" w:rsidP="0053323A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1379D">
              <w:rPr>
                <w:rFonts w:eastAsia="Verdana" w:cs="Verdana"/>
                <w:sz w:val="14"/>
                <w:szCs w:val="14"/>
              </w:rPr>
              <w:t>Notice Number 2021-go5238: Notice of Determinations in Step 1</w:t>
            </w:r>
          </w:p>
          <w:p w14:paraId="01D269CE" w14:textId="47AC18A6" w:rsidR="005E541C" w:rsidRPr="0001379D" w:rsidRDefault="005E541C" w:rsidP="005E541C">
            <w:pPr>
              <w:jc w:val="center"/>
              <w:rPr>
                <w:bCs/>
                <w:sz w:val="14"/>
                <w:szCs w:val="14"/>
              </w:rPr>
            </w:pPr>
            <w:r w:rsidRPr="0001379D">
              <w:rPr>
                <w:rFonts w:eastAsia="Verdana" w:cs="Verdana"/>
                <w:sz w:val="14"/>
                <w:szCs w:val="14"/>
              </w:rPr>
              <w:t>Dumping Investigation into Aluminium</w:t>
            </w:r>
            <w:r w:rsidR="00F44DF0">
              <w:rPr>
                <w:rFonts w:eastAsia="Verdana" w:cs="Verdana"/>
                <w:sz w:val="14"/>
                <w:szCs w:val="14"/>
              </w:rPr>
              <w:t>-Z</w:t>
            </w:r>
            <w:r w:rsidRPr="0001379D">
              <w:rPr>
                <w:rFonts w:eastAsia="Verdana" w:cs="Verdana"/>
                <w:sz w:val="14"/>
                <w:szCs w:val="14"/>
              </w:rPr>
              <w:t>inc Coated Steel from Korea,</w:t>
            </w:r>
            <w:r w:rsidR="00DC6DFD">
              <w:rPr>
                <w:rFonts w:eastAsia="Verdana" w:cs="Verdana"/>
                <w:sz w:val="14"/>
                <w:szCs w:val="14"/>
              </w:rPr>
              <w:t> </w:t>
            </w:r>
            <w:r w:rsidRPr="0001379D">
              <w:rPr>
                <w:rFonts w:eastAsia="Verdana" w:cs="Verdana"/>
                <w:sz w:val="14"/>
                <w:szCs w:val="14"/>
              </w:rPr>
              <w:t>Rep. of and Chinese Taipei</w:t>
            </w:r>
            <w:r w:rsidR="00F44DF0"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01379D">
              <w:rPr>
                <w:rFonts w:eastAsia="Verdana" w:cs="Verdana"/>
                <w:sz w:val="14"/>
                <w:szCs w:val="14"/>
              </w:rPr>
              <w:t>- 2021-go5238 - New Zealand Gazette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0D7EE" w14:textId="77777777" w:rsidR="005E541C" w:rsidRPr="0001379D" w:rsidRDefault="005E541C" w:rsidP="0053323A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1379D">
              <w:rPr>
                <w:rFonts w:eastAsia="Verdana" w:cs="Verdana"/>
                <w:sz w:val="14"/>
                <w:szCs w:val="14"/>
              </w:rPr>
              <w:t>Final determination: 28.03.2022</w:t>
            </w:r>
          </w:p>
          <w:p w14:paraId="1C7AAFA4" w14:textId="77777777" w:rsidR="00AB1898" w:rsidRPr="0001379D" w:rsidRDefault="005E541C" w:rsidP="0053323A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1379D">
              <w:rPr>
                <w:rFonts w:eastAsia="Verdana" w:cs="Verdana"/>
                <w:sz w:val="14"/>
                <w:szCs w:val="14"/>
              </w:rPr>
              <w:t xml:space="preserve">Affirmative </w:t>
            </w:r>
          </w:p>
          <w:p w14:paraId="03C658F0" w14:textId="77777777" w:rsidR="00AB1898" w:rsidRPr="0001379D" w:rsidRDefault="005E541C" w:rsidP="0053323A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1379D">
              <w:rPr>
                <w:rFonts w:eastAsia="Verdana" w:cs="Verdana"/>
                <w:sz w:val="14"/>
                <w:szCs w:val="14"/>
              </w:rPr>
              <w:t xml:space="preserve">Measure imposed </w:t>
            </w:r>
          </w:p>
          <w:p w14:paraId="5323BD42" w14:textId="29B0EED0" w:rsidR="00B21CF3" w:rsidRPr="0001379D" w:rsidRDefault="005E541C" w:rsidP="0053323A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1379D">
              <w:rPr>
                <w:rFonts w:eastAsia="Verdana" w:cs="Verdana"/>
                <w:sz w:val="14"/>
                <w:szCs w:val="14"/>
              </w:rPr>
              <w:t>Notice of Determinations in Step</w:t>
            </w:r>
            <w:r w:rsidR="00B21CF3" w:rsidRPr="0001379D">
              <w:rPr>
                <w:rFonts w:eastAsia="Verdana" w:cs="Verdana"/>
                <w:sz w:val="14"/>
                <w:szCs w:val="14"/>
              </w:rPr>
              <w:t> </w:t>
            </w:r>
            <w:r w:rsidRPr="0001379D">
              <w:rPr>
                <w:rFonts w:eastAsia="Verdana" w:cs="Verdana"/>
                <w:sz w:val="14"/>
                <w:szCs w:val="14"/>
              </w:rPr>
              <w:t>2</w:t>
            </w:r>
          </w:p>
          <w:p w14:paraId="62C630BE" w14:textId="29863B88" w:rsidR="005E541C" w:rsidRPr="0001379D" w:rsidRDefault="005E541C" w:rsidP="0053323A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1379D">
              <w:rPr>
                <w:rFonts w:eastAsia="Verdana" w:cs="Verdana"/>
                <w:sz w:val="14"/>
                <w:szCs w:val="14"/>
              </w:rPr>
              <w:t xml:space="preserve">Dumping Investigation into Aluminium-Zinc Coated Steel </w:t>
            </w:r>
            <w:r w:rsidR="00F44DF0">
              <w:rPr>
                <w:rFonts w:eastAsia="Verdana" w:cs="Verdana"/>
                <w:sz w:val="14"/>
                <w:szCs w:val="14"/>
              </w:rPr>
              <w:t>f</w:t>
            </w:r>
            <w:r w:rsidRPr="0001379D">
              <w:rPr>
                <w:rFonts w:eastAsia="Verdana" w:cs="Verdana"/>
                <w:sz w:val="14"/>
                <w:szCs w:val="14"/>
              </w:rPr>
              <w:t xml:space="preserve">rom Korea, Rep. of -Notice </w:t>
            </w:r>
            <w:r w:rsidR="001409BE">
              <w:rPr>
                <w:rFonts w:eastAsia="Verdana" w:cs="Verdana"/>
                <w:sz w:val="14"/>
                <w:szCs w:val="14"/>
              </w:rPr>
              <w:t>N</w:t>
            </w:r>
            <w:r w:rsidRPr="0001379D">
              <w:rPr>
                <w:rFonts w:eastAsia="Verdana" w:cs="Verdana"/>
                <w:sz w:val="14"/>
                <w:szCs w:val="14"/>
              </w:rPr>
              <w:t>o. 2022-ln1228-New</w:t>
            </w:r>
            <w:r w:rsidR="00DC6DFD">
              <w:rPr>
                <w:rFonts w:eastAsia="Verdana" w:cs="Verdana"/>
                <w:sz w:val="14"/>
                <w:szCs w:val="14"/>
              </w:rPr>
              <w:t> </w:t>
            </w:r>
            <w:r w:rsidRPr="0001379D">
              <w:rPr>
                <w:rFonts w:eastAsia="Verdana" w:cs="Verdana"/>
                <w:sz w:val="14"/>
                <w:szCs w:val="14"/>
              </w:rPr>
              <w:t>Zealand Gazette.</w:t>
            </w:r>
          </w:p>
          <w:p w14:paraId="0310514E" w14:textId="77777777" w:rsidR="005E541C" w:rsidRPr="0001379D" w:rsidRDefault="005E541C" w:rsidP="0053323A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1379D">
              <w:rPr>
                <w:rFonts w:eastAsia="Verdana" w:cs="Verdana"/>
                <w:sz w:val="14"/>
                <w:szCs w:val="14"/>
              </w:rPr>
              <w:t>P: 01.04.2022</w:t>
            </w:r>
          </w:p>
          <w:p w14:paraId="549815AE" w14:textId="77777777" w:rsidR="005E541C" w:rsidRPr="0001379D" w:rsidRDefault="005E541C" w:rsidP="0053323A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1379D">
              <w:rPr>
                <w:rFonts w:eastAsia="Verdana" w:cs="Verdana"/>
                <w:sz w:val="14"/>
                <w:szCs w:val="14"/>
              </w:rPr>
              <w:t>C: 29.03.2022</w:t>
            </w:r>
          </w:p>
          <w:p w14:paraId="20863527" w14:textId="77777777" w:rsidR="005E541C" w:rsidRPr="0001379D" w:rsidRDefault="005E541C" w:rsidP="0053323A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1379D">
              <w:rPr>
                <w:rFonts w:eastAsia="Verdana" w:cs="Verdana"/>
                <w:sz w:val="14"/>
                <w:szCs w:val="14"/>
              </w:rPr>
              <w:t>2.5% - 12.6%</w:t>
            </w:r>
          </w:p>
          <w:p w14:paraId="0031AC87" w14:textId="37336E12" w:rsidR="005E541C" w:rsidRPr="0001379D" w:rsidRDefault="005E541C" w:rsidP="005E541C">
            <w:pPr>
              <w:jc w:val="center"/>
              <w:rPr>
                <w:bCs/>
                <w:sz w:val="14"/>
                <w:szCs w:val="14"/>
              </w:rPr>
            </w:pPr>
            <w:r w:rsidRPr="0001379D">
              <w:rPr>
                <w:rFonts w:eastAsia="Verdana" w:cs="Verdana"/>
                <w:sz w:val="14"/>
                <w:szCs w:val="14"/>
              </w:rPr>
              <w:t>All other rates: 2.5%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45C5D" w14:textId="5B15D5F6" w:rsidR="005E541C" w:rsidRPr="0001379D" w:rsidRDefault="005E541C" w:rsidP="0053323A">
            <w:pPr>
              <w:jc w:val="center"/>
              <w:rPr>
                <w:bCs/>
                <w:sz w:val="14"/>
                <w:szCs w:val="14"/>
              </w:rPr>
            </w:pPr>
            <w:r w:rsidRPr="0001379D">
              <w:rPr>
                <w:rFonts w:eastAsia="Verdana" w:cs="Verdana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8116D" w14:textId="6FBE343A" w:rsidR="005E541C" w:rsidRPr="0001379D" w:rsidRDefault="005E541C" w:rsidP="0053323A">
            <w:pPr>
              <w:jc w:val="center"/>
              <w:rPr>
                <w:bCs/>
                <w:sz w:val="14"/>
                <w:szCs w:val="14"/>
              </w:rPr>
            </w:pPr>
            <w:r w:rsidRPr="0001379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174A6" w14:textId="6EE68A8E" w:rsidR="005E541C" w:rsidRPr="0001379D" w:rsidRDefault="005E541C" w:rsidP="0053323A">
            <w:pPr>
              <w:jc w:val="center"/>
              <w:rPr>
                <w:bCs/>
                <w:sz w:val="14"/>
                <w:szCs w:val="14"/>
              </w:rPr>
            </w:pPr>
            <w:r w:rsidRPr="0001379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4D899" w14:textId="1D5E6299" w:rsidR="005E541C" w:rsidRPr="0001379D" w:rsidRDefault="005E541C" w:rsidP="0053323A">
            <w:pPr>
              <w:jc w:val="center"/>
              <w:rPr>
                <w:bCs/>
                <w:sz w:val="14"/>
                <w:szCs w:val="14"/>
              </w:rPr>
            </w:pPr>
            <w:r w:rsidRPr="0001379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64CAF" w14:textId="48F9488B" w:rsidR="005E541C" w:rsidRPr="0001379D" w:rsidRDefault="005E541C" w:rsidP="0053323A">
            <w:pPr>
              <w:jc w:val="center"/>
              <w:rPr>
                <w:bCs/>
                <w:sz w:val="14"/>
                <w:szCs w:val="14"/>
              </w:rPr>
            </w:pPr>
            <w:r w:rsidRPr="0001379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8AD04" w14:textId="52498B6C" w:rsidR="005E541C" w:rsidRPr="0001379D" w:rsidRDefault="005E541C" w:rsidP="0053323A">
            <w:pPr>
              <w:jc w:val="center"/>
              <w:rPr>
                <w:bCs/>
                <w:sz w:val="14"/>
                <w:szCs w:val="14"/>
              </w:rPr>
            </w:pPr>
            <w:r w:rsidRPr="0001379D">
              <w:rPr>
                <w:rFonts w:eastAsia="Verdana" w:cs="Verdana"/>
                <w:sz w:val="14"/>
                <w:szCs w:val="14"/>
              </w:rPr>
              <w:t>HMP, BIA</w:t>
            </w:r>
            <w:r w:rsidR="00D4008E" w:rsidRPr="0001379D">
              <w:rPr>
                <w:rFonts w:eastAsia="Verdana" w:cs="Verdana"/>
                <w:sz w:val="14"/>
                <w:szCs w:val="14"/>
              </w:rPr>
              <w:t>:</w:t>
            </w:r>
            <w:r w:rsidRPr="0001379D">
              <w:rPr>
                <w:rFonts w:eastAsia="Verdana" w:cs="Verdana"/>
                <w:sz w:val="14"/>
                <w:szCs w:val="14"/>
              </w:rPr>
              <w:t xml:space="preserve"> HMP for main producer. BIA for other producer.</w:t>
            </w:r>
          </w:p>
        </w:tc>
      </w:tr>
      <w:tr w:rsidR="005E541C" w:rsidRPr="0001379D" w14:paraId="16FAA6EF" w14:textId="77777777" w:rsidTr="005E541C"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05566" w14:textId="77777777" w:rsidR="005E541C" w:rsidRPr="0001379D" w:rsidRDefault="005E541C" w:rsidP="00412B33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8ED90" w14:textId="77777777" w:rsidR="005E541C" w:rsidRPr="0001379D" w:rsidRDefault="005E541C" w:rsidP="00412B33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EA067" w14:textId="77777777" w:rsidR="005E541C" w:rsidRPr="0001379D" w:rsidRDefault="005E541C" w:rsidP="00412B33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C6943" w14:textId="77777777" w:rsidR="005E541C" w:rsidRPr="0001379D" w:rsidRDefault="005E541C" w:rsidP="00412B33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EDAA6" w14:textId="77777777" w:rsidR="005E541C" w:rsidRPr="0001379D" w:rsidRDefault="005E541C" w:rsidP="00412B33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6EBB2" w14:textId="77777777" w:rsidR="005E541C" w:rsidRPr="0001379D" w:rsidRDefault="005E541C" w:rsidP="00412B33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CD9E3" w14:textId="77777777" w:rsidR="005E541C" w:rsidRPr="0001379D" w:rsidRDefault="005E541C" w:rsidP="00412B33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FCB96" w14:textId="77777777" w:rsidR="005E541C" w:rsidRPr="0001379D" w:rsidRDefault="005E541C" w:rsidP="00412B33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1DF1C" w14:textId="77777777" w:rsidR="005E541C" w:rsidRPr="0001379D" w:rsidRDefault="005E541C" w:rsidP="00412B33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8EFB1" w14:textId="77777777" w:rsidR="005E541C" w:rsidRPr="0001379D" w:rsidRDefault="005E541C" w:rsidP="00412B33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02DD2" w14:textId="77777777" w:rsidR="005E541C" w:rsidRPr="0001379D" w:rsidRDefault="005E541C" w:rsidP="00412B33">
            <w:pPr>
              <w:jc w:val="center"/>
              <w:rPr>
                <w:b/>
                <w:sz w:val="14"/>
                <w:szCs w:val="14"/>
              </w:rPr>
            </w:pPr>
            <w:r w:rsidRPr="0001379D">
              <w:rPr>
                <w:b/>
                <w:sz w:val="14"/>
                <w:szCs w:val="14"/>
              </w:rPr>
              <w:t>11</w:t>
            </w:r>
          </w:p>
        </w:tc>
      </w:tr>
      <w:tr w:rsidR="005E541C" w:rsidRPr="0001379D" w14:paraId="0A6EF8B1" w14:textId="77777777" w:rsidTr="005E541C">
        <w:trPr>
          <w:trHeight w:val="2504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</w:tcPr>
          <w:p w14:paraId="6EAC81B0" w14:textId="229E5735" w:rsidR="005E541C" w:rsidRPr="0001379D" w:rsidRDefault="005E541C" w:rsidP="0053323A">
            <w:pPr>
              <w:jc w:val="left"/>
              <w:rPr>
                <w:rFonts w:eastAsia="Verdana" w:cs="Verdana"/>
                <w:sz w:val="14"/>
                <w:szCs w:val="14"/>
              </w:rPr>
            </w:pPr>
            <w:r w:rsidRPr="0001379D">
              <w:rPr>
                <w:rFonts w:eastAsia="Verdana" w:cs="Verdana"/>
                <w:sz w:val="14"/>
                <w:szCs w:val="14"/>
              </w:rPr>
              <w:t>Korea, Rep. of (Cont'd)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AF839B1" w14:textId="77777777" w:rsidR="005E541C" w:rsidRPr="0001379D" w:rsidRDefault="005E541C" w:rsidP="0053323A">
            <w:pPr>
              <w:jc w:val="left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FCA25C6" w14:textId="77777777" w:rsidR="005E541C" w:rsidRPr="0001379D" w:rsidRDefault="005E541C" w:rsidP="0053323A">
            <w:pPr>
              <w:jc w:val="center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1917FB1E" w14:textId="12292719" w:rsidR="005E541C" w:rsidRPr="0001379D" w:rsidRDefault="005E541C" w:rsidP="00E24118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1379D">
              <w:rPr>
                <w:rFonts w:eastAsia="Verdana" w:cs="Verdana"/>
                <w:sz w:val="14"/>
                <w:szCs w:val="14"/>
              </w:rPr>
              <w:t>Step 1 investigation complete - anti-dumping duty rates have been determined in respect of imports from Korea,</w:t>
            </w:r>
            <w:r w:rsidR="00DC6DFD">
              <w:rPr>
                <w:rFonts w:eastAsia="Verdana" w:cs="Verdana"/>
                <w:sz w:val="14"/>
                <w:szCs w:val="14"/>
              </w:rPr>
              <w:t> </w:t>
            </w:r>
            <w:r w:rsidRPr="0001379D">
              <w:rPr>
                <w:rFonts w:eastAsia="Verdana" w:cs="Verdana"/>
                <w:sz w:val="14"/>
                <w:szCs w:val="14"/>
              </w:rPr>
              <w:t>Rep.</w:t>
            </w:r>
            <w:r w:rsidR="00DC6DFD">
              <w:rPr>
                <w:rFonts w:eastAsia="Verdana" w:cs="Verdana"/>
                <w:sz w:val="14"/>
                <w:szCs w:val="14"/>
              </w:rPr>
              <w:t> </w:t>
            </w:r>
            <w:r w:rsidRPr="0001379D">
              <w:rPr>
                <w:rFonts w:eastAsia="Verdana" w:cs="Verdana"/>
                <w:sz w:val="14"/>
                <w:szCs w:val="14"/>
              </w:rPr>
              <w:t>of.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8096DBD" w14:textId="4F8F9FEA" w:rsidR="005E541C" w:rsidRPr="0001379D" w:rsidRDefault="005E541C" w:rsidP="0053323A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1379D">
              <w:rPr>
                <w:rFonts w:eastAsia="Verdana" w:cs="Verdana"/>
                <w:sz w:val="14"/>
                <w:szCs w:val="14"/>
              </w:rPr>
              <w:t>Step 2 investigation resulted in a determination that imposing an anti</w:t>
            </w:r>
            <w:r w:rsidR="008A48B4">
              <w:rPr>
                <w:rFonts w:eastAsia="Verdana" w:cs="Verdana"/>
                <w:sz w:val="14"/>
                <w:szCs w:val="14"/>
              </w:rPr>
              <w:noBreakHyphen/>
            </w:r>
            <w:r w:rsidRPr="0001379D">
              <w:rPr>
                <w:rFonts w:eastAsia="Verdana" w:cs="Verdana"/>
                <w:sz w:val="14"/>
                <w:szCs w:val="14"/>
              </w:rPr>
              <w:t xml:space="preserve">dumping duty at the rates determined following step 1 investigation was in the </w:t>
            </w:r>
            <w:r w:rsidRPr="00F5436E">
              <w:rPr>
                <w:rFonts w:eastAsia="Verdana" w:cs="Verdana"/>
                <w:sz w:val="14"/>
                <w:szCs w:val="14"/>
              </w:rPr>
              <w:t>public interest. Duties were imposed but immediately suspended for a period of six</w:t>
            </w:r>
            <w:r w:rsidR="00DC6DFD" w:rsidRPr="00F5436E">
              <w:rPr>
                <w:rFonts w:eastAsia="Verdana" w:cs="Verdana"/>
                <w:sz w:val="14"/>
                <w:szCs w:val="14"/>
              </w:rPr>
              <w:t> </w:t>
            </w:r>
            <w:r w:rsidRPr="00F5436E">
              <w:rPr>
                <w:rFonts w:eastAsia="Verdana" w:cs="Verdana"/>
                <w:sz w:val="14"/>
                <w:szCs w:val="14"/>
              </w:rPr>
              <w:t xml:space="preserve">months, </w:t>
            </w:r>
            <w:bookmarkStart w:id="9" w:name="_Hlk113358932"/>
            <w:r w:rsidRPr="00F5436E">
              <w:rPr>
                <w:rFonts w:eastAsia="Verdana" w:cs="Verdana"/>
                <w:sz w:val="14"/>
                <w:szCs w:val="14"/>
              </w:rPr>
              <w:t>until 30</w:t>
            </w:r>
            <w:r w:rsidR="00DC6DFD" w:rsidRPr="00F5436E">
              <w:rPr>
                <w:rFonts w:eastAsia="Verdana" w:cs="Verdana"/>
                <w:sz w:val="14"/>
                <w:szCs w:val="14"/>
              </w:rPr>
              <w:t> </w:t>
            </w:r>
            <w:r w:rsidRPr="00F5436E">
              <w:rPr>
                <w:rFonts w:eastAsia="Verdana" w:cs="Verdana"/>
                <w:sz w:val="14"/>
                <w:szCs w:val="14"/>
              </w:rPr>
              <w:t>September</w:t>
            </w:r>
            <w:r w:rsidR="00F44DF0" w:rsidRPr="00F5436E">
              <w:rPr>
                <w:rFonts w:eastAsia="Verdana" w:cs="Verdana"/>
                <w:sz w:val="14"/>
                <w:szCs w:val="14"/>
              </w:rPr>
              <w:t xml:space="preserve"> 2022</w:t>
            </w:r>
            <w:bookmarkEnd w:id="9"/>
            <w:r w:rsidRPr="00F5436E">
              <w:rPr>
                <w:rFonts w:eastAsia="Verdana" w:cs="Verdana"/>
                <w:sz w:val="14"/>
                <w:szCs w:val="14"/>
              </w:rPr>
              <w:t>, as users of the subject goods have been significantly impacted by an emergency</w:t>
            </w:r>
            <w:r w:rsidRPr="0001379D">
              <w:rPr>
                <w:rFonts w:eastAsia="Verdana" w:cs="Verdana"/>
                <w:sz w:val="14"/>
                <w:szCs w:val="14"/>
              </w:rPr>
              <w:t>, namely the COVID-19 pandemic</w:t>
            </w:r>
            <w:r w:rsidRPr="0001379D">
              <w:rPr>
                <w:rStyle w:val="FootnoteReference"/>
                <w:sz w:val="14"/>
                <w:szCs w:val="14"/>
              </w:rPr>
              <w:footnoteReference w:id="5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CC3BC36" w14:textId="77777777" w:rsidR="005E541C" w:rsidRPr="0001379D" w:rsidRDefault="005E541C" w:rsidP="0053323A">
            <w:pPr>
              <w:jc w:val="center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C182135" w14:textId="77777777" w:rsidR="005E541C" w:rsidRPr="0001379D" w:rsidRDefault="005E541C" w:rsidP="0053323A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4BED3EE" w14:textId="77777777" w:rsidR="005E541C" w:rsidRPr="0001379D" w:rsidRDefault="005E541C" w:rsidP="0053323A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14:paraId="57D53E08" w14:textId="77777777" w:rsidR="005E541C" w:rsidRPr="0001379D" w:rsidRDefault="005E541C" w:rsidP="0053323A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14:paraId="2AB99A64" w14:textId="77777777" w:rsidR="005E541C" w:rsidRPr="0001379D" w:rsidRDefault="005E541C" w:rsidP="0053323A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</w:tcPr>
          <w:p w14:paraId="2D64ADDE" w14:textId="77777777" w:rsidR="005E541C" w:rsidRPr="0001379D" w:rsidRDefault="005E541C" w:rsidP="0053323A">
            <w:pPr>
              <w:jc w:val="center"/>
              <w:rPr>
                <w:rFonts w:eastAsia="Verdana" w:cs="Verdana"/>
                <w:sz w:val="14"/>
                <w:szCs w:val="14"/>
              </w:rPr>
            </w:pPr>
          </w:p>
        </w:tc>
      </w:tr>
    </w:tbl>
    <w:p w14:paraId="0B904DB7" w14:textId="07CFE699" w:rsidR="00A12F1E" w:rsidRPr="002D3E66" w:rsidRDefault="00A12F1E" w:rsidP="002D3E66">
      <w:pPr>
        <w:jc w:val="left"/>
        <w:rPr>
          <w:rFonts w:eastAsia="Times New Roman" w:cs="Times New Roman"/>
          <w:b/>
          <w:bCs/>
          <w:szCs w:val="20"/>
          <w:lang w:eastAsia="en-GB"/>
        </w:rPr>
      </w:pPr>
      <w:r w:rsidRPr="002D3E66">
        <w:br w:type="page"/>
      </w:r>
    </w:p>
    <w:p w14:paraId="5FB759B9" w14:textId="170A9203" w:rsidR="00BF41F4" w:rsidRPr="002D3E66" w:rsidRDefault="00BF41F4" w:rsidP="002D3E66">
      <w:pPr>
        <w:pStyle w:val="Caption"/>
      </w:pPr>
      <w:r w:rsidRPr="002D3E66">
        <w:lastRenderedPageBreak/>
        <w:t>Reviews/Other subsequent proceedings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957"/>
        <w:gridCol w:w="1696"/>
        <w:gridCol w:w="1748"/>
        <w:gridCol w:w="1357"/>
        <w:gridCol w:w="1449"/>
        <w:gridCol w:w="1401"/>
        <w:gridCol w:w="1122"/>
        <w:gridCol w:w="1119"/>
        <w:gridCol w:w="1265"/>
        <w:gridCol w:w="1122"/>
        <w:gridCol w:w="1288"/>
      </w:tblGrid>
      <w:tr w:rsidR="006F3894" w:rsidRPr="002D3E66" w14:paraId="31C5DCA3" w14:textId="77777777" w:rsidTr="002D3E66">
        <w:trPr>
          <w:cantSplit/>
        </w:trPr>
        <w:tc>
          <w:tcPr>
            <w:tcW w:w="957" w:type="dxa"/>
            <w:vMerge w:val="restart"/>
            <w:tcBorders>
              <w:top w:val="double" w:sz="6" w:space="0" w:color="auto"/>
            </w:tcBorders>
            <w:shd w:val="clear" w:color="auto" w:fill="auto"/>
          </w:tcPr>
          <w:p w14:paraId="17FA08CB" w14:textId="77777777" w:rsidR="006F3894" w:rsidRPr="002D3E66" w:rsidRDefault="006F3894" w:rsidP="002D3E66">
            <w:pPr>
              <w:jc w:val="center"/>
              <w:rPr>
                <w:b/>
                <w:sz w:val="14"/>
                <w:szCs w:val="14"/>
              </w:rPr>
            </w:pPr>
            <w:r w:rsidRPr="002D3E66">
              <w:rPr>
                <w:b/>
                <w:sz w:val="14"/>
                <w:szCs w:val="14"/>
              </w:rPr>
              <w:t>Country or customs territory</w:t>
            </w:r>
          </w:p>
        </w:tc>
        <w:tc>
          <w:tcPr>
            <w:tcW w:w="1696" w:type="dxa"/>
            <w:vMerge w:val="restart"/>
            <w:shd w:val="clear" w:color="auto" w:fill="auto"/>
          </w:tcPr>
          <w:p w14:paraId="6E300D83" w14:textId="77777777" w:rsidR="006F3894" w:rsidRPr="002D3E66" w:rsidRDefault="006F3894" w:rsidP="002D3E66">
            <w:pPr>
              <w:jc w:val="center"/>
              <w:rPr>
                <w:b/>
                <w:sz w:val="14"/>
                <w:szCs w:val="14"/>
              </w:rPr>
            </w:pPr>
            <w:r w:rsidRPr="002D3E66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1748" w:type="dxa"/>
            <w:vMerge w:val="restart"/>
            <w:shd w:val="clear" w:color="auto" w:fill="auto"/>
          </w:tcPr>
          <w:p w14:paraId="44835C84" w14:textId="77777777" w:rsidR="006F3894" w:rsidRPr="002D3E66" w:rsidRDefault="006F3894" w:rsidP="002D3E66">
            <w:pPr>
              <w:jc w:val="center"/>
              <w:rPr>
                <w:b/>
                <w:sz w:val="14"/>
                <w:szCs w:val="14"/>
              </w:rPr>
            </w:pPr>
            <w:r w:rsidRPr="002D3E66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1357" w:type="dxa"/>
            <w:vMerge w:val="restart"/>
            <w:shd w:val="clear" w:color="auto" w:fill="auto"/>
          </w:tcPr>
          <w:p w14:paraId="7E810C97" w14:textId="77777777" w:rsidR="006F3894" w:rsidRPr="002D3E66" w:rsidRDefault="006F3894" w:rsidP="002D3E66">
            <w:pPr>
              <w:jc w:val="center"/>
              <w:rPr>
                <w:b/>
                <w:sz w:val="14"/>
                <w:szCs w:val="14"/>
              </w:rPr>
            </w:pPr>
            <w:r w:rsidRPr="002D3E66">
              <w:rPr>
                <w:b/>
                <w:sz w:val="14"/>
                <w:szCs w:val="14"/>
              </w:rPr>
              <w:t>Preliminary results/</w:t>
            </w:r>
          </w:p>
          <w:p w14:paraId="37CCF87D" w14:textId="77777777" w:rsidR="006F3894" w:rsidRPr="002D3E66" w:rsidRDefault="006F3894" w:rsidP="002D3E66">
            <w:pPr>
              <w:jc w:val="center"/>
              <w:rPr>
                <w:b/>
                <w:sz w:val="14"/>
                <w:szCs w:val="14"/>
              </w:rPr>
            </w:pPr>
            <w:r w:rsidRPr="002D3E66">
              <w:rPr>
                <w:b/>
                <w:sz w:val="14"/>
                <w:szCs w:val="14"/>
              </w:rPr>
              <w:t>determination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4D65A229" w14:textId="77777777" w:rsidR="006F3894" w:rsidRPr="002D3E66" w:rsidRDefault="006F3894" w:rsidP="002D3E66">
            <w:pPr>
              <w:jc w:val="center"/>
              <w:rPr>
                <w:b/>
                <w:sz w:val="14"/>
                <w:szCs w:val="14"/>
              </w:rPr>
            </w:pPr>
            <w:r w:rsidRPr="002D3E66">
              <w:rPr>
                <w:b/>
                <w:sz w:val="14"/>
                <w:szCs w:val="14"/>
              </w:rPr>
              <w:t>Final results</w:t>
            </w:r>
          </w:p>
        </w:tc>
        <w:tc>
          <w:tcPr>
            <w:tcW w:w="1122" w:type="dxa"/>
            <w:vMerge w:val="restart"/>
            <w:shd w:val="clear" w:color="auto" w:fill="auto"/>
          </w:tcPr>
          <w:p w14:paraId="4F0AD510" w14:textId="77777777" w:rsidR="006F3894" w:rsidRPr="002D3E66" w:rsidRDefault="006F3894" w:rsidP="002D3E66">
            <w:pPr>
              <w:jc w:val="center"/>
              <w:rPr>
                <w:b/>
                <w:sz w:val="14"/>
                <w:szCs w:val="14"/>
              </w:rPr>
            </w:pPr>
            <w:r w:rsidRPr="002D3E66">
              <w:rPr>
                <w:b/>
                <w:sz w:val="14"/>
                <w:szCs w:val="14"/>
              </w:rPr>
              <w:t>Revocation of Measures</w:t>
            </w:r>
          </w:p>
        </w:tc>
        <w:tc>
          <w:tcPr>
            <w:tcW w:w="1119" w:type="dxa"/>
            <w:vMerge w:val="restart"/>
            <w:shd w:val="clear" w:color="auto" w:fill="auto"/>
          </w:tcPr>
          <w:p w14:paraId="6D9C9C4E" w14:textId="77777777" w:rsidR="006F3894" w:rsidRPr="002D3E66" w:rsidRDefault="006F3894" w:rsidP="002D3E66">
            <w:pPr>
              <w:jc w:val="center"/>
              <w:rPr>
                <w:b/>
                <w:sz w:val="14"/>
                <w:szCs w:val="14"/>
              </w:rPr>
            </w:pPr>
            <w:r w:rsidRPr="002D3E66">
              <w:rPr>
                <w:b/>
                <w:sz w:val="14"/>
                <w:szCs w:val="14"/>
              </w:rPr>
              <w:t>Other (e.g., procedures not affecting the duty level)</w:t>
            </w:r>
          </w:p>
        </w:tc>
        <w:tc>
          <w:tcPr>
            <w:tcW w:w="2387" w:type="dxa"/>
            <w:gridSpan w:val="2"/>
            <w:vMerge w:val="restart"/>
            <w:shd w:val="clear" w:color="auto" w:fill="auto"/>
          </w:tcPr>
          <w:p w14:paraId="2C253FD8" w14:textId="77777777" w:rsidR="006F3894" w:rsidRPr="002D3E66" w:rsidRDefault="006F3894" w:rsidP="002D3E66">
            <w:pPr>
              <w:jc w:val="center"/>
              <w:rPr>
                <w:b/>
                <w:sz w:val="14"/>
                <w:szCs w:val="14"/>
              </w:rPr>
            </w:pPr>
            <w:r w:rsidRPr="002D3E66">
              <w:rPr>
                <w:b/>
                <w:sz w:val="14"/>
                <w:szCs w:val="14"/>
              </w:rPr>
              <w:t>Trade Data</w:t>
            </w:r>
          </w:p>
          <w:p w14:paraId="2C0EFD57" w14:textId="77777777" w:rsidR="006F3894" w:rsidRPr="002D3E66" w:rsidRDefault="006F3894" w:rsidP="002D3E66">
            <w:pPr>
              <w:jc w:val="center"/>
              <w:rPr>
                <w:b/>
                <w:sz w:val="14"/>
                <w:szCs w:val="14"/>
              </w:rPr>
            </w:pPr>
            <w:r w:rsidRPr="002D3E66">
              <w:rPr>
                <w:b/>
                <w:sz w:val="14"/>
                <w:szCs w:val="14"/>
              </w:rPr>
              <w:t>(if available from published report(s) on proceeding)</w:t>
            </w:r>
          </w:p>
        </w:tc>
        <w:tc>
          <w:tcPr>
            <w:tcW w:w="1288" w:type="dxa"/>
            <w:vMerge w:val="restart"/>
            <w:shd w:val="clear" w:color="auto" w:fill="auto"/>
          </w:tcPr>
          <w:p w14:paraId="5619AB1A" w14:textId="77777777" w:rsidR="006F3894" w:rsidRPr="002D3E66" w:rsidRDefault="006F3894" w:rsidP="002D3E66">
            <w:pPr>
              <w:jc w:val="center"/>
              <w:rPr>
                <w:b/>
                <w:sz w:val="14"/>
                <w:szCs w:val="14"/>
              </w:rPr>
            </w:pPr>
            <w:r w:rsidRPr="002D3E66">
              <w:rPr>
                <w:b/>
                <w:sz w:val="14"/>
                <w:szCs w:val="14"/>
              </w:rPr>
              <w:t>Basis for normal value determination</w:t>
            </w:r>
          </w:p>
        </w:tc>
      </w:tr>
      <w:tr w:rsidR="006F3894" w:rsidRPr="002D3E66" w14:paraId="2C6651EC" w14:textId="77777777" w:rsidTr="002D3E66">
        <w:trPr>
          <w:cantSplit/>
        </w:trPr>
        <w:tc>
          <w:tcPr>
            <w:tcW w:w="957" w:type="dxa"/>
            <w:vMerge/>
            <w:shd w:val="clear" w:color="auto" w:fill="auto"/>
          </w:tcPr>
          <w:p w14:paraId="0EAE2B0A" w14:textId="77777777" w:rsidR="006F3894" w:rsidRPr="002D3E66" w:rsidRDefault="006F3894" w:rsidP="002D3E66">
            <w:pPr>
              <w:rPr>
                <w:sz w:val="14"/>
                <w:szCs w:val="1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14:paraId="4AB5DF98" w14:textId="77777777" w:rsidR="006F3894" w:rsidRPr="002D3E66" w:rsidRDefault="006F3894" w:rsidP="002D3E66">
            <w:pPr>
              <w:rPr>
                <w:sz w:val="14"/>
                <w:szCs w:val="14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14:paraId="3E4FB691" w14:textId="77777777" w:rsidR="006F3894" w:rsidRPr="002D3E66" w:rsidRDefault="006F3894" w:rsidP="002D3E66">
            <w:pPr>
              <w:rPr>
                <w:sz w:val="14"/>
                <w:szCs w:val="14"/>
              </w:rPr>
            </w:pPr>
          </w:p>
        </w:tc>
        <w:tc>
          <w:tcPr>
            <w:tcW w:w="1357" w:type="dxa"/>
            <w:vMerge/>
            <w:shd w:val="clear" w:color="auto" w:fill="auto"/>
          </w:tcPr>
          <w:p w14:paraId="131BA52E" w14:textId="77777777" w:rsidR="006F3894" w:rsidRPr="002D3E66" w:rsidRDefault="006F3894" w:rsidP="002D3E66">
            <w:pPr>
              <w:rPr>
                <w:sz w:val="14"/>
                <w:szCs w:val="14"/>
              </w:rPr>
            </w:pPr>
          </w:p>
        </w:tc>
        <w:tc>
          <w:tcPr>
            <w:tcW w:w="1449" w:type="dxa"/>
            <w:shd w:val="clear" w:color="auto" w:fill="auto"/>
          </w:tcPr>
          <w:p w14:paraId="269C9AA6" w14:textId="77777777" w:rsidR="006F3894" w:rsidRPr="002D3E66" w:rsidRDefault="006F3894" w:rsidP="002D3E66">
            <w:pPr>
              <w:jc w:val="center"/>
              <w:rPr>
                <w:b/>
                <w:sz w:val="14"/>
                <w:szCs w:val="14"/>
              </w:rPr>
            </w:pPr>
            <w:r w:rsidRPr="002D3E66">
              <w:rPr>
                <w:b/>
                <w:sz w:val="14"/>
                <w:szCs w:val="14"/>
              </w:rPr>
              <w:t>Definitive duty</w:t>
            </w:r>
          </w:p>
        </w:tc>
        <w:tc>
          <w:tcPr>
            <w:tcW w:w="1401" w:type="dxa"/>
            <w:shd w:val="clear" w:color="auto" w:fill="auto"/>
          </w:tcPr>
          <w:p w14:paraId="60E589FA" w14:textId="77777777" w:rsidR="006F3894" w:rsidRPr="002D3E66" w:rsidRDefault="006F3894" w:rsidP="002D3E66">
            <w:pPr>
              <w:jc w:val="center"/>
              <w:rPr>
                <w:b/>
                <w:sz w:val="14"/>
                <w:szCs w:val="14"/>
              </w:rPr>
            </w:pPr>
            <w:r w:rsidRPr="002D3E66">
              <w:rPr>
                <w:b/>
                <w:sz w:val="14"/>
                <w:szCs w:val="14"/>
              </w:rPr>
              <w:t>Price undertaking</w:t>
            </w:r>
          </w:p>
        </w:tc>
        <w:tc>
          <w:tcPr>
            <w:tcW w:w="1122" w:type="dxa"/>
            <w:vMerge/>
            <w:shd w:val="clear" w:color="auto" w:fill="auto"/>
          </w:tcPr>
          <w:p w14:paraId="60EB1416" w14:textId="77777777" w:rsidR="006F3894" w:rsidRPr="002D3E66" w:rsidRDefault="006F3894" w:rsidP="002D3E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14:paraId="356E68C8" w14:textId="77777777" w:rsidR="006F3894" w:rsidRPr="002D3E66" w:rsidRDefault="006F3894" w:rsidP="002D3E66">
            <w:pPr>
              <w:jc w:val="center"/>
              <w:rPr>
                <w:strike/>
                <w:sz w:val="14"/>
                <w:szCs w:val="14"/>
              </w:rPr>
            </w:pPr>
          </w:p>
        </w:tc>
        <w:tc>
          <w:tcPr>
            <w:tcW w:w="2387" w:type="dxa"/>
            <w:gridSpan w:val="2"/>
            <w:vMerge/>
            <w:shd w:val="clear" w:color="auto" w:fill="auto"/>
          </w:tcPr>
          <w:p w14:paraId="67B6A3DC" w14:textId="77777777" w:rsidR="006F3894" w:rsidRPr="002D3E66" w:rsidRDefault="006F3894" w:rsidP="002D3E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14:paraId="64B91BA4" w14:textId="77777777" w:rsidR="006F3894" w:rsidRPr="002D3E66" w:rsidRDefault="006F3894" w:rsidP="002D3E66">
            <w:pPr>
              <w:rPr>
                <w:sz w:val="14"/>
                <w:szCs w:val="14"/>
              </w:rPr>
            </w:pPr>
          </w:p>
        </w:tc>
      </w:tr>
      <w:tr w:rsidR="006F3894" w:rsidRPr="002D3E66" w14:paraId="602976BC" w14:textId="77777777" w:rsidTr="002D3E66">
        <w:trPr>
          <w:cantSplit/>
        </w:trPr>
        <w:tc>
          <w:tcPr>
            <w:tcW w:w="957" w:type="dxa"/>
            <w:vMerge/>
            <w:shd w:val="clear" w:color="auto" w:fill="auto"/>
          </w:tcPr>
          <w:p w14:paraId="6C61A16D" w14:textId="77777777" w:rsidR="006F3894" w:rsidRPr="002D3E66" w:rsidRDefault="006F3894" w:rsidP="002D3E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6" w:type="dxa"/>
            <w:shd w:val="clear" w:color="auto" w:fill="auto"/>
          </w:tcPr>
          <w:p w14:paraId="787AB281" w14:textId="363D0130" w:rsidR="006F3894" w:rsidRPr="002D3E66" w:rsidRDefault="006F3894" w:rsidP="002D3E66">
            <w:pPr>
              <w:jc w:val="center"/>
              <w:rPr>
                <w:i/>
                <w:sz w:val="14"/>
                <w:szCs w:val="14"/>
              </w:rPr>
            </w:pPr>
            <w:r w:rsidRPr="002D3E66">
              <w:rPr>
                <w:sz w:val="14"/>
                <w:szCs w:val="14"/>
              </w:rPr>
              <w:t>Description;</w:t>
            </w:r>
            <w:r w:rsidR="002D3E66" w:rsidRPr="002D3E66">
              <w:rPr>
                <w:sz w:val="14"/>
                <w:szCs w:val="14"/>
              </w:rPr>
              <w:br/>
            </w:r>
            <w:r w:rsidRPr="002D3E66">
              <w:rPr>
                <w:sz w:val="14"/>
                <w:szCs w:val="14"/>
              </w:rPr>
              <w:t>HS 6</w:t>
            </w:r>
            <w:r w:rsidR="002D3E66" w:rsidRPr="002D3E66">
              <w:rPr>
                <w:sz w:val="14"/>
                <w:szCs w:val="14"/>
              </w:rPr>
              <w:t>-</w:t>
            </w:r>
            <w:r w:rsidRPr="002D3E66">
              <w:rPr>
                <w:sz w:val="14"/>
                <w:szCs w:val="14"/>
              </w:rPr>
              <w:t>digit category covering investigated product</w:t>
            </w:r>
            <w:r w:rsidRPr="002D3E66">
              <w:rPr>
                <w:sz w:val="14"/>
                <w:szCs w:val="14"/>
                <w:vertAlign w:val="superscript"/>
              </w:rPr>
              <w:t>3</w:t>
            </w:r>
            <w:r w:rsidR="002D3E66" w:rsidRPr="002D3E66">
              <w:rPr>
                <w:sz w:val="14"/>
                <w:szCs w:val="14"/>
              </w:rPr>
              <w:t>; I</w:t>
            </w:r>
            <w:r w:rsidRPr="002D3E66">
              <w:rPr>
                <w:sz w:val="14"/>
                <w:szCs w:val="14"/>
              </w:rPr>
              <w:t>D number</w:t>
            </w:r>
            <w:r w:rsidR="002D3E66" w:rsidRPr="002D3E66">
              <w:rPr>
                <w:sz w:val="14"/>
                <w:szCs w:val="14"/>
              </w:rPr>
              <w:t>; (</w:t>
            </w:r>
            <w:r w:rsidRPr="002D3E66">
              <w:rPr>
                <w:sz w:val="14"/>
                <w:szCs w:val="14"/>
              </w:rPr>
              <w:t>*) if investigation</w:t>
            </w:r>
            <w:r w:rsidRPr="002D3E66">
              <w:rPr>
                <w:sz w:val="14"/>
                <w:szCs w:val="14"/>
              </w:rPr>
              <w:br/>
              <w:t>of &gt;1 country</w:t>
            </w:r>
          </w:p>
        </w:tc>
        <w:tc>
          <w:tcPr>
            <w:tcW w:w="1748" w:type="dxa"/>
            <w:shd w:val="clear" w:color="auto" w:fill="auto"/>
          </w:tcPr>
          <w:p w14:paraId="161EEBE3" w14:textId="77777777" w:rsidR="006F3894" w:rsidRPr="002D3E66" w:rsidRDefault="006F3894" w:rsidP="002D3E66">
            <w:pPr>
              <w:jc w:val="center"/>
              <w:rPr>
                <w:sz w:val="14"/>
                <w:szCs w:val="14"/>
              </w:rPr>
            </w:pPr>
            <w:r w:rsidRPr="002D3E66">
              <w:rPr>
                <w:sz w:val="14"/>
                <w:szCs w:val="14"/>
              </w:rPr>
              <w:t>Date, Type of Review or Procedure (code), Period Covered</w:t>
            </w:r>
          </w:p>
        </w:tc>
        <w:tc>
          <w:tcPr>
            <w:tcW w:w="1357" w:type="dxa"/>
            <w:shd w:val="clear" w:color="auto" w:fill="auto"/>
          </w:tcPr>
          <w:p w14:paraId="3B4C2208" w14:textId="13FEBB1A" w:rsidR="006F3894" w:rsidRPr="002D3E66" w:rsidRDefault="006F3894" w:rsidP="002D3E66">
            <w:pPr>
              <w:jc w:val="center"/>
              <w:rPr>
                <w:sz w:val="14"/>
                <w:szCs w:val="14"/>
              </w:rPr>
            </w:pPr>
            <w:r w:rsidRPr="002D3E66">
              <w:rPr>
                <w:sz w:val="14"/>
                <w:szCs w:val="14"/>
              </w:rPr>
              <w:t>Effective date</w:t>
            </w:r>
            <w:r w:rsidR="002D3E66" w:rsidRPr="002D3E66">
              <w:rPr>
                <w:sz w:val="14"/>
                <w:szCs w:val="14"/>
              </w:rPr>
              <w:t>; r</w:t>
            </w:r>
            <w:r w:rsidRPr="002D3E66">
              <w:rPr>
                <w:sz w:val="14"/>
                <w:szCs w:val="14"/>
              </w:rPr>
              <w:t>ange of individual dumping margins;</w:t>
            </w:r>
            <w:r w:rsidR="002D3E66" w:rsidRPr="002D3E66">
              <w:rPr>
                <w:sz w:val="14"/>
                <w:szCs w:val="14"/>
              </w:rPr>
              <w:br/>
            </w:r>
            <w:r w:rsidRPr="002D3E66">
              <w:rPr>
                <w:sz w:val="14"/>
                <w:szCs w:val="14"/>
              </w:rPr>
              <w:t>"other" rates;</w:t>
            </w:r>
            <w:r w:rsidR="002D3E66" w:rsidRPr="002D3E66">
              <w:rPr>
                <w:sz w:val="14"/>
                <w:szCs w:val="14"/>
              </w:rPr>
              <w:br/>
            </w:r>
            <w:r w:rsidRPr="002D3E66">
              <w:rPr>
                <w:sz w:val="14"/>
                <w:szCs w:val="14"/>
              </w:rPr>
              <w:t>[range of applied rates if different, reason]</w:t>
            </w:r>
          </w:p>
        </w:tc>
        <w:tc>
          <w:tcPr>
            <w:tcW w:w="1449" w:type="dxa"/>
            <w:shd w:val="clear" w:color="auto" w:fill="auto"/>
          </w:tcPr>
          <w:p w14:paraId="72C25A14" w14:textId="3820E2ED" w:rsidR="006F3894" w:rsidRPr="002D3E66" w:rsidRDefault="006F3894" w:rsidP="002D3E66">
            <w:pPr>
              <w:jc w:val="center"/>
              <w:rPr>
                <w:b/>
                <w:sz w:val="14"/>
                <w:szCs w:val="14"/>
              </w:rPr>
            </w:pPr>
            <w:r w:rsidRPr="002D3E66">
              <w:rPr>
                <w:sz w:val="14"/>
                <w:szCs w:val="14"/>
              </w:rPr>
              <w:t>Effective date, range of individual dumping margins</w:t>
            </w:r>
            <w:r w:rsidR="002D3E66" w:rsidRPr="002D3E66">
              <w:rPr>
                <w:sz w:val="14"/>
                <w:szCs w:val="14"/>
              </w:rPr>
              <w:t>; "</w:t>
            </w:r>
            <w:r w:rsidRPr="002D3E66">
              <w:rPr>
                <w:sz w:val="14"/>
                <w:szCs w:val="14"/>
              </w:rPr>
              <w:t>other" rates</w:t>
            </w:r>
            <w:r w:rsidR="002D3E66" w:rsidRPr="002D3E66">
              <w:rPr>
                <w:sz w:val="14"/>
                <w:szCs w:val="14"/>
              </w:rPr>
              <w:t>; [</w:t>
            </w:r>
            <w:r w:rsidRPr="002D3E66">
              <w:rPr>
                <w:sz w:val="14"/>
                <w:szCs w:val="14"/>
              </w:rPr>
              <w:t>range of applied rates if different, reason]</w:t>
            </w:r>
          </w:p>
        </w:tc>
        <w:tc>
          <w:tcPr>
            <w:tcW w:w="1401" w:type="dxa"/>
            <w:shd w:val="clear" w:color="auto" w:fill="auto"/>
          </w:tcPr>
          <w:p w14:paraId="2506B4EB" w14:textId="01D7D494" w:rsidR="006F3894" w:rsidRPr="002D3E66" w:rsidRDefault="006F3894" w:rsidP="002D3E66">
            <w:pPr>
              <w:jc w:val="center"/>
              <w:rPr>
                <w:sz w:val="14"/>
                <w:szCs w:val="14"/>
                <w:vertAlign w:val="superscript"/>
              </w:rPr>
            </w:pPr>
            <w:r w:rsidRPr="002D3E66">
              <w:rPr>
                <w:sz w:val="14"/>
                <w:szCs w:val="14"/>
              </w:rPr>
              <w:t>Effective date</w:t>
            </w:r>
            <w:r w:rsidR="002D3E66" w:rsidRPr="002D3E66">
              <w:rPr>
                <w:sz w:val="14"/>
                <w:szCs w:val="14"/>
              </w:rPr>
              <w:t>; r</w:t>
            </w:r>
            <w:r w:rsidRPr="002D3E66">
              <w:rPr>
                <w:sz w:val="14"/>
                <w:szCs w:val="14"/>
              </w:rPr>
              <w:t>ange of individual dumping margins or minimum prices</w:t>
            </w:r>
            <w:r w:rsidR="002D3E66" w:rsidRPr="002D3E66">
              <w:rPr>
                <w:sz w:val="14"/>
                <w:szCs w:val="14"/>
              </w:rPr>
              <w:t>; o</w:t>
            </w:r>
            <w:r w:rsidRPr="002D3E66">
              <w:rPr>
                <w:sz w:val="14"/>
                <w:szCs w:val="14"/>
              </w:rPr>
              <w:t>r other outcome (code)</w:t>
            </w:r>
          </w:p>
        </w:tc>
        <w:tc>
          <w:tcPr>
            <w:tcW w:w="1122" w:type="dxa"/>
            <w:shd w:val="clear" w:color="auto" w:fill="auto"/>
          </w:tcPr>
          <w:p w14:paraId="0D575465" w14:textId="77777777" w:rsidR="006F3894" w:rsidRPr="002D3E66" w:rsidRDefault="006F3894" w:rsidP="002D3E66">
            <w:pPr>
              <w:jc w:val="center"/>
              <w:rPr>
                <w:sz w:val="14"/>
                <w:szCs w:val="14"/>
              </w:rPr>
            </w:pPr>
            <w:r w:rsidRPr="002D3E66">
              <w:rPr>
                <w:sz w:val="14"/>
                <w:szCs w:val="14"/>
              </w:rPr>
              <w:t>Date,</w:t>
            </w:r>
          </w:p>
          <w:p w14:paraId="6A4D62EE" w14:textId="77777777" w:rsidR="006F3894" w:rsidRPr="002D3E66" w:rsidRDefault="006F3894" w:rsidP="002D3E66">
            <w:pPr>
              <w:jc w:val="center"/>
              <w:rPr>
                <w:sz w:val="14"/>
                <w:szCs w:val="14"/>
              </w:rPr>
            </w:pPr>
            <w:r w:rsidRPr="002D3E66">
              <w:rPr>
                <w:sz w:val="14"/>
                <w:szCs w:val="14"/>
              </w:rPr>
              <w:t>reason</w:t>
            </w:r>
          </w:p>
        </w:tc>
        <w:tc>
          <w:tcPr>
            <w:tcW w:w="1119" w:type="dxa"/>
            <w:shd w:val="clear" w:color="auto" w:fill="auto"/>
          </w:tcPr>
          <w:p w14:paraId="35D9462A" w14:textId="77777777" w:rsidR="006F3894" w:rsidRPr="002D3E66" w:rsidRDefault="006F3894" w:rsidP="002D3E66">
            <w:pPr>
              <w:jc w:val="center"/>
              <w:rPr>
                <w:i/>
                <w:sz w:val="14"/>
                <w:szCs w:val="14"/>
              </w:rPr>
            </w:pPr>
            <w:r w:rsidRPr="002D3E66">
              <w:rPr>
                <w:sz w:val="14"/>
                <w:szCs w:val="14"/>
              </w:rPr>
              <w:t>Date,</w:t>
            </w:r>
            <w:r w:rsidRPr="002D3E66">
              <w:rPr>
                <w:i/>
                <w:sz w:val="14"/>
                <w:szCs w:val="14"/>
              </w:rPr>
              <w:t xml:space="preserve"> </w:t>
            </w:r>
            <w:r w:rsidRPr="002D3E66">
              <w:rPr>
                <w:sz w:val="14"/>
                <w:szCs w:val="14"/>
              </w:rPr>
              <w:t>explanation</w:t>
            </w:r>
          </w:p>
        </w:tc>
        <w:tc>
          <w:tcPr>
            <w:tcW w:w="1265" w:type="dxa"/>
            <w:shd w:val="clear" w:color="auto" w:fill="auto"/>
          </w:tcPr>
          <w:p w14:paraId="6B657CD7" w14:textId="312078D6" w:rsidR="006F3894" w:rsidRPr="002D3E66" w:rsidRDefault="006F3894" w:rsidP="002D3E66">
            <w:pPr>
              <w:jc w:val="center"/>
              <w:rPr>
                <w:sz w:val="14"/>
                <w:szCs w:val="14"/>
              </w:rPr>
            </w:pPr>
            <w:r w:rsidRPr="002D3E66">
              <w:rPr>
                <w:sz w:val="14"/>
                <w:szCs w:val="14"/>
              </w:rPr>
              <w:t>Import volume or value (units/</w:t>
            </w:r>
            <w:r w:rsidRPr="002D3E66">
              <w:rPr>
                <w:sz w:val="14"/>
                <w:szCs w:val="14"/>
              </w:rPr>
              <w:br/>
              <w:t>currency)</w:t>
            </w:r>
            <w:r w:rsidR="002D3E66" w:rsidRPr="002D3E66">
              <w:rPr>
                <w:sz w:val="14"/>
                <w:szCs w:val="14"/>
              </w:rPr>
              <w:t>; p</w:t>
            </w:r>
            <w:r w:rsidRPr="002D3E66">
              <w:rPr>
                <w:sz w:val="14"/>
                <w:szCs w:val="14"/>
              </w:rPr>
              <w:t>roduct coverage, period, if different from</w:t>
            </w:r>
            <w:r w:rsidRPr="002D3E66">
              <w:rPr>
                <w:sz w:val="14"/>
                <w:szCs w:val="14"/>
              </w:rPr>
              <w:br/>
              <w:t>cols. 2/3</w:t>
            </w:r>
          </w:p>
        </w:tc>
        <w:tc>
          <w:tcPr>
            <w:tcW w:w="1122" w:type="dxa"/>
            <w:shd w:val="clear" w:color="auto" w:fill="auto"/>
          </w:tcPr>
          <w:p w14:paraId="2F733E2A" w14:textId="77777777" w:rsidR="006F3894" w:rsidRPr="002D3E66" w:rsidRDefault="006F3894" w:rsidP="002D3E66">
            <w:pPr>
              <w:jc w:val="center"/>
              <w:rPr>
                <w:sz w:val="14"/>
                <w:szCs w:val="14"/>
              </w:rPr>
            </w:pPr>
            <w:r w:rsidRPr="002D3E66">
              <w:rPr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288" w:type="dxa"/>
            <w:shd w:val="clear" w:color="auto" w:fill="auto"/>
          </w:tcPr>
          <w:p w14:paraId="7324A70C" w14:textId="77777777" w:rsidR="006F3894" w:rsidRPr="002D3E66" w:rsidRDefault="006F3894" w:rsidP="002D3E66">
            <w:pPr>
              <w:jc w:val="center"/>
              <w:rPr>
                <w:sz w:val="14"/>
                <w:szCs w:val="14"/>
              </w:rPr>
            </w:pPr>
            <w:r w:rsidRPr="002D3E66">
              <w:rPr>
                <w:sz w:val="14"/>
                <w:szCs w:val="14"/>
              </w:rPr>
              <w:t>Codes for all bases used in proceeding</w:t>
            </w:r>
          </w:p>
        </w:tc>
      </w:tr>
      <w:tr w:rsidR="00C2563A" w:rsidRPr="002D3E66" w14:paraId="06738997" w14:textId="77777777" w:rsidTr="002D3E66">
        <w:trPr>
          <w:cantSplit/>
        </w:trPr>
        <w:tc>
          <w:tcPr>
            <w:tcW w:w="957" w:type="dxa"/>
            <w:shd w:val="clear" w:color="auto" w:fill="auto"/>
          </w:tcPr>
          <w:p w14:paraId="31BD0268" w14:textId="77777777" w:rsidR="00C2563A" w:rsidRPr="002D3E66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2D3E66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14:paraId="3B123024" w14:textId="77777777" w:rsidR="00C2563A" w:rsidRPr="002D3E66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2D3E66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43CD9F2F" w14:textId="77777777" w:rsidR="00C2563A" w:rsidRPr="002D3E66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2D3E66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14:paraId="42609A34" w14:textId="77777777" w:rsidR="00C2563A" w:rsidRPr="002D3E66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2D3E66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14:paraId="0F088559" w14:textId="77777777" w:rsidR="00C2563A" w:rsidRPr="002D3E66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2D3E66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401" w:type="dxa"/>
            <w:shd w:val="clear" w:color="auto" w:fill="auto"/>
          </w:tcPr>
          <w:p w14:paraId="54F0739C" w14:textId="77777777" w:rsidR="00C2563A" w:rsidRPr="002D3E66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2D3E66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22" w:type="dxa"/>
            <w:shd w:val="clear" w:color="auto" w:fill="auto"/>
          </w:tcPr>
          <w:p w14:paraId="278FFE11" w14:textId="77777777" w:rsidR="00C2563A" w:rsidRPr="002D3E66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2D3E66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119" w:type="dxa"/>
            <w:shd w:val="clear" w:color="auto" w:fill="auto"/>
          </w:tcPr>
          <w:p w14:paraId="5A129636" w14:textId="77777777" w:rsidR="00C2563A" w:rsidRPr="002D3E66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2D3E66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265" w:type="dxa"/>
            <w:shd w:val="clear" w:color="auto" w:fill="auto"/>
          </w:tcPr>
          <w:p w14:paraId="16196CC3" w14:textId="77777777" w:rsidR="00C2563A" w:rsidRPr="002D3E66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2D3E66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22" w:type="dxa"/>
            <w:shd w:val="clear" w:color="auto" w:fill="auto"/>
          </w:tcPr>
          <w:p w14:paraId="686E31D4" w14:textId="77777777" w:rsidR="00C2563A" w:rsidRPr="002D3E66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2D3E66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88" w:type="dxa"/>
            <w:shd w:val="clear" w:color="auto" w:fill="auto"/>
          </w:tcPr>
          <w:p w14:paraId="667A8CAC" w14:textId="77777777" w:rsidR="00C2563A" w:rsidRPr="002D3E66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2D3E66">
              <w:rPr>
                <w:b/>
                <w:sz w:val="14"/>
                <w:szCs w:val="14"/>
              </w:rPr>
              <w:t>11</w:t>
            </w:r>
          </w:p>
        </w:tc>
      </w:tr>
      <w:tr w:rsidR="00B21CF3" w:rsidRPr="002D3E66" w14:paraId="3F1DEDD4" w14:textId="77777777" w:rsidTr="002D3E66">
        <w:trPr>
          <w:cantSplit/>
        </w:trPr>
        <w:tc>
          <w:tcPr>
            <w:tcW w:w="957" w:type="dxa"/>
            <w:shd w:val="clear" w:color="auto" w:fill="auto"/>
          </w:tcPr>
          <w:p w14:paraId="197216F0" w14:textId="70F9430C" w:rsidR="00B21CF3" w:rsidRPr="002D3E66" w:rsidRDefault="00B21CF3" w:rsidP="00B21CF3">
            <w:pPr>
              <w:jc w:val="left"/>
              <w:rPr>
                <w:sz w:val="16"/>
              </w:rPr>
            </w:pPr>
            <w:r>
              <w:rPr>
                <w:rFonts w:eastAsia="Verdana" w:cs="Verdana"/>
                <w:sz w:val="14"/>
                <w:szCs w:val="14"/>
              </w:rPr>
              <w:t>Spain</w:t>
            </w:r>
          </w:p>
        </w:tc>
        <w:tc>
          <w:tcPr>
            <w:tcW w:w="1696" w:type="dxa"/>
            <w:shd w:val="clear" w:color="auto" w:fill="auto"/>
          </w:tcPr>
          <w:p w14:paraId="4C99A5F6" w14:textId="77777777" w:rsidR="00B21CF3" w:rsidRDefault="00B21CF3" w:rsidP="00B21CF3">
            <w:pPr>
              <w:tabs>
                <w:tab w:val="left" w:pos="720"/>
              </w:tabs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Preserved peaches</w:t>
            </w:r>
          </w:p>
          <w:p w14:paraId="227F94CA" w14:textId="27B62516" w:rsidR="00B21CF3" w:rsidRDefault="00AB1898" w:rsidP="00B21CF3">
            <w:pPr>
              <w:tabs>
                <w:tab w:val="left" w:pos="720"/>
              </w:tabs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HS: </w:t>
            </w:r>
            <w:r w:rsidR="00B21CF3">
              <w:rPr>
                <w:rFonts w:eastAsia="Verdana" w:cs="Verdana"/>
                <w:sz w:val="14"/>
                <w:szCs w:val="14"/>
              </w:rPr>
              <w:t>2008.70.09</w:t>
            </w:r>
          </w:p>
          <w:p w14:paraId="6CB71BC5" w14:textId="0F85FE75" w:rsidR="00B21CF3" w:rsidRPr="002D3E66" w:rsidRDefault="00B21CF3" w:rsidP="00B21CF3">
            <w:pPr>
              <w:tabs>
                <w:tab w:val="left" w:pos="720"/>
              </w:tabs>
              <w:jc w:val="left"/>
              <w:rPr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AD2011-001</w:t>
            </w:r>
          </w:p>
        </w:tc>
        <w:tc>
          <w:tcPr>
            <w:tcW w:w="1748" w:type="dxa"/>
            <w:shd w:val="clear" w:color="auto" w:fill="auto"/>
          </w:tcPr>
          <w:p w14:paraId="5C4C933B" w14:textId="77777777" w:rsidR="00B21CF3" w:rsidRDefault="00B21CF3" w:rsidP="00B21CF3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03.08.2021</w:t>
            </w:r>
          </w:p>
          <w:p w14:paraId="5060D7B2" w14:textId="77777777" w:rsidR="00B21CF3" w:rsidRDefault="00B21CF3" w:rsidP="00B21CF3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7CC66998" w14:textId="77777777" w:rsidR="00B21CF3" w:rsidRDefault="00B21CF3" w:rsidP="00B21CF3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D: 01.07.2020-30.06.2021</w:t>
            </w:r>
          </w:p>
          <w:p w14:paraId="12948A28" w14:textId="6784E3D1" w:rsidR="00B21CF3" w:rsidRDefault="00B21CF3" w:rsidP="00B21CF3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I: 01.07.2018-30.06.2023</w:t>
            </w:r>
          </w:p>
          <w:p w14:paraId="79EE48E0" w14:textId="6FDC39E6" w:rsidR="00B21CF3" w:rsidRPr="002D3E66" w:rsidRDefault="00B21CF3" w:rsidP="00B21CF3">
            <w:pPr>
              <w:jc w:val="center"/>
              <w:rPr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The period of review for injury covers the forecast period up to June 2023</w:t>
            </w:r>
          </w:p>
        </w:tc>
        <w:tc>
          <w:tcPr>
            <w:tcW w:w="1357" w:type="dxa"/>
            <w:shd w:val="clear" w:color="auto" w:fill="auto"/>
          </w:tcPr>
          <w:p w14:paraId="44FA4744" w14:textId="7024A71C" w:rsidR="00B21CF3" w:rsidRPr="002D3E66" w:rsidRDefault="00B21CF3" w:rsidP="00B21C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14:paraId="78FDF332" w14:textId="77777777" w:rsidR="00B21CF3" w:rsidRDefault="00B21CF3" w:rsidP="00B21CF3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Final determination: 24.05.2022</w:t>
            </w:r>
          </w:p>
          <w:p w14:paraId="4C5E2FED" w14:textId="77777777" w:rsidR="00B21CF3" w:rsidRDefault="00B21CF3" w:rsidP="00B21CF3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Affirmative</w:t>
            </w:r>
          </w:p>
          <w:p w14:paraId="3F106B9D" w14:textId="77777777" w:rsidR="00D4008E" w:rsidRDefault="00B21CF3" w:rsidP="00B21CF3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Measure extended </w:t>
            </w:r>
          </w:p>
          <w:p w14:paraId="3F0BB469" w14:textId="23CB0876" w:rsidR="00B21CF3" w:rsidRDefault="00B21CF3" w:rsidP="00B21CF3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P: 24.05.2022</w:t>
            </w:r>
          </w:p>
          <w:p w14:paraId="667F42A7" w14:textId="77777777" w:rsidR="00B21CF3" w:rsidRDefault="00B21CF3" w:rsidP="00B21CF3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C: 24.05.2020</w:t>
            </w:r>
          </w:p>
          <w:p w14:paraId="56AAB083" w14:textId="77777777" w:rsidR="00B21CF3" w:rsidRDefault="00B21CF3" w:rsidP="00B21CF3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7.6% to 24.2%</w:t>
            </w:r>
          </w:p>
          <w:p w14:paraId="5A250D1F" w14:textId="6819CAC8" w:rsidR="00B21CF3" w:rsidRPr="002D3E66" w:rsidDel="00576EE2" w:rsidRDefault="00B21CF3" w:rsidP="00B21CF3">
            <w:pPr>
              <w:jc w:val="center"/>
              <w:rPr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All other rates: 7.1% - 7.2% Reason: LDR</w:t>
            </w:r>
          </w:p>
        </w:tc>
        <w:tc>
          <w:tcPr>
            <w:tcW w:w="1401" w:type="dxa"/>
            <w:shd w:val="clear" w:color="auto" w:fill="auto"/>
          </w:tcPr>
          <w:p w14:paraId="5A753D6B" w14:textId="2EF30A6D" w:rsidR="00B21CF3" w:rsidRPr="002D3E66" w:rsidDel="00576EE2" w:rsidRDefault="00B21CF3" w:rsidP="00B21CF3">
            <w:pPr>
              <w:jc w:val="center"/>
              <w:rPr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14:paraId="5EC225EF" w14:textId="3CE3B530" w:rsidR="00B21CF3" w:rsidRPr="002D3E66" w:rsidDel="00576EE2" w:rsidRDefault="00B21CF3" w:rsidP="00B21C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14:paraId="59362986" w14:textId="06AAD81E" w:rsidR="00B21CF3" w:rsidRPr="002D3E66" w:rsidDel="00576EE2" w:rsidRDefault="00B21CF3" w:rsidP="00B21C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14:paraId="0DE3E282" w14:textId="6331BD08" w:rsidR="00B21CF3" w:rsidRPr="002D3E66" w:rsidDel="00576EE2" w:rsidRDefault="00B21CF3" w:rsidP="00B21C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14:paraId="7A754D1F" w14:textId="062DB659" w:rsidR="00B21CF3" w:rsidRPr="002D3E66" w:rsidDel="00576EE2" w:rsidRDefault="00B21CF3" w:rsidP="00B21CF3">
            <w:pPr>
              <w:jc w:val="center"/>
              <w:rPr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DIPTI: 1%</w:t>
            </w:r>
          </w:p>
        </w:tc>
        <w:tc>
          <w:tcPr>
            <w:tcW w:w="1288" w:type="dxa"/>
            <w:shd w:val="clear" w:color="auto" w:fill="auto"/>
          </w:tcPr>
          <w:p w14:paraId="740587C6" w14:textId="77777777" w:rsidR="00AB1898" w:rsidRDefault="00B21CF3" w:rsidP="00B21CF3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HMP, BIA</w:t>
            </w:r>
            <w:r w:rsidR="00AB1898">
              <w:rPr>
                <w:rFonts w:eastAsia="Verdana" w:cs="Verdana"/>
                <w:sz w:val="14"/>
                <w:szCs w:val="14"/>
              </w:rPr>
              <w:t>:</w:t>
            </w:r>
          </w:p>
          <w:p w14:paraId="011C8B70" w14:textId="1336B45D" w:rsidR="00B21CF3" w:rsidRPr="002D3E66" w:rsidDel="00576EE2" w:rsidRDefault="00B21CF3" w:rsidP="00B21CF3">
            <w:pPr>
              <w:jc w:val="center"/>
              <w:rPr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HMP but based on BIA.</w:t>
            </w:r>
          </w:p>
        </w:tc>
      </w:tr>
    </w:tbl>
    <w:p w14:paraId="1433F925" w14:textId="23D29E09" w:rsidR="00B21CF3" w:rsidRDefault="00B21CF3" w:rsidP="00B21CF3">
      <w:pPr>
        <w:pStyle w:val="NoteText"/>
        <w:spacing w:before="120"/>
      </w:pPr>
      <w:r>
        <w:t>P</w:t>
      </w:r>
      <w:r>
        <w:tab/>
        <w:t>-</w:t>
      </w:r>
      <w:r>
        <w:tab/>
        <w:t>Publication date</w:t>
      </w:r>
    </w:p>
    <w:p w14:paraId="28E9BB7D" w14:textId="4F874414" w:rsidR="00B21CF3" w:rsidRDefault="00B21CF3" w:rsidP="00B21CF3">
      <w:pPr>
        <w:pStyle w:val="NoteText"/>
      </w:pPr>
      <w:r>
        <w:t>C</w:t>
      </w:r>
      <w:r>
        <w:tab/>
        <w:t>-</w:t>
      </w:r>
      <w:r>
        <w:tab/>
        <w:t>Date of commencement of duty collection</w:t>
      </w:r>
    </w:p>
    <w:p w14:paraId="3BCB9B1D" w14:textId="77777777" w:rsidR="00B21CF3" w:rsidRDefault="00B21CF3" w:rsidP="00B21CF3">
      <w:pPr>
        <w:pStyle w:val="NoteText"/>
      </w:pPr>
      <w:r>
        <w:t>DIPTI</w:t>
      </w:r>
      <w:r>
        <w:tab/>
        <w:t>-</w:t>
      </w:r>
      <w:r>
        <w:tab/>
        <w:t>Dumped imports as % of total imports</w:t>
      </w:r>
    </w:p>
    <w:p w14:paraId="68AFFEEC" w14:textId="77777777" w:rsidR="00B21CF3" w:rsidRDefault="00B21CF3" w:rsidP="00B21CF3">
      <w:pPr>
        <w:pStyle w:val="NoteText"/>
      </w:pPr>
      <w:r>
        <w:t>BIA</w:t>
      </w:r>
      <w:r>
        <w:tab/>
        <w:t>-</w:t>
      </w:r>
      <w:r>
        <w:tab/>
        <w:t>Best information available</w:t>
      </w:r>
    </w:p>
    <w:p w14:paraId="4299CD57" w14:textId="77777777" w:rsidR="003C0CF7" w:rsidRDefault="003C0CF7" w:rsidP="003C0CF7">
      <w:pPr>
        <w:pStyle w:val="NoteText"/>
      </w:pPr>
      <w:r>
        <w:t>HMP</w:t>
      </w:r>
      <w:r>
        <w:tab/>
        <w:t>-</w:t>
      </w:r>
      <w:r>
        <w:tab/>
        <w:t>Home market price</w:t>
      </w:r>
    </w:p>
    <w:p w14:paraId="3A7AF99D" w14:textId="77777777" w:rsidR="001C46FF" w:rsidRDefault="001C46FF" w:rsidP="001C46FF">
      <w:pPr>
        <w:pStyle w:val="NoteText"/>
      </w:pPr>
      <w:r>
        <w:t>LDR</w:t>
      </w:r>
      <w:r>
        <w:tab/>
        <w:t>-</w:t>
      </w:r>
      <w:r>
        <w:tab/>
        <w:t>Lesser duty</w:t>
      </w:r>
    </w:p>
    <w:p w14:paraId="5E29D7FE" w14:textId="7AC803C4" w:rsidR="00606E9F" w:rsidRPr="002D3E66" w:rsidRDefault="00606E9F" w:rsidP="003C0CF7">
      <w:pPr>
        <w:pStyle w:val="NoteText"/>
      </w:pPr>
    </w:p>
    <w:p w14:paraId="06501454" w14:textId="77777777" w:rsidR="00BF41F4" w:rsidRPr="002D3E66" w:rsidRDefault="00BF41F4" w:rsidP="002D3E66">
      <w:pPr>
        <w:rPr>
          <w:szCs w:val="16"/>
        </w:rPr>
        <w:sectPr w:rsidR="00BF41F4" w:rsidRPr="002D3E66" w:rsidSect="00AC0D13">
          <w:headerReference w:type="even" r:id="rId15"/>
          <w:headerReference w:type="default" r:id="rId16"/>
          <w:headerReference w:type="first" r:id="rId17"/>
          <w:footnotePr>
            <w:numRestart w:val="eachSect"/>
          </w:footnotePr>
          <w:pgSz w:w="16838" w:h="11906" w:orient="landscape" w:code="9"/>
          <w:pgMar w:top="1440" w:right="1701" w:bottom="1440" w:left="567" w:header="720" w:footer="720" w:gutter="0"/>
          <w:cols w:space="720"/>
          <w:docGrid w:linePitch="360"/>
        </w:sectPr>
      </w:pPr>
    </w:p>
    <w:p w14:paraId="492880F4" w14:textId="0C3552A5" w:rsidR="00BF41F4" w:rsidRPr="002D3E66" w:rsidRDefault="002D3E66" w:rsidP="00DD4246">
      <w:pPr>
        <w:pStyle w:val="Title"/>
        <w:spacing w:before="360"/>
        <w:rPr>
          <w:caps w:val="0"/>
          <w:kern w:val="0"/>
        </w:rPr>
      </w:pPr>
      <w:r w:rsidRPr="002D3E66">
        <w:rPr>
          <w:caps w:val="0"/>
          <w:kern w:val="0"/>
        </w:rPr>
        <w:lastRenderedPageBreak/>
        <w:t>ANNEXES</w:t>
      </w:r>
    </w:p>
    <w:p w14:paraId="65C1B04A" w14:textId="3209F4BF" w:rsidR="00EF2C92" w:rsidRPr="008B7850" w:rsidRDefault="00EF2C92" w:rsidP="00EF2C92">
      <w:pPr>
        <w:pStyle w:val="Title2"/>
      </w:pPr>
      <w:bookmarkStart w:id="10" w:name="_Toc7"/>
      <w:r w:rsidRPr="008B7850">
        <w:t xml:space="preserve">DEFINITIVE ANTI-DUMPING MEASURES IN FORCE </w:t>
      </w:r>
      <w:r w:rsidR="0001379D">
        <w:br/>
      </w:r>
      <w:r w:rsidRPr="008B7850">
        <w:t>AS OF 30 June 2022</w:t>
      </w:r>
      <w:bookmarkEnd w:id="10"/>
    </w:p>
    <w:tbl>
      <w:tblPr>
        <w:tblStyle w:val="WTOTable2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8"/>
        <w:gridCol w:w="1493"/>
        <w:gridCol w:w="1282"/>
        <w:gridCol w:w="2120"/>
        <w:gridCol w:w="2907"/>
      </w:tblGrid>
      <w:tr w:rsidR="00F57DA7" w:rsidRPr="00841872" w14:paraId="0C4C3840" w14:textId="77777777" w:rsidTr="00165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178" w:type="dxa"/>
          </w:tcPr>
          <w:p w14:paraId="0321A9EB" w14:textId="77777777" w:rsidR="00F57DA7" w:rsidRPr="00841872" w:rsidRDefault="00F57DA7" w:rsidP="006435F9">
            <w:pPr>
              <w:jc w:val="center"/>
              <w:rPr>
                <w:sz w:val="16"/>
                <w:szCs w:val="16"/>
              </w:rPr>
            </w:pPr>
            <w:r w:rsidRPr="00841872">
              <w:rPr>
                <w:rFonts w:eastAsia="Verdana" w:cs="Verdana"/>
                <w:b/>
                <w:bCs/>
                <w:sz w:val="16"/>
                <w:szCs w:val="16"/>
              </w:rPr>
              <w:t>Country or customs territory</w:t>
            </w:r>
          </w:p>
        </w:tc>
        <w:tc>
          <w:tcPr>
            <w:tcW w:w="1493" w:type="dxa"/>
          </w:tcPr>
          <w:p w14:paraId="3D804D3A" w14:textId="77777777" w:rsidR="00F57DA7" w:rsidRPr="00841872" w:rsidRDefault="00F57DA7" w:rsidP="006435F9">
            <w:pPr>
              <w:jc w:val="center"/>
              <w:rPr>
                <w:sz w:val="16"/>
                <w:szCs w:val="16"/>
              </w:rPr>
            </w:pPr>
            <w:r w:rsidRPr="00841872">
              <w:rPr>
                <w:rFonts w:eastAsia="Verdana" w:cs="Verdana"/>
                <w:b/>
                <w:bCs/>
                <w:sz w:val="16"/>
                <w:szCs w:val="16"/>
              </w:rPr>
              <w:t xml:space="preserve">Product, investigation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br/>
            </w:r>
            <w:r w:rsidRPr="00841872">
              <w:rPr>
                <w:rFonts w:eastAsia="Verdana" w:cs="Verdana"/>
                <w:b/>
                <w:bCs/>
                <w:sz w:val="16"/>
                <w:szCs w:val="16"/>
              </w:rPr>
              <w:t>ID number</w:t>
            </w:r>
          </w:p>
        </w:tc>
        <w:tc>
          <w:tcPr>
            <w:tcW w:w="1282" w:type="dxa"/>
          </w:tcPr>
          <w:p w14:paraId="7E1F6E07" w14:textId="1A84BA89" w:rsidR="00F57DA7" w:rsidRPr="00841872" w:rsidRDefault="00F57DA7" w:rsidP="006435F9">
            <w:pPr>
              <w:jc w:val="center"/>
              <w:rPr>
                <w:sz w:val="16"/>
                <w:szCs w:val="16"/>
              </w:rPr>
            </w:pPr>
            <w:r w:rsidRPr="00841872">
              <w:rPr>
                <w:rFonts w:eastAsia="Verdana" w:cs="Verdana"/>
                <w:b/>
                <w:bCs/>
                <w:sz w:val="16"/>
                <w:szCs w:val="16"/>
              </w:rPr>
              <w:t>Measure(s)</w:t>
            </w:r>
            <w:r w:rsidR="00D4008E" w:rsidRPr="00300152">
              <w:rPr>
                <w:rStyle w:val="FootnoteReference"/>
                <w:rFonts w:eastAsia="Verdana" w:cs="Verdana"/>
                <w:b/>
                <w:bCs/>
                <w:sz w:val="16"/>
                <w:szCs w:val="16"/>
              </w:rPr>
              <w:footnoteReference w:id="6"/>
            </w:r>
          </w:p>
        </w:tc>
        <w:tc>
          <w:tcPr>
            <w:tcW w:w="2120" w:type="dxa"/>
          </w:tcPr>
          <w:p w14:paraId="16CD1016" w14:textId="77777777" w:rsidR="00F57DA7" w:rsidRPr="00841872" w:rsidRDefault="00F57DA7" w:rsidP="006435F9">
            <w:pPr>
              <w:jc w:val="center"/>
              <w:rPr>
                <w:sz w:val="16"/>
                <w:szCs w:val="16"/>
              </w:rPr>
            </w:pPr>
            <w:r w:rsidRPr="00841872">
              <w:rPr>
                <w:rFonts w:eastAsia="Verdana" w:cs="Verdana"/>
                <w:b/>
                <w:bCs/>
                <w:sz w:val="16"/>
                <w:szCs w:val="16"/>
              </w:rPr>
              <w:t>Date of original imposition; publication reference</w:t>
            </w:r>
          </w:p>
        </w:tc>
        <w:tc>
          <w:tcPr>
            <w:tcW w:w="2907" w:type="dxa"/>
          </w:tcPr>
          <w:p w14:paraId="53EED41D" w14:textId="77777777" w:rsidR="00F57DA7" w:rsidRPr="00841872" w:rsidRDefault="00F57DA7" w:rsidP="006435F9">
            <w:pPr>
              <w:jc w:val="center"/>
              <w:rPr>
                <w:sz w:val="16"/>
                <w:szCs w:val="16"/>
              </w:rPr>
            </w:pPr>
            <w:r w:rsidRPr="00841872">
              <w:rPr>
                <w:rFonts w:eastAsia="Verdana" w:cs="Verdana"/>
                <w:b/>
                <w:bCs/>
                <w:sz w:val="16"/>
                <w:szCs w:val="16"/>
              </w:rPr>
              <w:t>Date(s) of extension; publication reference(s)</w:t>
            </w:r>
          </w:p>
        </w:tc>
      </w:tr>
      <w:tr w:rsidR="003C0CF7" w:rsidRPr="00841872" w14:paraId="36A0DC16" w14:textId="77777777" w:rsidTr="00165CE1">
        <w:trPr>
          <w:cantSplit/>
        </w:trPr>
        <w:tc>
          <w:tcPr>
            <w:tcW w:w="1178" w:type="dxa"/>
            <w:tcBorders>
              <w:bottom w:val="single" w:sz="4" w:space="0" w:color="auto"/>
            </w:tcBorders>
          </w:tcPr>
          <w:p w14:paraId="6316AF50" w14:textId="5D07114D" w:rsidR="003C0CF7" w:rsidRPr="00841872" w:rsidRDefault="003C0CF7" w:rsidP="003C0CF7">
            <w:pPr>
              <w:jc w:val="left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China</w:t>
            </w:r>
          </w:p>
        </w:tc>
        <w:tc>
          <w:tcPr>
            <w:tcW w:w="1493" w:type="dxa"/>
          </w:tcPr>
          <w:p w14:paraId="5C011A3E" w14:textId="77777777" w:rsidR="003C0CF7" w:rsidRDefault="003C0CF7" w:rsidP="003C0CF7">
            <w:pPr>
              <w:jc w:val="left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Galvanised wire</w:t>
            </w:r>
          </w:p>
          <w:p w14:paraId="41B9208B" w14:textId="7C5F9BBC" w:rsidR="003C0CF7" w:rsidRPr="00841872" w:rsidRDefault="003C0CF7" w:rsidP="003C0CF7">
            <w:pPr>
              <w:jc w:val="left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AD2020-001</w:t>
            </w:r>
          </w:p>
        </w:tc>
        <w:tc>
          <w:tcPr>
            <w:tcW w:w="1282" w:type="dxa"/>
          </w:tcPr>
          <w:p w14:paraId="76225B5F" w14:textId="6436AF62" w:rsidR="003C0CF7" w:rsidRPr="00841872" w:rsidRDefault="003C0CF7" w:rsidP="003C0CF7">
            <w:pPr>
              <w:jc w:val="center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0" w:type="dxa"/>
          </w:tcPr>
          <w:p w14:paraId="0C78DA47" w14:textId="77777777" w:rsidR="003C0CF7" w:rsidRDefault="003C0CF7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12.03.2021</w:t>
            </w:r>
          </w:p>
          <w:p w14:paraId="7E9F855F" w14:textId="407BC514" w:rsidR="003C0CF7" w:rsidRPr="00841872" w:rsidRDefault="003C0CF7" w:rsidP="003C0CF7">
            <w:pPr>
              <w:jc w:val="center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NZ Gazette No. 2021-go952 of 11.03.2021</w:t>
            </w:r>
          </w:p>
        </w:tc>
        <w:tc>
          <w:tcPr>
            <w:tcW w:w="2907" w:type="dxa"/>
          </w:tcPr>
          <w:p w14:paraId="66ED3F43" w14:textId="67445BA4" w:rsidR="003C0CF7" w:rsidRPr="00841872" w:rsidRDefault="003C0CF7" w:rsidP="003C0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0CF7" w:rsidRPr="00841872" w14:paraId="4455341D" w14:textId="77777777" w:rsidTr="00165CE1">
        <w:trPr>
          <w:cantSplit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5427FD4D" w14:textId="3EB42CE6" w:rsidR="003C0CF7" w:rsidRPr="00841872" w:rsidRDefault="003C0CF7" w:rsidP="003C0CF7">
            <w:pPr>
              <w:jc w:val="left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Greece</w:t>
            </w:r>
          </w:p>
        </w:tc>
        <w:tc>
          <w:tcPr>
            <w:tcW w:w="1493" w:type="dxa"/>
          </w:tcPr>
          <w:p w14:paraId="08F9643D" w14:textId="77777777" w:rsidR="003C0CF7" w:rsidRDefault="003C0CF7" w:rsidP="003C0CF7">
            <w:pPr>
              <w:jc w:val="left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Canned peaches</w:t>
            </w:r>
          </w:p>
          <w:p w14:paraId="6E027811" w14:textId="6A92DFCA" w:rsidR="003C0CF7" w:rsidRPr="00841872" w:rsidRDefault="003C0CF7" w:rsidP="003C0CF7">
            <w:pPr>
              <w:jc w:val="left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AD1997-002</w:t>
            </w:r>
          </w:p>
        </w:tc>
        <w:tc>
          <w:tcPr>
            <w:tcW w:w="1282" w:type="dxa"/>
          </w:tcPr>
          <w:p w14:paraId="6FC52533" w14:textId="3C4628AA" w:rsidR="003C0CF7" w:rsidRPr="00841872" w:rsidRDefault="003C0CF7" w:rsidP="003C0CF7">
            <w:pPr>
              <w:jc w:val="center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0" w:type="dxa"/>
          </w:tcPr>
          <w:p w14:paraId="65036BB7" w14:textId="77777777" w:rsidR="003C0CF7" w:rsidRDefault="003C0CF7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09.03.1998</w:t>
            </w:r>
          </w:p>
          <w:p w14:paraId="69E506A5" w14:textId="72190148" w:rsidR="003C0CF7" w:rsidRPr="00841872" w:rsidRDefault="003C0CF7" w:rsidP="003C0CF7">
            <w:pPr>
              <w:jc w:val="center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NZ Gazette No. 42 at page 969 of 09.03.1998</w:t>
            </w:r>
          </w:p>
        </w:tc>
        <w:tc>
          <w:tcPr>
            <w:tcW w:w="2907" w:type="dxa"/>
          </w:tcPr>
          <w:p w14:paraId="0920EEFF" w14:textId="77777777" w:rsidR="003C0CF7" w:rsidRDefault="003C0CF7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18.12.2003</w:t>
            </w:r>
          </w:p>
          <w:p w14:paraId="40166C95" w14:textId="77777777" w:rsidR="003C0CF7" w:rsidRDefault="003C0CF7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NZ Gazette No. 173 at page 4762 of 18.12.2003</w:t>
            </w:r>
          </w:p>
          <w:p w14:paraId="238DDA4D" w14:textId="77777777" w:rsidR="003C0CF7" w:rsidRDefault="003C0CF7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FE3428B" w14:textId="77777777" w:rsidR="003C0CF7" w:rsidRDefault="003C0CF7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19.11.2009</w:t>
            </w:r>
          </w:p>
          <w:p w14:paraId="44A77ED0" w14:textId="3C7C8BDD" w:rsidR="003C0CF7" w:rsidRDefault="003C0CF7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NZ Gazette No. 171 at page 4130 of 26.11.2009</w:t>
            </w:r>
          </w:p>
          <w:p w14:paraId="126BD698" w14:textId="77777777" w:rsidR="003C0CF7" w:rsidRDefault="003C0CF7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0AC6930" w14:textId="77777777" w:rsidR="003C0CF7" w:rsidRDefault="003C0CF7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16.07.2015</w:t>
            </w:r>
          </w:p>
          <w:p w14:paraId="49BAA83A" w14:textId="3C65D9ED" w:rsidR="003C0CF7" w:rsidRDefault="003C0CF7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NZ Gazette No. 77 of 23.07.2015</w:t>
            </w:r>
          </w:p>
          <w:p w14:paraId="310BA42D" w14:textId="77777777" w:rsidR="003C0CF7" w:rsidRDefault="003C0CF7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C7A1755" w14:textId="77777777" w:rsidR="003C0CF7" w:rsidRDefault="003C0CF7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28.04.2021</w:t>
            </w:r>
          </w:p>
          <w:p w14:paraId="123CDF75" w14:textId="594EA8F9" w:rsidR="003C0CF7" w:rsidRPr="00841872" w:rsidRDefault="003C0CF7" w:rsidP="003C0CF7">
            <w:pPr>
              <w:jc w:val="center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NZ Gazette Notice No. 2021-go1644 of 27.04.2021</w:t>
            </w:r>
          </w:p>
        </w:tc>
      </w:tr>
      <w:tr w:rsidR="003C0CF7" w:rsidRPr="00841872" w14:paraId="526FFF98" w14:textId="77777777" w:rsidTr="00165CE1">
        <w:trPr>
          <w:cantSplit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13BD279C" w14:textId="5843C4B7" w:rsidR="003C0CF7" w:rsidRPr="00841872" w:rsidRDefault="003C0CF7" w:rsidP="003C0CF7">
            <w:pPr>
              <w:jc w:val="left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Korea, Rep. of</w:t>
            </w:r>
          </w:p>
        </w:tc>
        <w:tc>
          <w:tcPr>
            <w:tcW w:w="1493" w:type="dxa"/>
          </w:tcPr>
          <w:p w14:paraId="10A1073E" w14:textId="77777777" w:rsidR="003C0CF7" w:rsidRDefault="003C0CF7" w:rsidP="003C0CF7">
            <w:pPr>
              <w:jc w:val="left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Aluminium-Zinc Coated Steel</w:t>
            </w:r>
          </w:p>
          <w:p w14:paraId="13B3211B" w14:textId="0C9F8A34" w:rsidR="003C0CF7" w:rsidRPr="00841872" w:rsidRDefault="003C0CF7" w:rsidP="003C0CF7">
            <w:pPr>
              <w:jc w:val="left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AD2021-001</w:t>
            </w:r>
          </w:p>
        </w:tc>
        <w:tc>
          <w:tcPr>
            <w:tcW w:w="1282" w:type="dxa"/>
          </w:tcPr>
          <w:p w14:paraId="5A09BA1C" w14:textId="5817EBD8" w:rsidR="003C0CF7" w:rsidRPr="00841872" w:rsidRDefault="003C0CF7" w:rsidP="003C0CF7">
            <w:pPr>
              <w:jc w:val="center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0" w:type="dxa"/>
          </w:tcPr>
          <w:p w14:paraId="7B742A9A" w14:textId="77777777" w:rsidR="003C0CF7" w:rsidRDefault="003C0CF7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  <w:bookmarkStart w:id="11" w:name="_Hlk112918022"/>
            <w:r>
              <w:rPr>
                <w:rFonts w:eastAsia="Verdana" w:cs="Verdana"/>
                <w:sz w:val="16"/>
                <w:szCs w:val="16"/>
              </w:rPr>
              <w:t>29.03.2022</w:t>
            </w:r>
          </w:p>
          <w:p w14:paraId="20F8485D" w14:textId="6EFF6C7A" w:rsidR="003C0CF7" w:rsidRPr="00841872" w:rsidRDefault="006A1237" w:rsidP="003C0CF7">
            <w:pPr>
              <w:jc w:val="center"/>
              <w:rPr>
                <w:sz w:val="16"/>
                <w:szCs w:val="16"/>
              </w:rPr>
            </w:pPr>
            <w:r w:rsidRPr="006A1237">
              <w:rPr>
                <w:rFonts w:eastAsia="Verdana" w:cs="Verdana"/>
                <w:sz w:val="16"/>
                <w:szCs w:val="16"/>
              </w:rPr>
              <w:t xml:space="preserve">NZ Gazette No. 2022-ln1228 </w:t>
            </w:r>
            <w:r w:rsidR="003C0CF7">
              <w:rPr>
                <w:rFonts w:eastAsia="Verdana" w:cs="Verdana"/>
                <w:sz w:val="16"/>
                <w:szCs w:val="16"/>
              </w:rPr>
              <w:t>of 01.04.2022</w:t>
            </w:r>
            <w:bookmarkEnd w:id="11"/>
            <w:r w:rsidR="00F44DF0" w:rsidRPr="0001379D">
              <w:rPr>
                <w:rStyle w:val="FootnoteReference"/>
                <w:sz w:val="14"/>
                <w:szCs w:val="14"/>
              </w:rPr>
              <w:footnoteReference w:id="7"/>
            </w:r>
          </w:p>
        </w:tc>
        <w:tc>
          <w:tcPr>
            <w:tcW w:w="2907" w:type="dxa"/>
          </w:tcPr>
          <w:p w14:paraId="6FFCDB25" w14:textId="0B1145DB" w:rsidR="003C0CF7" w:rsidRPr="00841872" w:rsidRDefault="003C0CF7" w:rsidP="003C0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0CF7" w:rsidRPr="00841872" w14:paraId="60703298" w14:textId="77777777" w:rsidTr="00165CE1">
        <w:trPr>
          <w:cantSplit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2DAD4C74" w14:textId="584A8293" w:rsidR="003C0CF7" w:rsidRPr="00841872" w:rsidRDefault="003C0CF7" w:rsidP="003C0CF7">
            <w:pPr>
              <w:jc w:val="left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Malaysia</w:t>
            </w:r>
          </w:p>
        </w:tc>
        <w:tc>
          <w:tcPr>
            <w:tcW w:w="1493" w:type="dxa"/>
          </w:tcPr>
          <w:p w14:paraId="759E2101" w14:textId="77777777" w:rsidR="003C0CF7" w:rsidRDefault="003C0CF7" w:rsidP="003C0CF7">
            <w:pPr>
              <w:jc w:val="left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Galvanised wire</w:t>
            </w:r>
          </w:p>
          <w:p w14:paraId="6F1D6367" w14:textId="199B7837" w:rsidR="003C0CF7" w:rsidRPr="00841872" w:rsidRDefault="003C0CF7" w:rsidP="003C0CF7">
            <w:pPr>
              <w:jc w:val="left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AD2003-002</w:t>
            </w:r>
          </w:p>
        </w:tc>
        <w:tc>
          <w:tcPr>
            <w:tcW w:w="1282" w:type="dxa"/>
          </w:tcPr>
          <w:p w14:paraId="557B5EAD" w14:textId="3760FDA8" w:rsidR="003C0CF7" w:rsidRPr="00841872" w:rsidRDefault="003C0CF7" w:rsidP="003C0CF7">
            <w:pPr>
              <w:jc w:val="center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0" w:type="dxa"/>
          </w:tcPr>
          <w:p w14:paraId="28ABEE4D" w14:textId="77777777" w:rsidR="003C0CF7" w:rsidRDefault="003C0CF7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27.04.2004</w:t>
            </w:r>
          </w:p>
          <w:p w14:paraId="10F78A2D" w14:textId="66F6701A" w:rsidR="003C0CF7" w:rsidRPr="00841872" w:rsidRDefault="003C0CF7" w:rsidP="003C0CF7">
            <w:pPr>
              <w:jc w:val="center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NZ Gazette No. 49 at page 1236 of 27.04.2004</w:t>
            </w:r>
          </w:p>
        </w:tc>
        <w:tc>
          <w:tcPr>
            <w:tcW w:w="2907" w:type="dxa"/>
          </w:tcPr>
          <w:p w14:paraId="1F130298" w14:textId="77777777" w:rsidR="00181E10" w:rsidRDefault="003C0CF7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18.11.2009</w:t>
            </w:r>
          </w:p>
          <w:p w14:paraId="4DE8BEE6" w14:textId="77777777" w:rsidR="00181E10" w:rsidRDefault="003C0CF7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NZ Gazette No. 171 at page 4129 of 26.11.2009</w:t>
            </w:r>
          </w:p>
          <w:p w14:paraId="45FBF0D8" w14:textId="77777777" w:rsidR="00181E10" w:rsidRDefault="00181E10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0951793" w14:textId="77777777" w:rsidR="00181E10" w:rsidRDefault="003C0CF7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26.03.2015</w:t>
            </w:r>
          </w:p>
          <w:p w14:paraId="6946C2BD" w14:textId="13FC259D" w:rsidR="00181E10" w:rsidRDefault="003C0CF7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NZ Gazette No. 34 of 02.04.2015</w:t>
            </w:r>
          </w:p>
          <w:p w14:paraId="3A3164FE" w14:textId="77777777" w:rsidR="00181E10" w:rsidRDefault="00181E10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220DA7DD" w14:textId="77777777" w:rsidR="00181E10" w:rsidRDefault="003C0CF7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16.12.2020</w:t>
            </w:r>
          </w:p>
          <w:p w14:paraId="037CA91B" w14:textId="14B32D42" w:rsidR="003C0CF7" w:rsidRPr="00841872" w:rsidRDefault="003C0CF7" w:rsidP="003C0CF7">
            <w:pPr>
              <w:jc w:val="center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NZ Gazette Notice No. 2020 go5787 of 17.12.2020</w:t>
            </w:r>
          </w:p>
        </w:tc>
      </w:tr>
      <w:tr w:rsidR="003C0CF7" w:rsidRPr="00841872" w14:paraId="43260B9C" w14:textId="77777777" w:rsidTr="002203ED">
        <w:trPr>
          <w:cantSplit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4B51DD7D" w14:textId="4CDB2671" w:rsidR="003C0CF7" w:rsidRPr="00841872" w:rsidRDefault="003C0CF7" w:rsidP="003C0CF7">
            <w:pPr>
              <w:jc w:val="left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South Africa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559DD2D6" w14:textId="77777777" w:rsidR="003C0CF7" w:rsidRDefault="003C0CF7" w:rsidP="003C0CF7">
            <w:pPr>
              <w:jc w:val="left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Canned peaches</w:t>
            </w:r>
          </w:p>
          <w:p w14:paraId="1ED1CFC2" w14:textId="5126AB20" w:rsidR="003C0CF7" w:rsidRPr="00841872" w:rsidRDefault="003C0CF7" w:rsidP="003C0CF7">
            <w:pPr>
              <w:jc w:val="left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AD1996-001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721BFCC5" w14:textId="72FAD066" w:rsidR="003C0CF7" w:rsidRPr="00841872" w:rsidRDefault="003C0CF7" w:rsidP="003C0CF7">
            <w:pPr>
              <w:jc w:val="center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6CF03D40" w14:textId="576AAA6C" w:rsidR="00181E10" w:rsidRDefault="003C0CF7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02.08.1996</w:t>
            </w:r>
          </w:p>
          <w:p w14:paraId="0EAA40F4" w14:textId="5AAB5726" w:rsidR="003C0CF7" w:rsidRPr="00841872" w:rsidRDefault="003C0CF7" w:rsidP="003C0CF7">
            <w:pPr>
              <w:jc w:val="center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NZ Gazette No. 82 at page 2176 of 02.08.1996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3B7C3692" w14:textId="77777777" w:rsidR="00181E10" w:rsidRDefault="003C0CF7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28.06.2002</w:t>
            </w:r>
          </w:p>
          <w:p w14:paraId="43D5125A" w14:textId="77777777" w:rsidR="00181E10" w:rsidRDefault="003C0CF7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NZ Gazette No. 76 at page 2021 of 28.06.2002</w:t>
            </w:r>
          </w:p>
          <w:p w14:paraId="5BD4F063" w14:textId="77777777" w:rsidR="00181E10" w:rsidRDefault="00181E10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18BAA161" w14:textId="77777777" w:rsidR="00181E10" w:rsidRDefault="003C0CF7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11.02.2008</w:t>
            </w:r>
          </w:p>
          <w:p w14:paraId="44341038" w14:textId="77777777" w:rsidR="00181E10" w:rsidRDefault="003C0CF7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NZ Gazette No. 31 at page 709 of 11.02.2008</w:t>
            </w:r>
          </w:p>
          <w:p w14:paraId="04AD3E64" w14:textId="77777777" w:rsidR="00181E10" w:rsidRDefault="00181E10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97814DB" w14:textId="77777777" w:rsidR="00181E10" w:rsidRDefault="003C0CF7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29.05.2014</w:t>
            </w:r>
          </w:p>
          <w:p w14:paraId="13F346D7" w14:textId="77777777" w:rsidR="00181E10" w:rsidRDefault="003C0CF7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NZ Gazette No. 59 at page 1630 of 29.05.2014</w:t>
            </w:r>
          </w:p>
          <w:p w14:paraId="272B5697" w14:textId="77777777" w:rsidR="00181E10" w:rsidRDefault="00181E10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6801C771" w14:textId="77777777" w:rsidR="00181E10" w:rsidRDefault="003C0CF7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12.03.2020</w:t>
            </w:r>
          </w:p>
          <w:p w14:paraId="348A9294" w14:textId="6D23B46B" w:rsidR="003C0CF7" w:rsidRPr="00841872" w:rsidRDefault="003C0CF7" w:rsidP="003C0CF7">
            <w:pPr>
              <w:jc w:val="center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NZ Gazette Notice No. 2020-go1223 of 16.03.2020</w:t>
            </w:r>
          </w:p>
        </w:tc>
      </w:tr>
      <w:tr w:rsidR="003C0CF7" w:rsidRPr="00841872" w14:paraId="0EB1CF15" w14:textId="77777777" w:rsidTr="002203ED">
        <w:trPr>
          <w:cantSplit/>
        </w:trPr>
        <w:tc>
          <w:tcPr>
            <w:tcW w:w="1178" w:type="dxa"/>
            <w:tcBorders>
              <w:top w:val="single" w:sz="4" w:space="0" w:color="auto"/>
              <w:bottom w:val="double" w:sz="4" w:space="0" w:color="auto"/>
            </w:tcBorders>
          </w:tcPr>
          <w:p w14:paraId="25984354" w14:textId="378A9563" w:rsidR="003C0CF7" w:rsidRPr="00841872" w:rsidRDefault="003C0CF7" w:rsidP="003C0CF7">
            <w:pPr>
              <w:jc w:val="left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lastRenderedPageBreak/>
              <w:t>Spain</w:t>
            </w:r>
          </w:p>
        </w:tc>
        <w:tc>
          <w:tcPr>
            <w:tcW w:w="1493" w:type="dxa"/>
            <w:tcBorders>
              <w:bottom w:val="double" w:sz="4" w:space="0" w:color="auto"/>
            </w:tcBorders>
          </w:tcPr>
          <w:p w14:paraId="0A6798F2" w14:textId="77777777" w:rsidR="003C0CF7" w:rsidRDefault="003C0CF7" w:rsidP="003C0CF7">
            <w:pPr>
              <w:jc w:val="left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Preserved peaches</w:t>
            </w:r>
          </w:p>
          <w:p w14:paraId="22949B69" w14:textId="3889CD73" w:rsidR="003C0CF7" w:rsidRPr="00841872" w:rsidRDefault="003C0CF7" w:rsidP="003C0CF7">
            <w:pPr>
              <w:jc w:val="left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AD2011-001</w:t>
            </w:r>
          </w:p>
        </w:tc>
        <w:tc>
          <w:tcPr>
            <w:tcW w:w="1282" w:type="dxa"/>
            <w:tcBorders>
              <w:bottom w:val="double" w:sz="4" w:space="0" w:color="auto"/>
            </w:tcBorders>
          </w:tcPr>
          <w:p w14:paraId="3A1ABDB9" w14:textId="5878B632" w:rsidR="003C0CF7" w:rsidRPr="00841872" w:rsidRDefault="003C0CF7" w:rsidP="003C0CF7">
            <w:pPr>
              <w:jc w:val="center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120" w:type="dxa"/>
            <w:tcBorders>
              <w:bottom w:val="double" w:sz="4" w:space="0" w:color="auto"/>
            </w:tcBorders>
          </w:tcPr>
          <w:p w14:paraId="3E47B81D" w14:textId="77777777" w:rsidR="00181E10" w:rsidRDefault="003C0CF7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04.08.2011</w:t>
            </w:r>
          </w:p>
          <w:p w14:paraId="5BE3A406" w14:textId="638EA0D1" w:rsidR="003C0CF7" w:rsidRPr="00841872" w:rsidRDefault="003C0CF7" w:rsidP="003C0CF7">
            <w:pPr>
              <w:jc w:val="center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NZ Gazette No</w:t>
            </w:r>
            <w:r w:rsidR="00905225">
              <w:rPr>
                <w:rFonts w:eastAsia="Verdana" w:cs="Verdana"/>
                <w:sz w:val="16"/>
                <w:szCs w:val="16"/>
              </w:rPr>
              <w:t>.</w:t>
            </w:r>
            <w:r>
              <w:rPr>
                <w:rFonts w:eastAsia="Verdana" w:cs="Verdana"/>
                <w:sz w:val="16"/>
                <w:szCs w:val="16"/>
              </w:rPr>
              <w:t xml:space="preserve"> 123 at page 3394 of 11.08.2011</w:t>
            </w:r>
          </w:p>
        </w:tc>
        <w:tc>
          <w:tcPr>
            <w:tcW w:w="2907" w:type="dxa"/>
            <w:tcBorders>
              <w:bottom w:val="double" w:sz="4" w:space="0" w:color="auto"/>
            </w:tcBorders>
          </w:tcPr>
          <w:p w14:paraId="02843C8F" w14:textId="77777777" w:rsidR="0001379D" w:rsidRDefault="00D4008E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300152">
              <w:rPr>
                <w:rFonts w:eastAsia="Verdana" w:cs="Verdana"/>
                <w:sz w:val="16"/>
                <w:szCs w:val="16"/>
              </w:rPr>
              <w:t>28.08.2019</w:t>
            </w:r>
          </w:p>
          <w:p w14:paraId="69031A7F" w14:textId="0C182806" w:rsidR="00D4008E" w:rsidRDefault="00D4008E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300152">
              <w:rPr>
                <w:rFonts w:eastAsia="Verdana" w:cs="Verdana"/>
                <w:sz w:val="16"/>
                <w:szCs w:val="16"/>
              </w:rPr>
              <w:t>NZ Gazette Notice No. 2019-go4073 of 29.08.2019</w:t>
            </w:r>
            <w:r w:rsidR="002E5CFC" w:rsidRPr="00300152">
              <w:rPr>
                <w:rStyle w:val="FootnoteReference"/>
                <w:sz w:val="16"/>
                <w:szCs w:val="16"/>
              </w:rPr>
              <w:footnoteReference w:id="8"/>
            </w:r>
          </w:p>
          <w:p w14:paraId="578EAFCE" w14:textId="77777777" w:rsidR="00D4008E" w:rsidRDefault="00D4008E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</w:p>
          <w:p w14:paraId="70BAB506" w14:textId="371C6656" w:rsidR="00181E10" w:rsidRDefault="003C0CF7" w:rsidP="003C0CF7">
            <w:pPr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24.05.2020</w:t>
            </w:r>
          </w:p>
          <w:p w14:paraId="47186A46" w14:textId="66B052F3" w:rsidR="003C0CF7" w:rsidRPr="00841872" w:rsidRDefault="006A1237" w:rsidP="003C0CF7">
            <w:pPr>
              <w:jc w:val="center"/>
              <w:rPr>
                <w:sz w:val="16"/>
                <w:szCs w:val="16"/>
              </w:rPr>
            </w:pPr>
            <w:r w:rsidRPr="006A1237">
              <w:rPr>
                <w:rFonts w:eastAsia="Verdana" w:cs="Verdana"/>
                <w:sz w:val="16"/>
                <w:szCs w:val="16"/>
              </w:rPr>
              <w:t>NZ Gazette No. 2022-go2014</w:t>
            </w:r>
            <w:r w:rsidR="0001379D">
              <w:rPr>
                <w:rFonts w:eastAsia="Verdana" w:cs="Verdana"/>
                <w:sz w:val="16"/>
                <w:szCs w:val="16"/>
              </w:rPr>
              <w:t xml:space="preserve"> </w:t>
            </w:r>
            <w:r w:rsidR="003C0CF7">
              <w:rPr>
                <w:rFonts w:eastAsia="Verdana" w:cs="Verdana"/>
                <w:sz w:val="16"/>
                <w:szCs w:val="16"/>
              </w:rPr>
              <w:t>of 24.05.2022</w:t>
            </w:r>
          </w:p>
        </w:tc>
      </w:tr>
    </w:tbl>
    <w:p w14:paraId="5657C36E" w14:textId="77777777" w:rsidR="002203ED" w:rsidRPr="002D3E66" w:rsidRDefault="002203ED" w:rsidP="002203ED">
      <w:pPr>
        <w:spacing w:after="120"/>
        <w:outlineLvl w:val="0"/>
      </w:pPr>
      <w:bookmarkStart w:id="12" w:name="_Toc8"/>
    </w:p>
    <w:p w14:paraId="39F80B44" w14:textId="5FB47FA4" w:rsidR="006B0962" w:rsidRPr="008B7850" w:rsidRDefault="006B0962" w:rsidP="002203ED">
      <w:pPr>
        <w:pStyle w:val="Title2"/>
        <w:keepNext/>
        <w:keepLines/>
      </w:pPr>
      <w:r w:rsidRPr="008B7850">
        <w:t xml:space="preserve">REFUND REQUESTS UNDER ARTICLE 9.3 DURING THE PERIOD </w:t>
      </w:r>
      <w:r>
        <w:br/>
      </w:r>
      <w:r w:rsidRPr="008B7850">
        <w:t xml:space="preserve">1 JANUARY THROUGH 30 JUNE </w:t>
      </w:r>
      <w:bookmarkEnd w:id="12"/>
      <w:r w:rsidRPr="008B7850">
        <w:t>2022</w:t>
      </w:r>
    </w:p>
    <w:tbl>
      <w:tblPr>
        <w:tblW w:w="5000" w:type="pct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7"/>
        <w:gridCol w:w="1548"/>
        <w:gridCol w:w="1830"/>
        <w:gridCol w:w="1689"/>
        <w:gridCol w:w="2106"/>
      </w:tblGrid>
      <w:tr w:rsidR="0026561D" w:rsidRPr="002D3E66" w14:paraId="24DAAF3D" w14:textId="77777777" w:rsidTr="00905225">
        <w:tc>
          <w:tcPr>
            <w:tcW w:w="18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84FA8B5" w14:textId="77777777" w:rsidR="00013EB2" w:rsidRPr="002D3E66" w:rsidRDefault="00013EB2" w:rsidP="002D3E66">
            <w:pPr>
              <w:jc w:val="center"/>
              <w:rPr>
                <w:sz w:val="16"/>
              </w:rPr>
            </w:pPr>
            <w:r w:rsidRPr="002D3E66">
              <w:rPr>
                <w:b/>
                <w:sz w:val="16"/>
              </w:rPr>
              <w:t>Country/Customs Territory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3081BD2" w14:textId="77777777" w:rsidR="00013EB2" w:rsidRPr="002D3E66" w:rsidRDefault="00013EB2" w:rsidP="002D3E66">
            <w:pPr>
              <w:jc w:val="center"/>
              <w:rPr>
                <w:sz w:val="16"/>
              </w:rPr>
            </w:pPr>
            <w:r w:rsidRPr="002D3E66">
              <w:rPr>
                <w:b/>
                <w:sz w:val="16"/>
              </w:rPr>
              <w:t>Product, Investigation</w:t>
            </w:r>
            <w:r w:rsidR="004B34B8" w:rsidRPr="002D3E66">
              <w:rPr>
                <w:b/>
                <w:sz w:val="16"/>
              </w:rPr>
              <w:br/>
            </w:r>
            <w:r w:rsidRPr="002D3E66">
              <w:rPr>
                <w:b/>
                <w:sz w:val="16"/>
              </w:rPr>
              <w:t>ID number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92008A0" w14:textId="76093149" w:rsidR="00013EB2" w:rsidRPr="002D3E66" w:rsidRDefault="00013EB2" w:rsidP="002D3E66">
            <w:pPr>
              <w:jc w:val="center"/>
              <w:rPr>
                <w:sz w:val="16"/>
              </w:rPr>
            </w:pPr>
            <w:r w:rsidRPr="002D3E66">
              <w:rPr>
                <w:b/>
                <w:sz w:val="16"/>
              </w:rPr>
              <w:t>Original effective date</w:t>
            </w:r>
            <w:r w:rsidR="002D3E66" w:rsidRPr="002D3E66">
              <w:rPr>
                <w:b/>
                <w:sz w:val="16"/>
              </w:rPr>
              <w:t>; d</w:t>
            </w:r>
            <w:r w:rsidRPr="002D3E66">
              <w:rPr>
                <w:b/>
                <w:sz w:val="16"/>
              </w:rPr>
              <w:t>ate of most recent extension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CF7CAF5" w14:textId="77777777" w:rsidR="00013EB2" w:rsidRPr="002D3E66" w:rsidRDefault="00013EB2" w:rsidP="002D3E66">
            <w:pPr>
              <w:jc w:val="center"/>
              <w:rPr>
                <w:sz w:val="16"/>
              </w:rPr>
            </w:pPr>
            <w:r w:rsidRPr="002D3E66">
              <w:rPr>
                <w:b/>
                <w:sz w:val="16"/>
              </w:rPr>
              <w:t>Number of refund requests received</w:t>
            </w:r>
          </w:p>
        </w:tc>
        <w:tc>
          <w:tcPr>
            <w:tcW w:w="212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931C18B" w14:textId="77777777" w:rsidR="00013EB2" w:rsidRPr="002D3E66" w:rsidRDefault="00013EB2" w:rsidP="002D3E66">
            <w:pPr>
              <w:jc w:val="center"/>
              <w:rPr>
                <w:sz w:val="16"/>
              </w:rPr>
            </w:pPr>
            <w:r w:rsidRPr="002D3E66">
              <w:rPr>
                <w:b/>
                <w:sz w:val="16"/>
              </w:rPr>
              <w:t>Number of refund reviews commenced, completed</w:t>
            </w:r>
          </w:p>
        </w:tc>
      </w:tr>
      <w:tr w:rsidR="003A0001" w:rsidRPr="002D3E66" w14:paraId="27C19467" w14:textId="77777777" w:rsidTr="00905225">
        <w:tc>
          <w:tcPr>
            <w:tcW w:w="9044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4818469" w14:textId="7812AEFE" w:rsidR="003A0001" w:rsidRPr="002D3E66" w:rsidRDefault="006B0962" w:rsidP="002D3E6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NIL</w:t>
            </w:r>
          </w:p>
        </w:tc>
      </w:tr>
    </w:tbl>
    <w:p w14:paraId="4866E864" w14:textId="77777777" w:rsidR="00BF0955" w:rsidRPr="002D3E66" w:rsidRDefault="00BF0955" w:rsidP="002D3E66">
      <w:pPr>
        <w:spacing w:after="120"/>
        <w:outlineLvl w:val="0"/>
      </w:pPr>
    </w:p>
    <w:p w14:paraId="339A2D5A" w14:textId="2A91AF97" w:rsidR="006B0962" w:rsidRPr="008B7850" w:rsidRDefault="006B0962" w:rsidP="005B5E29">
      <w:pPr>
        <w:pStyle w:val="Title2"/>
        <w:keepNext/>
        <w:keepLines/>
      </w:pPr>
      <w:bookmarkStart w:id="13" w:name="_Toc9"/>
      <w:r w:rsidRPr="008B7850">
        <w:t xml:space="preserve">TERMINATION OF MEASURES DURING THE PERIOD </w:t>
      </w:r>
      <w:r>
        <w:br/>
      </w:r>
      <w:r w:rsidRPr="008B7850">
        <w:t xml:space="preserve">1 JANUARY THROUGH 30 JUNE </w:t>
      </w:r>
      <w:bookmarkEnd w:id="13"/>
      <w:r w:rsidRPr="008B7850">
        <w:t>2022</w:t>
      </w:r>
    </w:p>
    <w:tbl>
      <w:tblPr>
        <w:tblStyle w:val="WTOTable2"/>
        <w:tblW w:w="5000" w:type="pct"/>
        <w:tblBorders>
          <w:top w:val="double" w:sz="6" w:space="0" w:color="auto"/>
          <w:bottom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0"/>
        <w:gridCol w:w="2410"/>
        <w:gridCol w:w="2410"/>
        <w:gridCol w:w="2340"/>
      </w:tblGrid>
      <w:tr w:rsidR="004B34B8" w:rsidRPr="002D3E66" w14:paraId="46CF27F5" w14:textId="77777777" w:rsidTr="006B0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820" w:type="dxa"/>
            <w:shd w:val="clear" w:color="auto" w:fill="auto"/>
          </w:tcPr>
          <w:p w14:paraId="02722D7E" w14:textId="77777777" w:rsidR="00344050" w:rsidRPr="002D3E66" w:rsidRDefault="00344050" w:rsidP="002D3E66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2D3E66">
              <w:rPr>
                <w:b/>
                <w:sz w:val="16"/>
                <w:szCs w:val="16"/>
              </w:rPr>
              <w:t>Country/Customs Territory</w:t>
            </w:r>
          </w:p>
        </w:tc>
        <w:tc>
          <w:tcPr>
            <w:tcW w:w="2410" w:type="dxa"/>
            <w:shd w:val="clear" w:color="auto" w:fill="auto"/>
          </w:tcPr>
          <w:p w14:paraId="6EEDC609" w14:textId="728DDF95" w:rsidR="00344050" w:rsidRPr="002D3E66" w:rsidRDefault="00344050" w:rsidP="002D3E66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2D3E66">
              <w:rPr>
                <w:b/>
                <w:sz w:val="16"/>
                <w:szCs w:val="16"/>
              </w:rPr>
              <w:t>Product,</w:t>
            </w:r>
            <w:r w:rsidR="001830CE" w:rsidRPr="002D3E66">
              <w:rPr>
                <w:b/>
                <w:sz w:val="16"/>
                <w:szCs w:val="16"/>
              </w:rPr>
              <w:t xml:space="preserve"> </w:t>
            </w:r>
            <w:r w:rsidRPr="002D3E66">
              <w:rPr>
                <w:b/>
                <w:sz w:val="16"/>
                <w:szCs w:val="16"/>
              </w:rPr>
              <w:t>investigation</w:t>
            </w:r>
            <w:r w:rsidR="001830CE" w:rsidRPr="002D3E66">
              <w:rPr>
                <w:b/>
                <w:sz w:val="16"/>
                <w:szCs w:val="16"/>
              </w:rPr>
              <w:br/>
            </w:r>
            <w:r w:rsidRPr="002D3E66">
              <w:rPr>
                <w:b/>
                <w:sz w:val="16"/>
                <w:szCs w:val="16"/>
              </w:rPr>
              <w:t>ID</w:t>
            </w:r>
            <w:r w:rsidR="001830CE" w:rsidRPr="002D3E66">
              <w:rPr>
                <w:b/>
                <w:sz w:val="16"/>
                <w:szCs w:val="16"/>
              </w:rPr>
              <w:t xml:space="preserve"> </w:t>
            </w:r>
            <w:r w:rsidRPr="002D3E66">
              <w:rPr>
                <w:b/>
                <w:sz w:val="16"/>
                <w:szCs w:val="16"/>
              </w:rPr>
              <w:t>number</w:t>
            </w:r>
          </w:p>
        </w:tc>
        <w:tc>
          <w:tcPr>
            <w:tcW w:w="2410" w:type="dxa"/>
            <w:shd w:val="clear" w:color="auto" w:fill="auto"/>
          </w:tcPr>
          <w:p w14:paraId="32D33424" w14:textId="77777777" w:rsidR="00344050" w:rsidRPr="002D3E66" w:rsidRDefault="00344050" w:rsidP="002D3E66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2D3E66">
              <w:rPr>
                <w:b/>
                <w:sz w:val="16"/>
                <w:szCs w:val="16"/>
              </w:rPr>
              <w:t>Date of termination</w:t>
            </w:r>
          </w:p>
        </w:tc>
        <w:tc>
          <w:tcPr>
            <w:tcW w:w="2340" w:type="dxa"/>
            <w:shd w:val="clear" w:color="auto" w:fill="auto"/>
          </w:tcPr>
          <w:p w14:paraId="6B842011" w14:textId="77777777" w:rsidR="00344050" w:rsidRPr="002D3E66" w:rsidRDefault="00344050" w:rsidP="002D3E66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2D3E66">
              <w:rPr>
                <w:b/>
                <w:sz w:val="16"/>
                <w:szCs w:val="16"/>
              </w:rPr>
              <w:t>Reason for termination</w:t>
            </w:r>
          </w:p>
        </w:tc>
      </w:tr>
      <w:tr w:rsidR="00C2563A" w:rsidRPr="002D3E66" w14:paraId="79669A7B" w14:textId="77777777" w:rsidTr="006B0962">
        <w:trPr>
          <w:cantSplit/>
        </w:trPr>
        <w:tc>
          <w:tcPr>
            <w:tcW w:w="8980" w:type="dxa"/>
            <w:gridSpan w:val="4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143CBE8B" w14:textId="2AAAF36D" w:rsidR="00C2563A" w:rsidRPr="002D3E66" w:rsidRDefault="006B0962" w:rsidP="002D3E66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</w:tr>
    </w:tbl>
    <w:p w14:paraId="70416587" w14:textId="3E6A398D" w:rsidR="00320B16" w:rsidRPr="002D3E66" w:rsidRDefault="002D3E66" w:rsidP="005B5E29">
      <w:pPr>
        <w:spacing w:before="240"/>
        <w:jc w:val="center"/>
        <w:rPr>
          <w:b/>
        </w:rPr>
      </w:pPr>
      <w:r w:rsidRPr="002D3E66">
        <w:rPr>
          <w:b/>
        </w:rPr>
        <w:t>__________</w:t>
      </w:r>
    </w:p>
    <w:sectPr w:rsidR="00320B16" w:rsidRPr="002D3E66" w:rsidSect="00AC0D13">
      <w:headerReference w:type="even" r:id="rId18"/>
      <w:headerReference w:type="default" r:id="rId19"/>
      <w:headerReference w:type="first" r:id="rId20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4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AA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08AA6" w14:textId="77777777" w:rsidR="00C11F4B" w:rsidRPr="002D3E66" w:rsidRDefault="00C11F4B" w:rsidP="00ED54E0">
      <w:r w:rsidRPr="002D3E66">
        <w:separator/>
      </w:r>
    </w:p>
  </w:endnote>
  <w:endnote w:type="continuationSeparator" w:id="0">
    <w:p w14:paraId="075346EF" w14:textId="77777777" w:rsidR="00C11F4B" w:rsidRPr="002D3E66" w:rsidRDefault="00C11F4B" w:rsidP="00ED54E0">
      <w:r w:rsidRPr="002D3E6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CEA5" w14:textId="334B3DD5" w:rsidR="002238B3" w:rsidRPr="002D3E66" w:rsidRDefault="00AC0D13" w:rsidP="00AC0D1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7A31" w14:textId="4CB19862" w:rsidR="002238B3" w:rsidRPr="002D3E66" w:rsidRDefault="00AC0D13" w:rsidP="00AC0D1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63CE" w14:textId="4664E600" w:rsidR="00E5131D" w:rsidRPr="00AC0D13" w:rsidRDefault="00AC0D13" w:rsidP="00AC0D1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F68C" w14:textId="77777777" w:rsidR="00C11F4B" w:rsidRPr="002D3E66" w:rsidRDefault="00C11F4B" w:rsidP="00ED54E0">
      <w:r w:rsidRPr="002D3E66">
        <w:separator/>
      </w:r>
    </w:p>
  </w:footnote>
  <w:footnote w:type="continuationSeparator" w:id="0">
    <w:p w14:paraId="563DFE67" w14:textId="77777777" w:rsidR="00C11F4B" w:rsidRPr="002D3E66" w:rsidRDefault="00C11F4B" w:rsidP="00ED54E0">
      <w:r w:rsidRPr="002D3E66">
        <w:continuationSeparator/>
      </w:r>
    </w:p>
  </w:footnote>
  <w:footnote w:id="1">
    <w:p w14:paraId="7FF48233" w14:textId="75CB8214" w:rsidR="002D3E66" w:rsidRPr="00AB1898" w:rsidRDefault="002D3E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3E66">
        <w:t xml:space="preserve">Website address where published reports on investigations are available: </w:t>
      </w:r>
      <w:hyperlink r:id="rId1" w:history="1">
        <w:r w:rsidR="0053323A" w:rsidRPr="0053323A">
          <w:rPr>
            <w:rStyle w:val="Hyperlink"/>
          </w:rPr>
          <w:t>https://www.mbie.govt.nz/business-and-employment/business/trade-and-tariffs/trade-remedies/trade-remedy-investigations/</w:t>
        </w:r>
      </w:hyperlink>
      <w:r w:rsidR="00287671">
        <w:t>.</w:t>
      </w:r>
    </w:p>
  </w:footnote>
  <w:footnote w:id="2">
    <w:p w14:paraId="2AB0A0AD" w14:textId="6C3EA47F" w:rsidR="002D3E66" w:rsidRPr="00AB1898" w:rsidRDefault="002D3E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3E66">
        <w:t>All terms and column headings used in this format have the meanings assigned to them in the instructions.</w:t>
      </w:r>
    </w:p>
  </w:footnote>
  <w:footnote w:id="3">
    <w:p w14:paraId="675359A2" w14:textId="2BA068C0" w:rsidR="002D3E66" w:rsidRPr="00AB1898" w:rsidRDefault="002D3E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3E66">
        <w:t>For reference purposes only.</w:t>
      </w:r>
    </w:p>
  </w:footnote>
  <w:footnote w:id="4">
    <w:p w14:paraId="0D9B4F5C" w14:textId="62DE45EF" w:rsidR="00AB1898" w:rsidRPr="00DE0E39" w:rsidRDefault="00AB1898" w:rsidP="00AB18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0E39">
        <w:t>Please note that the investigation has resulted in a refinement of the tariff codes after further investigation into the range of subject goods imported. Only three relevant tariff headings -7210.61, 7225.90 and 7226.90- are relevant at this stage of this investigation. As a consequence, the HS Codes reported in this semi-annual report differ from the ones reported in document G/ADP/N/357/NZL.</w:t>
      </w:r>
    </w:p>
  </w:footnote>
  <w:footnote w:id="5">
    <w:p w14:paraId="5200C5C0" w14:textId="074F56E3" w:rsidR="005E541C" w:rsidRDefault="005E541C" w:rsidP="005E541C">
      <w:pPr>
        <w:pStyle w:val="FootnoteText"/>
      </w:pPr>
      <w:r>
        <w:rPr>
          <w:rStyle w:val="FootnoteReference"/>
        </w:rPr>
        <w:footnoteRef/>
      </w:r>
      <w:r>
        <w:t xml:space="preserve"> Duty was suspended on 28</w:t>
      </w:r>
      <w:r w:rsidR="008A48B4">
        <w:t xml:space="preserve"> March </w:t>
      </w:r>
      <w:r>
        <w:t>2022</w:t>
      </w:r>
      <w:r w:rsidR="00C50EA6">
        <w:t xml:space="preserve"> </w:t>
      </w:r>
      <w:r w:rsidR="00C50EA6" w:rsidRPr="00C50EA6">
        <w:t>until 30 September 2022</w:t>
      </w:r>
      <w:r>
        <w:t xml:space="preserve"> - see New Zealand Gazette of 01.04.2022 (Notice </w:t>
      </w:r>
      <w:r w:rsidR="00056B35">
        <w:t>N</w:t>
      </w:r>
      <w:r>
        <w:t>o. 2022-ln1228).</w:t>
      </w:r>
    </w:p>
  </w:footnote>
  <w:footnote w:id="6">
    <w:p w14:paraId="7326F8BB" w14:textId="77777777" w:rsidR="00D4008E" w:rsidRPr="00B17AE5" w:rsidRDefault="00D4008E" w:rsidP="00D4008E">
      <w:pPr>
        <w:pStyle w:val="FootnoteText"/>
      </w:pPr>
      <w:r>
        <w:rPr>
          <w:rStyle w:val="FootnoteReference"/>
        </w:rPr>
        <w:footnoteRef/>
      </w:r>
      <w:r>
        <w:t xml:space="preserve"> All d</w:t>
      </w:r>
      <w:r w:rsidRPr="004B34B8">
        <w:t>uties</w:t>
      </w:r>
      <w:r>
        <w:t xml:space="preserve"> </w:t>
      </w:r>
      <w:r w:rsidRPr="004B34B8">
        <w:t xml:space="preserve">based on </w:t>
      </w:r>
      <w:r w:rsidRPr="004B34B8">
        <w:rPr>
          <w:i/>
          <w:iCs/>
        </w:rPr>
        <w:t>ad valorem</w:t>
      </w:r>
      <w:r w:rsidRPr="004B34B8">
        <w:t xml:space="preserve"> percentage rate</w:t>
      </w:r>
      <w:r>
        <w:t>s</w:t>
      </w:r>
      <w:r w:rsidRPr="004B34B8">
        <w:t>.</w:t>
      </w:r>
    </w:p>
  </w:footnote>
  <w:footnote w:id="7">
    <w:p w14:paraId="57F1668D" w14:textId="55C1CBF9" w:rsidR="00F44DF0" w:rsidRDefault="00F44DF0" w:rsidP="00F44DF0">
      <w:pPr>
        <w:pStyle w:val="FootnoteText"/>
      </w:pPr>
      <w:r>
        <w:rPr>
          <w:rStyle w:val="FootnoteReference"/>
        </w:rPr>
        <w:footnoteRef/>
      </w:r>
      <w:r>
        <w:t xml:space="preserve"> Duty was suspended on 28</w:t>
      </w:r>
      <w:r w:rsidR="008A48B4">
        <w:t xml:space="preserve"> March </w:t>
      </w:r>
      <w:r>
        <w:t>2022</w:t>
      </w:r>
      <w:r w:rsidR="00C50EA6" w:rsidRPr="00C50EA6">
        <w:rPr>
          <w:rFonts w:eastAsia="Verdana" w:cs="Verdana"/>
          <w:sz w:val="14"/>
          <w:szCs w:val="14"/>
          <w:lang w:eastAsia="en-US"/>
        </w:rPr>
        <w:t xml:space="preserve"> </w:t>
      </w:r>
      <w:r w:rsidR="005041B3" w:rsidRPr="00F5436E">
        <w:t xml:space="preserve">until 30 September </w:t>
      </w:r>
      <w:r w:rsidR="00F5436E">
        <w:t xml:space="preserve">2022 </w:t>
      </w:r>
      <w:r w:rsidR="005041B3" w:rsidRPr="00F5436E">
        <w:t>at which time a decision will be made either to extend the suspension period or let the suspension lapse</w:t>
      </w:r>
      <w:r>
        <w:t xml:space="preserve"> - see New Zealand Gazette of 01.04.2022 (Notice No. 2022-ln1228).</w:t>
      </w:r>
    </w:p>
  </w:footnote>
  <w:footnote w:id="8">
    <w:p w14:paraId="15C4252E" w14:textId="01A95599" w:rsidR="002E5CFC" w:rsidRPr="00D4008E" w:rsidRDefault="002E5CFC" w:rsidP="002E5C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00152">
        <w:t>Duties were terminated in March 2017 upon completion of a 5-year "sunset" review but later restored as a result of a reconsideration of that sunset review. The reconsideration was initiated at the direction of the High Court of New Zealand and completed on 27</w:t>
      </w:r>
      <w:r w:rsidR="009F2AF5">
        <w:t xml:space="preserve"> August </w:t>
      </w:r>
      <w:r w:rsidRPr="00300152">
        <w:t>2019. Anti-dumping duties were restored with effect from 28</w:t>
      </w:r>
      <w:r w:rsidR="009F2AF5">
        <w:t xml:space="preserve"> August </w:t>
      </w:r>
      <w:r w:rsidRPr="00300152">
        <w:t>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C463" w14:textId="77777777" w:rsidR="00AC0D13" w:rsidRPr="00AC0D13" w:rsidRDefault="00AC0D13" w:rsidP="00AC0D13">
    <w:pPr>
      <w:pStyle w:val="Header"/>
      <w:spacing w:after="240"/>
      <w:jc w:val="center"/>
    </w:pPr>
    <w:r w:rsidRPr="00AC0D13">
      <w:t>G/ADP/N/370/NZL</w:t>
    </w:r>
  </w:p>
  <w:p w14:paraId="64E4CD66" w14:textId="77777777" w:rsidR="00AC0D13" w:rsidRPr="00AC0D13" w:rsidRDefault="00AC0D13" w:rsidP="00AC0D13">
    <w:pPr>
      <w:pStyle w:val="Header"/>
      <w:pBdr>
        <w:bottom w:val="single" w:sz="4" w:space="1" w:color="auto"/>
      </w:pBdr>
      <w:jc w:val="center"/>
    </w:pPr>
    <w:r w:rsidRPr="00AC0D13">
      <w:t xml:space="preserve">- </w:t>
    </w:r>
    <w:r w:rsidRPr="00AC0D13">
      <w:fldChar w:fldCharType="begin"/>
    </w:r>
    <w:r w:rsidRPr="00AC0D13">
      <w:instrText xml:space="preserve"> PAGE  \* Arabic  \* MERGEFORMAT </w:instrText>
    </w:r>
    <w:r w:rsidRPr="00AC0D13">
      <w:fldChar w:fldCharType="separate"/>
    </w:r>
    <w:r w:rsidRPr="00AC0D13">
      <w:t>1</w:t>
    </w:r>
    <w:r w:rsidRPr="00AC0D13">
      <w:fldChar w:fldCharType="end"/>
    </w:r>
    <w:r w:rsidRPr="00AC0D1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2ACA" w14:textId="77777777" w:rsidR="00AC0D13" w:rsidRPr="00AC0D13" w:rsidRDefault="00AC0D13" w:rsidP="00AC0D13">
    <w:pPr>
      <w:pStyle w:val="Header"/>
      <w:spacing w:after="240"/>
      <w:jc w:val="center"/>
    </w:pPr>
    <w:r w:rsidRPr="00AC0D13">
      <w:t>G/ADP/N/370/NZL</w:t>
    </w:r>
  </w:p>
  <w:p w14:paraId="2B436E69" w14:textId="77777777" w:rsidR="00AC0D13" w:rsidRPr="00AC0D13" w:rsidRDefault="00AC0D13" w:rsidP="00AC0D13">
    <w:pPr>
      <w:pStyle w:val="Header"/>
      <w:pBdr>
        <w:bottom w:val="single" w:sz="4" w:space="1" w:color="auto"/>
      </w:pBdr>
      <w:jc w:val="center"/>
    </w:pPr>
    <w:r w:rsidRPr="00AC0D13">
      <w:t xml:space="preserve">- </w:t>
    </w:r>
    <w:r w:rsidRPr="00AC0D13">
      <w:fldChar w:fldCharType="begin"/>
    </w:r>
    <w:r w:rsidRPr="00AC0D13">
      <w:instrText xml:space="preserve"> PAGE  \* Arabic  \* MERGEFORMAT </w:instrText>
    </w:r>
    <w:r w:rsidRPr="00AC0D13">
      <w:fldChar w:fldCharType="separate"/>
    </w:r>
    <w:r w:rsidRPr="00AC0D13">
      <w:t>1</w:t>
    </w:r>
    <w:r w:rsidRPr="00AC0D13">
      <w:fldChar w:fldCharType="end"/>
    </w:r>
    <w:r w:rsidRPr="00AC0D1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AC0D13" w:rsidRPr="00AC0D13" w14:paraId="3CE2A235" w14:textId="77777777" w:rsidTr="00AC0D1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FBAB11E" w14:textId="77777777" w:rsidR="00AC0D13" w:rsidRPr="00AC0D13" w:rsidRDefault="00AC0D13" w:rsidP="00AC0D1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Restricted" w:colFirst="1" w:colLast="1"/>
          <w:bookmarkStart w:id="1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8298BBE" w14:textId="77777777" w:rsidR="00AC0D13" w:rsidRPr="00AC0D13" w:rsidRDefault="00AC0D13" w:rsidP="00AC0D1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C0D13" w:rsidRPr="00AC0D13" w14:paraId="5E1FBBF5" w14:textId="77777777" w:rsidTr="00AC0D1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D75AF35" w14:textId="2483DB08" w:rsidR="00AC0D13" w:rsidRPr="00AC0D13" w:rsidRDefault="00AC0D13" w:rsidP="00AC0D13">
          <w:pPr>
            <w:jc w:val="left"/>
            <w:rPr>
              <w:rFonts w:eastAsia="Verdana" w:cs="Verdana"/>
              <w:szCs w:val="18"/>
            </w:rPr>
          </w:pPr>
          <w:bookmarkStart w:id="2" w:name="bmkLogo" w:colFirst="0" w:colLast="0"/>
          <w:bookmarkEnd w:id="0"/>
          <w:r w:rsidRPr="00AC0D13">
            <w:rPr>
              <w:rFonts w:eastAsia="Verdana" w:cs="Verdana"/>
              <w:noProof/>
              <w:szCs w:val="18"/>
            </w:rPr>
            <w:drawing>
              <wp:inline distT="0" distB="0" distL="0" distR="0" wp14:anchorId="717694D9" wp14:editId="63DCF521">
                <wp:extent cx="2415902" cy="720090"/>
                <wp:effectExtent l="0" t="0" r="3810" b="381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6CF69EF" w14:textId="77777777" w:rsidR="00AC0D13" w:rsidRPr="00AC0D13" w:rsidRDefault="00AC0D13" w:rsidP="00AC0D1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C0D13" w:rsidRPr="00AC0D13" w14:paraId="44C0B498" w14:textId="77777777" w:rsidTr="00AC0D1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27A8072" w14:textId="77777777" w:rsidR="00AC0D13" w:rsidRPr="00AC0D13" w:rsidRDefault="00AC0D13" w:rsidP="00AC0D1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" w:name="bmkSymbols" w:colFirst="1" w:colLast="1"/>
          <w:bookmarkEnd w:id="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09E521B" w14:textId="7FBEC631" w:rsidR="00AC0D13" w:rsidRPr="00AC0D13" w:rsidRDefault="00AC0D13" w:rsidP="00AC0D13">
          <w:pPr>
            <w:jc w:val="right"/>
            <w:rPr>
              <w:rFonts w:eastAsia="Verdana" w:cs="Verdana"/>
              <w:b/>
              <w:szCs w:val="18"/>
            </w:rPr>
          </w:pPr>
          <w:r w:rsidRPr="00AC0D13">
            <w:rPr>
              <w:b/>
              <w:szCs w:val="18"/>
            </w:rPr>
            <w:t>G/ADP/N/370/NZL</w:t>
          </w:r>
        </w:p>
      </w:tc>
    </w:tr>
    <w:tr w:rsidR="00AC0D13" w:rsidRPr="00AC0D13" w14:paraId="5D1A03A8" w14:textId="77777777" w:rsidTr="00AC0D1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FDD1372" w14:textId="77777777" w:rsidR="00AC0D13" w:rsidRPr="00AC0D13" w:rsidRDefault="00AC0D13" w:rsidP="00AC0D13">
          <w:pPr>
            <w:rPr>
              <w:rFonts w:eastAsia="Verdana" w:cs="Verdana"/>
              <w:szCs w:val="18"/>
            </w:rPr>
          </w:pPr>
          <w:bookmarkStart w:id="4" w:name="bmkDate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F3FC94A" w14:textId="143422C5" w:rsidR="00AC0D13" w:rsidRPr="00AC0D13" w:rsidRDefault="00FA7EF4" w:rsidP="00AC0D1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12 September</w:t>
          </w:r>
          <w:r w:rsidR="00AC0D13" w:rsidRPr="00AC0D13">
            <w:rPr>
              <w:rFonts w:eastAsia="Verdana" w:cs="Verdana"/>
              <w:szCs w:val="18"/>
            </w:rPr>
            <w:t> 2022</w:t>
          </w:r>
        </w:p>
      </w:tc>
    </w:tr>
    <w:tr w:rsidR="00AC0D13" w:rsidRPr="00AC0D13" w14:paraId="0894D5EF" w14:textId="77777777" w:rsidTr="00AC0D1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0B33D3" w14:textId="6AE9C5F2" w:rsidR="00AC0D13" w:rsidRPr="00AC0D13" w:rsidRDefault="00AC0D13" w:rsidP="00AC0D13">
          <w:pPr>
            <w:jc w:val="left"/>
            <w:rPr>
              <w:rFonts w:eastAsia="Verdana" w:cs="Verdana"/>
              <w:b/>
              <w:szCs w:val="18"/>
            </w:rPr>
          </w:pPr>
          <w:bookmarkStart w:id="5" w:name="bmkSerial" w:colFirst="0" w:colLast="0"/>
          <w:bookmarkStart w:id="6" w:name="bmkTotPages" w:colFirst="1" w:colLast="1"/>
          <w:bookmarkEnd w:id="4"/>
          <w:r w:rsidRPr="00AC0D13">
            <w:rPr>
              <w:rFonts w:eastAsia="Verdana" w:cs="Verdana"/>
              <w:color w:val="FF0000"/>
              <w:szCs w:val="18"/>
            </w:rPr>
            <w:t>(22</w:t>
          </w:r>
          <w:r w:rsidRPr="00AC0D13">
            <w:rPr>
              <w:rFonts w:eastAsia="Verdana" w:cs="Verdana"/>
              <w:color w:val="FF0000"/>
              <w:szCs w:val="18"/>
            </w:rPr>
            <w:noBreakHyphen/>
          </w:r>
          <w:r w:rsidR="005B6786">
            <w:rPr>
              <w:rFonts w:eastAsia="Verdana" w:cs="Verdana"/>
              <w:color w:val="FF0000"/>
              <w:szCs w:val="18"/>
            </w:rPr>
            <w:t>6715</w:t>
          </w:r>
          <w:r w:rsidRPr="00AC0D1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CFFFCB" w14:textId="6040D0F5" w:rsidR="00AC0D13" w:rsidRPr="00AC0D13" w:rsidRDefault="00AC0D13" w:rsidP="00AC0D13">
          <w:pPr>
            <w:jc w:val="right"/>
            <w:rPr>
              <w:rFonts w:eastAsia="Verdana" w:cs="Verdana"/>
              <w:szCs w:val="18"/>
            </w:rPr>
          </w:pPr>
          <w:r w:rsidRPr="00AC0D13">
            <w:rPr>
              <w:rFonts w:eastAsia="Verdana" w:cs="Verdana"/>
              <w:szCs w:val="18"/>
            </w:rPr>
            <w:t xml:space="preserve">Page: </w:t>
          </w:r>
          <w:r w:rsidRPr="00AC0D13">
            <w:rPr>
              <w:rFonts w:eastAsia="Verdana" w:cs="Verdana"/>
              <w:szCs w:val="18"/>
            </w:rPr>
            <w:fldChar w:fldCharType="begin"/>
          </w:r>
          <w:r w:rsidRPr="00AC0D1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C0D13">
            <w:rPr>
              <w:rFonts w:eastAsia="Verdana" w:cs="Verdana"/>
              <w:szCs w:val="18"/>
            </w:rPr>
            <w:fldChar w:fldCharType="separate"/>
          </w:r>
          <w:r w:rsidRPr="00AC0D13">
            <w:rPr>
              <w:rFonts w:eastAsia="Verdana" w:cs="Verdana"/>
              <w:noProof/>
              <w:szCs w:val="18"/>
            </w:rPr>
            <w:t>1</w:t>
          </w:r>
          <w:r w:rsidRPr="00AC0D13">
            <w:rPr>
              <w:rFonts w:eastAsia="Verdana" w:cs="Verdana"/>
              <w:szCs w:val="18"/>
            </w:rPr>
            <w:fldChar w:fldCharType="end"/>
          </w:r>
          <w:r w:rsidRPr="00AC0D13">
            <w:rPr>
              <w:rFonts w:eastAsia="Verdana" w:cs="Verdana"/>
              <w:szCs w:val="18"/>
            </w:rPr>
            <w:t>/</w:t>
          </w:r>
          <w:r w:rsidRPr="00AC0D13">
            <w:rPr>
              <w:rFonts w:eastAsia="Verdana" w:cs="Verdana"/>
              <w:szCs w:val="18"/>
            </w:rPr>
            <w:fldChar w:fldCharType="begin"/>
          </w:r>
          <w:r w:rsidRPr="00AC0D1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C0D13">
            <w:rPr>
              <w:rFonts w:eastAsia="Verdana" w:cs="Verdana"/>
              <w:szCs w:val="18"/>
            </w:rPr>
            <w:fldChar w:fldCharType="separate"/>
          </w:r>
          <w:r w:rsidRPr="00AC0D13">
            <w:rPr>
              <w:rFonts w:eastAsia="Verdana" w:cs="Verdana"/>
              <w:noProof/>
              <w:szCs w:val="18"/>
            </w:rPr>
            <w:t>7</w:t>
          </w:r>
          <w:r w:rsidRPr="00AC0D13">
            <w:rPr>
              <w:rFonts w:eastAsia="Verdana" w:cs="Verdana"/>
              <w:szCs w:val="18"/>
            </w:rPr>
            <w:fldChar w:fldCharType="end"/>
          </w:r>
        </w:p>
      </w:tc>
    </w:tr>
    <w:tr w:rsidR="00AC0D13" w:rsidRPr="00AC0D13" w14:paraId="5D32F40A" w14:textId="77777777" w:rsidTr="00AC0D1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DFD45E" w14:textId="6552499C" w:rsidR="00AC0D13" w:rsidRPr="00AC0D13" w:rsidRDefault="00AC0D13" w:rsidP="00AC0D13">
          <w:pPr>
            <w:jc w:val="left"/>
            <w:rPr>
              <w:rFonts w:eastAsia="Verdana" w:cs="Verdana"/>
              <w:szCs w:val="18"/>
            </w:rPr>
          </w:pPr>
          <w:bookmarkStart w:id="7" w:name="bmkCommittee" w:colFirst="0" w:colLast="0"/>
          <w:bookmarkStart w:id="8" w:name="bmkLanguage" w:colFirst="1" w:colLast="1"/>
          <w:bookmarkEnd w:id="5"/>
          <w:bookmarkEnd w:id="6"/>
          <w:r w:rsidRPr="00AC0D13">
            <w:rPr>
              <w:b/>
              <w:szCs w:val="18"/>
            </w:rPr>
            <w:t>Committee on Anti-Dumping Practices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5E2E9E0" w14:textId="2EB4D884" w:rsidR="00AC0D13" w:rsidRPr="00AC0D13" w:rsidRDefault="00AC0D13" w:rsidP="00AC0D13">
          <w:pPr>
            <w:jc w:val="right"/>
            <w:rPr>
              <w:rFonts w:eastAsia="Verdana" w:cs="Verdana"/>
              <w:bCs/>
              <w:szCs w:val="18"/>
            </w:rPr>
          </w:pPr>
          <w:r w:rsidRPr="00AC0D13">
            <w:rPr>
              <w:rFonts w:eastAsia="Verdana" w:cs="Verdana"/>
              <w:bCs/>
              <w:szCs w:val="18"/>
            </w:rPr>
            <w:t>Original: English</w:t>
          </w:r>
        </w:p>
      </w:tc>
    </w:tr>
    <w:bookmarkEnd w:id="1"/>
    <w:bookmarkEnd w:id="7"/>
    <w:bookmarkEnd w:id="8"/>
  </w:tbl>
  <w:p w14:paraId="72D75635" w14:textId="77777777" w:rsidR="00ED54E0" w:rsidRPr="00AC0D13" w:rsidRDefault="00ED54E0" w:rsidP="00AC0D1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09B2" w14:textId="77777777" w:rsidR="00AC0D13" w:rsidRPr="00AC0D13" w:rsidRDefault="00AC0D13" w:rsidP="00AC0D13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AC0D13">
      <w:t>G/ADP/N/370/NZL</w:t>
    </w:r>
  </w:p>
  <w:p w14:paraId="15B9CB5B" w14:textId="77777777" w:rsidR="00AC0D13" w:rsidRPr="00AC0D13" w:rsidRDefault="00AC0D13" w:rsidP="00AC0D13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AC0D13">
      <w:t xml:space="preserve">- </w:t>
    </w:r>
    <w:r w:rsidRPr="00AC0D13">
      <w:fldChar w:fldCharType="begin"/>
    </w:r>
    <w:r w:rsidRPr="00AC0D13">
      <w:instrText xml:space="preserve"> PAGE  \* Arabic  \* MERGEFORMAT </w:instrText>
    </w:r>
    <w:r w:rsidRPr="00AC0D13">
      <w:fldChar w:fldCharType="separate"/>
    </w:r>
    <w:r w:rsidRPr="00AC0D13">
      <w:t>1</w:t>
    </w:r>
    <w:r w:rsidRPr="00AC0D13">
      <w:fldChar w:fldCharType="end"/>
    </w:r>
    <w:r w:rsidRPr="00AC0D13">
      <w:t xml:space="preserve"> -</w:t>
    </w:r>
  </w:p>
  <w:p w14:paraId="70745CC7" w14:textId="28008F7A" w:rsidR="00AC0D13" w:rsidRDefault="00AC0D13" w:rsidP="00AC0D13">
    <w:pPr>
      <w:pStyle w:val="Header"/>
      <w:framePr w:w="737" w:h="9027" w:hRule="exact" w:wrap="around" w:vAnchor="page" w:hAnchor="page" w:x="15383" w:y="1441"/>
      <w:textDirection w:val="tbRl"/>
    </w:pPr>
  </w:p>
  <w:p w14:paraId="2D21C989" w14:textId="396C5D25" w:rsidR="00AA1BCA" w:rsidRPr="00AC0D13" w:rsidRDefault="00AC0D13" w:rsidP="00AC0D13">
    <w:pPr>
      <w:pStyle w:val="Header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943A" w14:textId="77777777" w:rsidR="00AC0D13" w:rsidRPr="00AC0D13" w:rsidRDefault="00AC0D13" w:rsidP="00AC0D13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AC0D13">
      <w:t>G/ADP/N/370/NZL</w:t>
    </w:r>
  </w:p>
  <w:p w14:paraId="6D7D5487" w14:textId="77777777" w:rsidR="00AC0D13" w:rsidRPr="00AC0D13" w:rsidRDefault="00AC0D13" w:rsidP="00AC0D13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AC0D13">
      <w:t xml:space="preserve">- </w:t>
    </w:r>
    <w:r w:rsidRPr="00AC0D13">
      <w:fldChar w:fldCharType="begin"/>
    </w:r>
    <w:r w:rsidRPr="00AC0D13">
      <w:instrText xml:space="preserve"> PAGE  \* Arabic  \* MERGEFORMAT </w:instrText>
    </w:r>
    <w:r w:rsidRPr="00AC0D13">
      <w:fldChar w:fldCharType="separate"/>
    </w:r>
    <w:r w:rsidRPr="00AC0D13">
      <w:t>1</w:t>
    </w:r>
    <w:r w:rsidRPr="00AC0D13">
      <w:fldChar w:fldCharType="end"/>
    </w:r>
    <w:r w:rsidRPr="00AC0D13">
      <w:t xml:space="preserve"> -</w:t>
    </w:r>
  </w:p>
  <w:p w14:paraId="0F7640B8" w14:textId="24BB0384" w:rsidR="00AC0D13" w:rsidRDefault="00AC0D13" w:rsidP="00AC0D13">
    <w:pPr>
      <w:pStyle w:val="Header"/>
      <w:framePr w:w="737" w:h="9027" w:hRule="exact" w:wrap="around" w:vAnchor="page" w:hAnchor="page" w:x="15383" w:y="1441"/>
      <w:textDirection w:val="tbRl"/>
    </w:pPr>
  </w:p>
  <w:p w14:paraId="15030BDB" w14:textId="677AB214" w:rsidR="002238B3" w:rsidRPr="00AC0D13" w:rsidRDefault="00AC0D13" w:rsidP="00AC0D13">
    <w:pPr>
      <w:pStyle w:val="Header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4162" w14:textId="77777777" w:rsidR="00AC0D13" w:rsidRPr="00AC0D13" w:rsidRDefault="00AC0D13" w:rsidP="00AC0D13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AC0D13">
      <w:t>G/ADP/N/370/NZL</w:t>
    </w:r>
  </w:p>
  <w:p w14:paraId="054E2851" w14:textId="77777777" w:rsidR="00AC0D13" w:rsidRPr="00AC0D13" w:rsidRDefault="00AC0D13" w:rsidP="00AC0D13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AC0D13">
      <w:t xml:space="preserve">- </w:t>
    </w:r>
    <w:r w:rsidRPr="00AC0D13">
      <w:fldChar w:fldCharType="begin"/>
    </w:r>
    <w:r w:rsidRPr="00AC0D13">
      <w:instrText xml:space="preserve"> PAGE  \* Arabic  \* MERGEFORMAT </w:instrText>
    </w:r>
    <w:r w:rsidRPr="00AC0D13">
      <w:fldChar w:fldCharType="separate"/>
    </w:r>
    <w:r w:rsidRPr="00AC0D13">
      <w:t>1</w:t>
    </w:r>
    <w:r w:rsidRPr="00AC0D13">
      <w:fldChar w:fldCharType="end"/>
    </w:r>
    <w:r w:rsidRPr="00AC0D13">
      <w:t xml:space="preserve"> -</w:t>
    </w:r>
  </w:p>
  <w:p w14:paraId="28B71D88" w14:textId="2AC1341F" w:rsidR="00AC0D13" w:rsidRDefault="00AC0D13" w:rsidP="00AC0D13">
    <w:pPr>
      <w:pStyle w:val="Header"/>
      <w:framePr w:w="737" w:h="9027" w:hRule="exact" w:wrap="around" w:vAnchor="page" w:hAnchor="page" w:x="15383" w:y="1441"/>
      <w:textDirection w:val="tbRl"/>
    </w:pPr>
  </w:p>
  <w:p w14:paraId="534A9864" w14:textId="713B803A" w:rsidR="00E5131D" w:rsidRPr="00AC0D13" w:rsidRDefault="00AC0D13" w:rsidP="00AC0D13">
    <w:pPr>
      <w:pStyle w:val="Header"/>
    </w:pP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59D2" w14:textId="77777777" w:rsidR="00AC0D13" w:rsidRPr="00AC0D13" w:rsidRDefault="00AC0D13" w:rsidP="00AC0D13">
    <w:pPr>
      <w:pStyle w:val="Header"/>
      <w:spacing w:after="240"/>
      <w:jc w:val="center"/>
    </w:pPr>
    <w:r w:rsidRPr="00AC0D13">
      <w:t>G/ADP/N/370/NZL</w:t>
    </w:r>
  </w:p>
  <w:p w14:paraId="59AD9179" w14:textId="77777777" w:rsidR="00AC0D13" w:rsidRPr="00AC0D13" w:rsidRDefault="00AC0D13" w:rsidP="00AC0D13">
    <w:pPr>
      <w:pStyle w:val="Header"/>
      <w:pBdr>
        <w:bottom w:val="single" w:sz="4" w:space="1" w:color="auto"/>
      </w:pBdr>
      <w:jc w:val="center"/>
    </w:pPr>
    <w:r w:rsidRPr="00AC0D13">
      <w:t xml:space="preserve">- </w:t>
    </w:r>
    <w:r w:rsidRPr="00AC0D13">
      <w:fldChar w:fldCharType="begin"/>
    </w:r>
    <w:r w:rsidRPr="00AC0D13">
      <w:instrText xml:space="preserve"> PAGE  \* Arabic  \* MERGEFORMAT </w:instrText>
    </w:r>
    <w:r w:rsidRPr="00AC0D13">
      <w:fldChar w:fldCharType="separate"/>
    </w:r>
    <w:r w:rsidRPr="00AC0D13">
      <w:t>1</w:t>
    </w:r>
    <w:r w:rsidRPr="00AC0D13">
      <w:fldChar w:fldCharType="end"/>
    </w:r>
    <w:r w:rsidRPr="00AC0D13">
      <w:t xml:space="preserve"> -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ACD5" w14:textId="77777777" w:rsidR="00AC0D13" w:rsidRPr="00AC0D13" w:rsidRDefault="00AC0D13" w:rsidP="00AC0D13">
    <w:pPr>
      <w:pStyle w:val="Header"/>
      <w:spacing w:after="240"/>
      <w:jc w:val="center"/>
    </w:pPr>
    <w:r w:rsidRPr="00AC0D13">
      <w:t>G/ADP/N/370/NZL</w:t>
    </w:r>
  </w:p>
  <w:p w14:paraId="59851B9A" w14:textId="77777777" w:rsidR="00AC0D13" w:rsidRPr="00AC0D13" w:rsidRDefault="00AC0D13" w:rsidP="00AC0D13">
    <w:pPr>
      <w:pStyle w:val="Header"/>
      <w:pBdr>
        <w:bottom w:val="single" w:sz="4" w:space="1" w:color="auto"/>
      </w:pBdr>
      <w:jc w:val="center"/>
    </w:pPr>
    <w:r w:rsidRPr="00AC0D13">
      <w:t xml:space="preserve">- </w:t>
    </w:r>
    <w:r w:rsidRPr="00AC0D13">
      <w:fldChar w:fldCharType="begin"/>
    </w:r>
    <w:r w:rsidRPr="00AC0D13">
      <w:instrText xml:space="preserve"> PAGE  \* Arabic  \* MERGEFORMAT </w:instrText>
    </w:r>
    <w:r w:rsidRPr="00AC0D13">
      <w:fldChar w:fldCharType="separate"/>
    </w:r>
    <w:r w:rsidRPr="00AC0D13">
      <w:t>1</w:t>
    </w:r>
    <w:r w:rsidRPr="00AC0D13">
      <w:fldChar w:fldCharType="end"/>
    </w:r>
    <w:r w:rsidRPr="00AC0D13">
      <w:t xml:space="preserve"> -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74BC" w14:textId="77777777" w:rsidR="00AC0D13" w:rsidRPr="00AC0D13" w:rsidRDefault="00AC0D13" w:rsidP="00AC0D13">
    <w:pPr>
      <w:pStyle w:val="Header"/>
      <w:spacing w:after="240"/>
      <w:jc w:val="center"/>
    </w:pPr>
    <w:r w:rsidRPr="00AC0D13">
      <w:t>G/ADP/N/370/NZL</w:t>
    </w:r>
  </w:p>
  <w:p w14:paraId="1A3DFBE8" w14:textId="77777777" w:rsidR="00AC0D13" w:rsidRPr="00AC0D13" w:rsidRDefault="00AC0D13" w:rsidP="00AC0D13">
    <w:pPr>
      <w:pStyle w:val="Header"/>
      <w:pBdr>
        <w:bottom w:val="single" w:sz="4" w:space="1" w:color="auto"/>
      </w:pBdr>
      <w:jc w:val="center"/>
    </w:pPr>
    <w:r w:rsidRPr="00AC0D13">
      <w:t xml:space="preserve">- </w:t>
    </w:r>
    <w:r w:rsidRPr="00AC0D13">
      <w:fldChar w:fldCharType="begin"/>
    </w:r>
    <w:r w:rsidRPr="00AC0D13">
      <w:instrText xml:space="preserve"> PAGE  \* Arabic  \* MERGEFORMAT </w:instrText>
    </w:r>
    <w:r w:rsidRPr="00AC0D13">
      <w:fldChar w:fldCharType="separate"/>
    </w:r>
    <w:r w:rsidRPr="00AC0D13">
      <w:t>1</w:t>
    </w:r>
    <w:r w:rsidRPr="00AC0D13">
      <w:fldChar w:fldCharType="end"/>
    </w:r>
    <w:r w:rsidRPr="00AC0D13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37228C3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2A41B2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E51AA45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197C341E"/>
    <w:numStyleLink w:val="LegalHeadings"/>
  </w:abstractNum>
  <w:abstractNum w:abstractNumId="13" w15:restartNumberingAfterBreak="0">
    <w:nsid w:val="57551E12"/>
    <w:multiLevelType w:val="multilevel"/>
    <w:tmpl w:val="197C341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1D"/>
    <w:rsid w:val="000032B8"/>
    <w:rsid w:val="000058B4"/>
    <w:rsid w:val="00007A14"/>
    <w:rsid w:val="00007B98"/>
    <w:rsid w:val="0001379D"/>
    <w:rsid w:val="00013EB2"/>
    <w:rsid w:val="000232B6"/>
    <w:rsid w:val="000272F6"/>
    <w:rsid w:val="00037AC4"/>
    <w:rsid w:val="00053CD9"/>
    <w:rsid w:val="00056B35"/>
    <w:rsid w:val="0006442B"/>
    <w:rsid w:val="00065CF1"/>
    <w:rsid w:val="000747A1"/>
    <w:rsid w:val="00075E2A"/>
    <w:rsid w:val="00076CFA"/>
    <w:rsid w:val="0008179F"/>
    <w:rsid w:val="000839FE"/>
    <w:rsid w:val="00085845"/>
    <w:rsid w:val="00087ECC"/>
    <w:rsid w:val="00091E87"/>
    <w:rsid w:val="000A4945"/>
    <w:rsid w:val="000A7FFB"/>
    <w:rsid w:val="000B31E1"/>
    <w:rsid w:val="000B4612"/>
    <w:rsid w:val="000B5F5A"/>
    <w:rsid w:val="000B7577"/>
    <w:rsid w:val="000C026D"/>
    <w:rsid w:val="000C3A39"/>
    <w:rsid w:val="000D20CD"/>
    <w:rsid w:val="000D2A4F"/>
    <w:rsid w:val="000E2C5B"/>
    <w:rsid w:val="000F3670"/>
    <w:rsid w:val="000F3FCB"/>
    <w:rsid w:val="000F7A6D"/>
    <w:rsid w:val="001055F3"/>
    <w:rsid w:val="00113523"/>
    <w:rsid w:val="0011356B"/>
    <w:rsid w:val="00117209"/>
    <w:rsid w:val="00122347"/>
    <w:rsid w:val="00122BAD"/>
    <w:rsid w:val="0013337F"/>
    <w:rsid w:val="00136143"/>
    <w:rsid w:val="00136644"/>
    <w:rsid w:val="001409BE"/>
    <w:rsid w:val="00142FD4"/>
    <w:rsid w:val="0014619F"/>
    <w:rsid w:val="00153865"/>
    <w:rsid w:val="00160441"/>
    <w:rsid w:val="001612F5"/>
    <w:rsid w:val="00162F17"/>
    <w:rsid w:val="00165B31"/>
    <w:rsid w:val="00165CE1"/>
    <w:rsid w:val="0017189D"/>
    <w:rsid w:val="001745C7"/>
    <w:rsid w:val="00177CE1"/>
    <w:rsid w:val="00181E10"/>
    <w:rsid w:val="00182B84"/>
    <w:rsid w:val="001830CE"/>
    <w:rsid w:val="0018523E"/>
    <w:rsid w:val="00186639"/>
    <w:rsid w:val="001912C9"/>
    <w:rsid w:val="001A029D"/>
    <w:rsid w:val="001A153D"/>
    <w:rsid w:val="001B0DC0"/>
    <w:rsid w:val="001B0F72"/>
    <w:rsid w:val="001B418E"/>
    <w:rsid w:val="001B624E"/>
    <w:rsid w:val="001C0BC3"/>
    <w:rsid w:val="001C46FF"/>
    <w:rsid w:val="001D3821"/>
    <w:rsid w:val="001D3E67"/>
    <w:rsid w:val="001D645F"/>
    <w:rsid w:val="001E291F"/>
    <w:rsid w:val="001F3F81"/>
    <w:rsid w:val="001F5A9D"/>
    <w:rsid w:val="00201908"/>
    <w:rsid w:val="00206E8E"/>
    <w:rsid w:val="002142B2"/>
    <w:rsid w:val="002203ED"/>
    <w:rsid w:val="00222E70"/>
    <w:rsid w:val="002238B3"/>
    <w:rsid w:val="002246FB"/>
    <w:rsid w:val="00230F4C"/>
    <w:rsid w:val="00233408"/>
    <w:rsid w:val="002367DF"/>
    <w:rsid w:val="00236FA6"/>
    <w:rsid w:val="00246386"/>
    <w:rsid w:val="002509D8"/>
    <w:rsid w:val="00254F37"/>
    <w:rsid w:val="00262513"/>
    <w:rsid w:val="0026561D"/>
    <w:rsid w:val="0027067B"/>
    <w:rsid w:val="00273E82"/>
    <w:rsid w:val="002829D1"/>
    <w:rsid w:val="00284A80"/>
    <w:rsid w:val="0028550E"/>
    <w:rsid w:val="00287671"/>
    <w:rsid w:val="002950F1"/>
    <w:rsid w:val="002B5C00"/>
    <w:rsid w:val="002D0B26"/>
    <w:rsid w:val="002D3E66"/>
    <w:rsid w:val="002E1FF6"/>
    <w:rsid w:val="002E5CFC"/>
    <w:rsid w:val="002F28BF"/>
    <w:rsid w:val="002F3DB7"/>
    <w:rsid w:val="002F5EF6"/>
    <w:rsid w:val="002F6018"/>
    <w:rsid w:val="00304FD7"/>
    <w:rsid w:val="00306D17"/>
    <w:rsid w:val="0031296D"/>
    <w:rsid w:val="00316418"/>
    <w:rsid w:val="00317951"/>
    <w:rsid w:val="00320B16"/>
    <w:rsid w:val="00321F60"/>
    <w:rsid w:val="00324CBC"/>
    <w:rsid w:val="003272A0"/>
    <w:rsid w:val="00330403"/>
    <w:rsid w:val="003337E5"/>
    <w:rsid w:val="003337E8"/>
    <w:rsid w:val="003416D7"/>
    <w:rsid w:val="00344050"/>
    <w:rsid w:val="00344A1D"/>
    <w:rsid w:val="00344FBC"/>
    <w:rsid w:val="00347A7B"/>
    <w:rsid w:val="003532CF"/>
    <w:rsid w:val="00353DFF"/>
    <w:rsid w:val="003572B4"/>
    <w:rsid w:val="00362989"/>
    <w:rsid w:val="003664DF"/>
    <w:rsid w:val="00366689"/>
    <w:rsid w:val="00377A71"/>
    <w:rsid w:val="00384E1D"/>
    <w:rsid w:val="00385D12"/>
    <w:rsid w:val="00390396"/>
    <w:rsid w:val="00390B0A"/>
    <w:rsid w:val="00391F1D"/>
    <w:rsid w:val="00393A82"/>
    <w:rsid w:val="00394022"/>
    <w:rsid w:val="0039520C"/>
    <w:rsid w:val="003A0001"/>
    <w:rsid w:val="003B6012"/>
    <w:rsid w:val="003C0CF7"/>
    <w:rsid w:val="003D57E5"/>
    <w:rsid w:val="003D7372"/>
    <w:rsid w:val="003D76FB"/>
    <w:rsid w:val="003E036E"/>
    <w:rsid w:val="003F16B4"/>
    <w:rsid w:val="004019D9"/>
    <w:rsid w:val="004077EC"/>
    <w:rsid w:val="00422672"/>
    <w:rsid w:val="00446D05"/>
    <w:rsid w:val="00453C05"/>
    <w:rsid w:val="004634AE"/>
    <w:rsid w:val="0046691C"/>
    <w:rsid w:val="00467032"/>
    <w:rsid w:val="0046754A"/>
    <w:rsid w:val="00470A73"/>
    <w:rsid w:val="00476E2C"/>
    <w:rsid w:val="0048110A"/>
    <w:rsid w:val="00483D64"/>
    <w:rsid w:val="00486E33"/>
    <w:rsid w:val="00493BC7"/>
    <w:rsid w:val="004A1153"/>
    <w:rsid w:val="004B34B8"/>
    <w:rsid w:val="004B4D86"/>
    <w:rsid w:val="004C13B1"/>
    <w:rsid w:val="004C5863"/>
    <w:rsid w:val="004D1B0A"/>
    <w:rsid w:val="004D57A1"/>
    <w:rsid w:val="004E1359"/>
    <w:rsid w:val="004F203A"/>
    <w:rsid w:val="004F2C70"/>
    <w:rsid w:val="004F3D70"/>
    <w:rsid w:val="004F44C1"/>
    <w:rsid w:val="004F5734"/>
    <w:rsid w:val="005041B3"/>
    <w:rsid w:val="00507345"/>
    <w:rsid w:val="0050750B"/>
    <w:rsid w:val="00516267"/>
    <w:rsid w:val="005243F2"/>
    <w:rsid w:val="00526CB5"/>
    <w:rsid w:val="00530E72"/>
    <w:rsid w:val="0053323A"/>
    <w:rsid w:val="005336B8"/>
    <w:rsid w:val="005460D9"/>
    <w:rsid w:val="00546EFD"/>
    <w:rsid w:val="0055159E"/>
    <w:rsid w:val="00561472"/>
    <w:rsid w:val="00564156"/>
    <w:rsid w:val="005766CB"/>
    <w:rsid w:val="00576EE2"/>
    <w:rsid w:val="00582B58"/>
    <w:rsid w:val="00586227"/>
    <w:rsid w:val="00587C7F"/>
    <w:rsid w:val="00591D8C"/>
    <w:rsid w:val="005947C4"/>
    <w:rsid w:val="005A3623"/>
    <w:rsid w:val="005B04B9"/>
    <w:rsid w:val="005B5E29"/>
    <w:rsid w:val="005B6786"/>
    <w:rsid w:val="005B68C7"/>
    <w:rsid w:val="005C2EE9"/>
    <w:rsid w:val="005D04CA"/>
    <w:rsid w:val="005D5449"/>
    <w:rsid w:val="005D5981"/>
    <w:rsid w:val="005E541C"/>
    <w:rsid w:val="005F0488"/>
    <w:rsid w:val="005F15D0"/>
    <w:rsid w:val="005F30CB"/>
    <w:rsid w:val="005F35F4"/>
    <w:rsid w:val="005F3F80"/>
    <w:rsid w:val="005F4E68"/>
    <w:rsid w:val="005F50DC"/>
    <w:rsid w:val="00606945"/>
    <w:rsid w:val="00606E9F"/>
    <w:rsid w:val="00607A27"/>
    <w:rsid w:val="00607E20"/>
    <w:rsid w:val="00617781"/>
    <w:rsid w:val="00620A21"/>
    <w:rsid w:val="006232BB"/>
    <w:rsid w:val="00625515"/>
    <w:rsid w:val="00626F99"/>
    <w:rsid w:val="00630AEC"/>
    <w:rsid w:val="0063301D"/>
    <w:rsid w:val="00634C83"/>
    <w:rsid w:val="00646A10"/>
    <w:rsid w:val="0064759B"/>
    <w:rsid w:val="00653776"/>
    <w:rsid w:val="00663656"/>
    <w:rsid w:val="00674CCD"/>
    <w:rsid w:val="00676590"/>
    <w:rsid w:val="00683990"/>
    <w:rsid w:val="0068572F"/>
    <w:rsid w:val="0069665B"/>
    <w:rsid w:val="006A1237"/>
    <w:rsid w:val="006B068B"/>
    <w:rsid w:val="006B0962"/>
    <w:rsid w:val="006B15B3"/>
    <w:rsid w:val="006B472F"/>
    <w:rsid w:val="006B4D23"/>
    <w:rsid w:val="006D493A"/>
    <w:rsid w:val="006E2B63"/>
    <w:rsid w:val="006E2C5C"/>
    <w:rsid w:val="006E4240"/>
    <w:rsid w:val="006F3894"/>
    <w:rsid w:val="006F5826"/>
    <w:rsid w:val="00700181"/>
    <w:rsid w:val="007141CF"/>
    <w:rsid w:val="00730420"/>
    <w:rsid w:val="00740443"/>
    <w:rsid w:val="00741B05"/>
    <w:rsid w:val="00741F8C"/>
    <w:rsid w:val="00743C58"/>
    <w:rsid w:val="007443EA"/>
    <w:rsid w:val="007451A3"/>
    <w:rsid w:val="00751379"/>
    <w:rsid w:val="007546BE"/>
    <w:rsid w:val="007577E3"/>
    <w:rsid w:val="00760DB3"/>
    <w:rsid w:val="0076666E"/>
    <w:rsid w:val="00766FD7"/>
    <w:rsid w:val="0077622A"/>
    <w:rsid w:val="00776EFD"/>
    <w:rsid w:val="00794474"/>
    <w:rsid w:val="0079654C"/>
    <w:rsid w:val="007A2E21"/>
    <w:rsid w:val="007A3B1B"/>
    <w:rsid w:val="007B768B"/>
    <w:rsid w:val="007C7E82"/>
    <w:rsid w:val="007D3EE3"/>
    <w:rsid w:val="007E489C"/>
    <w:rsid w:val="007E6507"/>
    <w:rsid w:val="007E7536"/>
    <w:rsid w:val="007F046E"/>
    <w:rsid w:val="007F10E0"/>
    <w:rsid w:val="007F2A5B"/>
    <w:rsid w:val="007F2B8E"/>
    <w:rsid w:val="008029D4"/>
    <w:rsid w:val="00802FB4"/>
    <w:rsid w:val="00807247"/>
    <w:rsid w:val="00807CAC"/>
    <w:rsid w:val="00814E33"/>
    <w:rsid w:val="008231BC"/>
    <w:rsid w:val="008240B6"/>
    <w:rsid w:val="008255BD"/>
    <w:rsid w:val="00826CC7"/>
    <w:rsid w:val="00827A7E"/>
    <w:rsid w:val="00830540"/>
    <w:rsid w:val="00831848"/>
    <w:rsid w:val="0083288F"/>
    <w:rsid w:val="00833CA0"/>
    <w:rsid w:val="00840802"/>
    <w:rsid w:val="00840C2B"/>
    <w:rsid w:val="0085322A"/>
    <w:rsid w:val="00856150"/>
    <w:rsid w:val="008739FD"/>
    <w:rsid w:val="00873D5C"/>
    <w:rsid w:val="0087430A"/>
    <w:rsid w:val="00876327"/>
    <w:rsid w:val="00892AF4"/>
    <w:rsid w:val="008953B5"/>
    <w:rsid w:val="008A48B4"/>
    <w:rsid w:val="008B4365"/>
    <w:rsid w:val="008C461F"/>
    <w:rsid w:val="008C5239"/>
    <w:rsid w:val="008C7156"/>
    <w:rsid w:val="008C7F87"/>
    <w:rsid w:val="008D274C"/>
    <w:rsid w:val="008D57FE"/>
    <w:rsid w:val="008D67F0"/>
    <w:rsid w:val="008E372C"/>
    <w:rsid w:val="008E4FF3"/>
    <w:rsid w:val="008E5159"/>
    <w:rsid w:val="008F1F52"/>
    <w:rsid w:val="008F3F07"/>
    <w:rsid w:val="008F5CEB"/>
    <w:rsid w:val="009032BA"/>
    <w:rsid w:val="00905225"/>
    <w:rsid w:val="009109DC"/>
    <w:rsid w:val="0092609F"/>
    <w:rsid w:val="00930A8B"/>
    <w:rsid w:val="00934EE1"/>
    <w:rsid w:val="00947E55"/>
    <w:rsid w:val="009508F4"/>
    <w:rsid w:val="009511A1"/>
    <w:rsid w:val="00954892"/>
    <w:rsid w:val="00955959"/>
    <w:rsid w:val="00955BD4"/>
    <w:rsid w:val="009565AB"/>
    <w:rsid w:val="00971317"/>
    <w:rsid w:val="009736C1"/>
    <w:rsid w:val="00992A4E"/>
    <w:rsid w:val="009A5A7D"/>
    <w:rsid w:val="009A675E"/>
    <w:rsid w:val="009A69F1"/>
    <w:rsid w:val="009A6F54"/>
    <w:rsid w:val="009B1A7E"/>
    <w:rsid w:val="009B73E5"/>
    <w:rsid w:val="009C0071"/>
    <w:rsid w:val="009C19A1"/>
    <w:rsid w:val="009C26AA"/>
    <w:rsid w:val="009D143C"/>
    <w:rsid w:val="009F2AF5"/>
    <w:rsid w:val="009F3EBE"/>
    <w:rsid w:val="009F580D"/>
    <w:rsid w:val="00A00041"/>
    <w:rsid w:val="00A00282"/>
    <w:rsid w:val="00A011ED"/>
    <w:rsid w:val="00A01F43"/>
    <w:rsid w:val="00A046B9"/>
    <w:rsid w:val="00A12C80"/>
    <w:rsid w:val="00A12F1E"/>
    <w:rsid w:val="00A200D6"/>
    <w:rsid w:val="00A208C5"/>
    <w:rsid w:val="00A41427"/>
    <w:rsid w:val="00A51734"/>
    <w:rsid w:val="00A54F24"/>
    <w:rsid w:val="00A6057A"/>
    <w:rsid w:val="00A67D5D"/>
    <w:rsid w:val="00A74017"/>
    <w:rsid w:val="00A7406F"/>
    <w:rsid w:val="00A75039"/>
    <w:rsid w:val="00A75C19"/>
    <w:rsid w:val="00AA1BCA"/>
    <w:rsid w:val="00AA332C"/>
    <w:rsid w:val="00AA3615"/>
    <w:rsid w:val="00AA45FD"/>
    <w:rsid w:val="00AB1090"/>
    <w:rsid w:val="00AB1898"/>
    <w:rsid w:val="00AB6DE8"/>
    <w:rsid w:val="00AB6E1B"/>
    <w:rsid w:val="00AC0D13"/>
    <w:rsid w:val="00AC27F8"/>
    <w:rsid w:val="00AC40FF"/>
    <w:rsid w:val="00AC4DDB"/>
    <w:rsid w:val="00AC6082"/>
    <w:rsid w:val="00AD3730"/>
    <w:rsid w:val="00AD425E"/>
    <w:rsid w:val="00AD4C72"/>
    <w:rsid w:val="00AE12CB"/>
    <w:rsid w:val="00AE2AEE"/>
    <w:rsid w:val="00AF080C"/>
    <w:rsid w:val="00AF0CD8"/>
    <w:rsid w:val="00AF51DA"/>
    <w:rsid w:val="00B02462"/>
    <w:rsid w:val="00B054CB"/>
    <w:rsid w:val="00B13224"/>
    <w:rsid w:val="00B1375A"/>
    <w:rsid w:val="00B17BF2"/>
    <w:rsid w:val="00B206C9"/>
    <w:rsid w:val="00B21CF3"/>
    <w:rsid w:val="00B227D0"/>
    <w:rsid w:val="00B230EC"/>
    <w:rsid w:val="00B31E64"/>
    <w:rsid w:val="00B33DDD"/>
    <w:rsid w:val="00B37BFD"/>
    <w:rsid w:val="00B40465"/>
    <w:rsid w:val="00B4294C"/>
    <w:rsid w:val="00B46073"/>
    <w:rsid w:val="00B512CD"/>
    <w:rsid w:val="00B610D0"/>
    <w:rsid w:val="00B614D1"/>
    <w:rsid w:val="00B63E96"/>
    <w:rsid w:val="00B65418"/>
    <w:rsid w:val="00B709B0"/>
    <w:rsid w:val="00B74AD1"/>
    <w:rsid w:val="00B86084"/>
    <w:rsid w:val="00B94F79"/>
    <w:rsid w:val="00B973A3"/>
    <w:rsid w:val="00BA1591"/>
    <w:rsid w:val="00BA63F2"/>
    <w:rsid w:val="00BA772D"/>
    <w:rsid w:val="00BB1F84"/>
    <w:rsid w:val="00BB24BF"/>
    <w:rsid w:val="00BD0BD0"/>
    <w:rsid w:val="00BD7F39"/>
    <w:rsid w:val="00BE5468"/>
    <w:rsid w:val="00BF0955"/>
    <w:rsid w:val="00BF1C79"/>
    <w:rsid w:val="00BF2F57"/>
    <w:rsid w:val="00BF31BA"/>
    <w:rsid w:val="00BF3DAA"/>
    <w:rsid w:val="00BF41F4"/>
    <w:rsid w:val="00C07C2C"/>
    <w:rsid w:val="00C10512"/>
    <w:rsid w:val="00C11EAC"/>
    <w:rsid w:val="00C11F4B"/>
    <w:rsid w:val="00C1671E"/>
    <w:rsid w:val="00C22336"/>
    <w:rsid w:val="00C223E3"/>
    <w:rsid w:val="00C2563A"/>
    <w:rsid w:val="00C27111"/>
    <w:rsid w:val="00C275A1"/>
    <w:rsid w:val="00C30F2A"/>
    <w:rsid w:val="00C43456"/>
    <w:rsid w:val="00C503CE"/>
    <w:rsid w:val="00C50EA6"/>
    <w:rsid w:val="00C65C0C"/>
    <w:rsid w:val="00C66DA6"/>
    <w:rsid w:val="00C6753B"/>
    <w:rsid w:val="00C808FC"/>
    <w:rsid w:val="00C82EBF"/>
    <w:rsid w:val="00C9038A"/>
    <w:rsid w:val="00CA05A6"/>
    <w:rsid w:val="00CA4C57"/>
    <w:rsid w:val="00CA6A85"/>
    <w:rsid w:val="00CB0586"/>
    <w:rsid w:val="00CB35E1"/>
    <w:rsid w:val="00CB7349"/>
    <w:rsid w:val="00CB76C8"/>
    <w:rsid w:val="00CD1068"/>
    <w:rsid w:val="00CD6D5A"/>
    <w:rsid w:val="00CD7D97"/>
    <w:rsid w:val="00CE0A42"/>
    <w:rsid w:val="00CE3EE6"/>
    <w:rsid w:val="00CE4BA1"/>
    <w:rsid w:val="00CE54ED"/>
    <w:rsid w:val="00CE68B9"/>
    <w:rsid w:val="00D000C7"/>
    <w:rsid w:val="00D04FBF"/>
    <w:rsid w:val="00D10EF8"/>
    <w:rsid w:val="00D1484F"/>
    <w:rsid w:val="00D2057B"/>
    <w:rsid w:val="00D23167"/>
    <w:rsid w:val="00D23201"/>
    <w:rsid w:val="00D3175B"/>
    <w:rsid w:val="00D329F7"/>
    <w:rsid w:val="00D330E8"/>
    <w:rsid w:val="00D4008E"/>
    <w:rsid w:val="00D41784"/>
    <w:rsid w:val="00D4189C"/>
    <w:rsid w:val="00D44E9D"/>
    <w:rsid w:val="00D52A9D"/>
    <w:rsid w:val="00D55AAD"/>
    <w:rsid w:val="00D564B5"/>
    <w:rsid w:val="00D63C3E"/>
    <w:rsid w:val="00D64F28"/>
    <w:rsid w:val="00D71CA6"/>
    <w:rsid w:val="00D747AE"/>
    <w:rsid w:val="00D7788C"/>
    <w:rsid w:val="00D77FBA"/>
    <w:rsid w:val="00D82518"/>
    <w:rsid w:val="00D83E9F"/>
    <w:rsid w:val="00D9226C"/>
    <w:rsid w:val="00D95B6C"/>
    <w:rsid w:val="00DA20BD"/>
    <w:rsid w:val="00DB0E0F"/>
    <w:rsid w:val="00DB36B8"/>
    <w:rsid w:val="00DC165E"/>
    <w:rsid w:val="00DC6DFD"/>
    <w:rsid w:val="00DD0383"/>
    <w:rsid w:val="00DD4246"/>
    <w:rsid w:val="00DD4E13"/>
    <w:rsid w:val="00DE0E39"/>
    <w:rsid w:val="00DE3C97"/>
    <w:rsid w:val="00DE50DB"/>
    <w:rsid w:val="00DE61A7"/>
    <w:rsid w:val="00DF0C3E"/>
    <w:rsid w:val="00DF4538"/>
    <w:rsid w:val="00DF491C"/>
    <w:rsid w:val="00DF4964"/>
    <w:rsid w:val="00DF4ECA"/>
    <w:rsid w:val="00DF6217"/>
    <w:rsid w:val="00DF6AE1"/>
    <w:rsid w:val="00E0030A"/>
    <w:rsid w:val="00E03C82"/>
    <w:rsid w:val="00E05441"/>
    <w:rsid w:val="00E06E13"/>
    <w:rsid w:val="00E11C01"/>
    <w:rsid w:val="00E24118"/>
    <w:rsid w:val="00E31627"/>
    <w:rsid w:val="00E401A1"/>
    <w:rsid w:val="00E409DD"/>
    <w:rsid w:val="00E41AFC"/>
    <w:rsid w:val="00E42CCF"/>
    <w:rsid w:val="00E44295"/>
    <w:rsid w:val="00E46FD5"/>
    <w:rsid w:val="00E5131D"/>
    <w:rsid w:val="00E544BB"/>
    <w:rsid w:val="00E56545"/>
    <w:rsid w:val="00E56915"/>
    <w:rsid w:val="00E6741D"/>
    <w:rsid w:val="00E7154E"/>
    <w:rsid w:val="00E75426"/>
    <w:rsid w:val="00E756B1"/>
    <w:rsid w:val="00E847FF"/>
    <w:rsid w:val="00EA1696"/>
    <w:rsid w:val="00EA2023"/>
    <w:rsid w:val="00EA56DC"/>
    <w:rsid w:val="00EA5D4F"/>
    <w:rsid w:val="00EA7FB1"/>
    <w:rsid w:val="00EB345B"/>
    <w:rsid w:val="00EB605A"/>
    <w:rsid w:val="00EB6C56"/>
    <w:rsid w:val="00EC1957"/>
    <w:rsid w:val="00EC51EC"/>
    <w:rsid w:val="00ED0381"/>
    <w:rsid w:val="00ED54E0"/>
    <w:rsid w:val="00EE4F0A"/>
    <w:rsid w:val="00EE6301"/>
    <w:rsid w:val="00EF2C92"/>
    <w:rsid w:val="00F02FDB"/>
    <w:rsid w:val="00F073E5"/>
    <w:rsid w:val="00F0746B"/>
    <w:rsid w:val="00F107EF"/>
    <w:rsid w:val="00F13249"/>
    <w:rsid w:val="00F211D7"/>
    <w:rsid w:val="00F22BF5"/>
    <w:rsid w:val="00F279C3"/>
    <w:rsid w:val="00F32397"/>
    <w:rsid w:val="00F369DF"/>
    <w:rsid w:val="00F40595"/>
    <w:rsid w:val="00F4487C"/>
    <w:rsid w:val="00F44DF0"/>
    <w:rsid w:val="00F5436E"/>
    <w:rsid w:val="00F5487E"/>
    <w:rsid w:val="00F561CF"/>
    <w:rsid w:val="00F57DA7"/>
    <w:rsid w:val="00F6369C"/>
    <w:rsid w:val="00F731D9"/>
    <w:rsid w:val="00F75829"/>
    <w:rsid w:val="00F760CC"/>
    <w:rsid w:val="00F7636C"/>
    <w:rsid w:val="00F776EE"/>
    <w:rsid w:val="00F81012"/>
    <w:rsid w:val="00F81DC5"/>
    <w:rsid w:val="00FA545F"/>
    <w:rsid w:val="00FA5EBC"/>
    <w:rsid w:val="00FA7EF4"/>
    <w:rsid w:val="00FB201B"/>
    <w:rsid w:val="00FC5F32"/>
    <w:rsid w:val="00FC7544"/>
    <w:rsid w:val="00FC7CA4"/>
    <w:rsid w:val="00FD1B45"/>
    <w:rsid w:val="00FD224A"/>
    <w:rsid w:val="00FD45EB"/>
    <w:rsid w:val="00FD6206"/>
    <w:rsid w:val="00FE28BE"/>
    <w:rsid w:val="00FE2D91"/>
    <w:rsid w:val="00FE4C05"/>
    <w:rsid w:val="00FE6369"/>
    <w:rsid w:val="00FF0608"/>
    <w:rsid w:val="00FF2CBA"/>
    <w:rsid w:val="00FF4616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21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E66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D3E6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D3E6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D3E6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D3E6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D3E6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D3E6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D3E6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D3E6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D3E6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D3E66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2D3E66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2D3E66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2D3E66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2D3E66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2D3E66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2D3E66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2D3E66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2D3E66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D3E6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D3E6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D3E6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D3E66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D3E6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D3E66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D3E6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D3E66"/>
    <w:rPr>
      <w:rFonts w:ascii="Verdana" w:eastAsiaTheme="minorHAnsi" w:hAnsi="Verdana" w:cstheme="minorBidi"/>
      <w:sz w:val="18"/>
      <w:szCs w:val="16"/>
      <w:lang w:val="en-GB"/>
    </w:rPr>
  </w:style>
  <w:style w:type="numbering" w:customStyle="1" w:styleId="LegalHeadings">
    <w:name w:val="LegalHeadings"/>
    <w:uiPriority w:val="99"/>
    <w:rsid w:val="002D3E66"/>
    <w:pPr>
      <w:numPr>
        <w:numId w:val="6"/>
      </w:numPr>
    </w:pPr>
  </w:style>
  <w:style w:type="paragraph" w:styleId="ListBullet">
    <w:name w:val="List Bullet"/>
    <w:basedOn w:val="Normal"/>
    <w:uiPriority w:val="1"/>
    <w:rsid w:val="002D3E6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D3E6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D3E6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D3E66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D3E66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D3E6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D3E66"/>
    <w:pPr>
      <w:spacing w:after="240"/>
      <w:ind w:left="1077"/>
    </w:pPr>
    <w:rPr>
      <w:rFonts w:eastAsia="Calibri" w:cs="Times New Roman"/>
    </w:rPr>
  </w:style>
  <w:style w:type="character" w:customStyle="1" w:styleId="SmartLink1">
    <w:name w:val="SmartLink1"/>
    <w:basedOn w:val="DefaultParagraphFont"/>
    <w:uiPriority w:val="99"/>
    <w:semiHidden/>
    <w:unhideWhenUsed/>
    <w:rsid w:val="00EA56DC"/>
    <w:rPr>
      <w:color w:val="0000FF" w:themeColor="hyperlink"/>
      <w:u w:val="single"/>
      <w:shd w:val="clear" w:color="auto" w:fill="E1DFDD"/>
      <w:lang w:val="en-GB"/>
    </w:rPr>
  </w:style>
  <w:style w:type="paragraph" w:styleId="Caption">
    <w:name w:val="caption"/>
    <w:basedOn w:val="Normal"/>
    <w:next w:val="Normal"/>
    <w:uiPriority w:val="6"/>
    <w:qFormat/>
    <w:rsid w:val="002D3E6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D3E6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D3E6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D3E66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D3E66"/>
    <w:rPr>
      <w:szCs w:val="20"/>
    </w:rPr>
  </w:style>
  <w:style w:type="character" w:customStyle="1" w:styleId="EndnoteTextChar">
    <w:name w:val="Endnote Text Char"/>
    <w:link w:val="EndnoteText"/>
    <w:uiPriority w:val="49"/>
    <w:rsid w:val="002D3E6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D3E66"/>
    <w:pPr>
      <w:spacing w:after="240"/>
      <w:ind w:left="720"/>
    </w:pPr>
    <w:rPr>
      <w:rFonts w:eastAsia="Calibri" w:cs="Times New Roman"/>
      <w:i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EA56DC"/>
    <w:rPr>
      <w:color w:val="FF0000"/>
      <w:lang w:val="en-GB"/>
    </w:rPr>
  </w:style>
  <w:style w:type="paragraph" w:styleId="Footer">
    <w:name w:val="footer"/>
    <w:basedOn w:val="Normal"/>
    <w:link w:val="FooterChar"/>
    <w:uiPriority w:val="3"/>
    <w:rsid w:val="002D3E6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D3E6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D3E66"/>
    <w:pPr>
      <w:ind w:left="567" w:right="567" w:firstLine="0"/>
    </w:pPr>
  </w:style>
  <w:style w:type="character" w:styleId="FootnoteReference">
    <w:name w:val="footnote reference"/>
    <w:rsid w:val="002D3E6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D3E6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D3E6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D3E6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D3E6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D3E6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D3E6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D3E6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D3E6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D3E6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D3E6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D3E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D3E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D3E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D3E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D3E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D3E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D3E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D3E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D3E6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D3E6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3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66"/>
    <w:rPr>
      <w:rFonts w:ascii="Tahoma" w:eastAsiaTheme="minorHAnsi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D3E6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D3E66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D3E6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D3E6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D3E6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D3E6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D3E6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D3E6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D3E6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D3E6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2D3E66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D3E66"/>
  </w:style>
  <w:style w:type="paragraph" w:styleId="BlockText">
    <w:name w:val="Block Text"/>
    <w:basedOn w:val="Normal"/>
    <w:uiPriority w:val="99"/>
    <w:semiHidden/>
    <w:unhideWhenUsed/>
    <w:rsid w:val="002D3E6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3E6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3E66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3E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3E66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3E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3E66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3E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3E66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3E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3E66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2D3E6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D3E6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D3E66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3E6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D3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3E66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D3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D3E66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3E66"/>
  </w:style>
  <w:style w:type="character" w:customStyle="1" w:styleId="DateChar">
    <w:name w:val="Date Char"/>
    <w:basedOn w:val="DefaultParagraphFont"/>
    <w:link w:val="Date"/>
    <w:uiPriority w:val="99"/>
    <w:semiHidden/>
    <w:rsid w:val="002D3E66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3E6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3E66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3E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D3E66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2D3E6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D3E6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3E6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D3E66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2D3E6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D3E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D3E66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2D3E66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2D3E6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2D3E66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2D3E6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3E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3E66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2D3E6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2D3E6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2D3E6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D3E6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D3E6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D3E6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D3E6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D3E6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D3E6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D3E6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D3E6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D3E6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3E6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D3E66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D3E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D3E6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2D3E66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D3E66"/>
    <w:rPr>
      <w:lang w:val="en-GB"/>
    </w:rPr>
  </w:style>
  <w:style w:type="paragraph" w:styleId="List">
    <w:name w:val="List"/>
    <w:basedOn w:val="Normal"/>
    <w:uiPriority w:val="99"/>
    <w:semiHidden/>
    <w:unhideWhenUsed/>
    <w:rsid w:val="002D3E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D3E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D3E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D3E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D3E6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D3E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3E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3E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3E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3E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D3E6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D3E6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D3E6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D3E6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D3E6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D3E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3E66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3E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D3E66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D3E66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2D3E6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D3E6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3E6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D3E66"/>
    <w:rPr>
      <w:rFonts w:ascii="Verdana" w:eastAsiaTheme="minorHAnsi" w:hAnsi="Verdana" w:cstheme="minorBidi"/>
      <w:sz w:val="18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D3E66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2D3E6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D3E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E66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D3E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D3E66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D3E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D3E66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D3E6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D3E66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2D3E66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2D3E66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2D3E66"/>
    <w:rPr>
      <w:smallCaps/>
      <w:color w:val="C0504D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D3E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A4">
    <w:name w:val="A4"/>
    <w:uiPriority w:val="99"/>
    <w:rsid w:val="003A0001"/>
    <w:rPr>
      <w:b/>
      <w:bCs/>
      <w:color w:val="000000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243F2"/>
    <w:rPr>
      <w:rFonts w:ascii="Verdana" w:hAnsi="Verdana"/>
      <w:sz w:val="18"/>
      <w:szCs w:val="22"/>
      <w:lang w:val="en-GB"/>
    </w:rPr>
  </w:style>
  <w:style w:type="table" w:styleId="LightGrid">
    <w:name w:val="Light Grid"/>
    <w:basedOn w:val="Table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5131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5131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5131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5131D"/>
    <w:rPr>
      <w:color w:val="2B579A"/>
      <w:shd w:val="clear" w:color="auto" w:fill="E1DFDD"/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E5131D"/>
    <w:rPr>
      <w:u w:val="dotted"/>
      <w:lang w:val="en-GB"/>
    </w:rPr>
  </w:style>
  <w:style w:type="table" w:styleId="LightList">
    <w:name w:val="Light List"/>
    <w:basedOn w:val="Table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31D"/>
    <w:rPr>
      <w:color w:val="605E5C"/>
      <w:shd w:val="clear" w:color="auto" w:fill="E1DFDD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E5131D"/>
    <w:rPr>
      <w:color w:val="2B579A"/>
      <w:shd w:val="clear" w:color="auto" w:fill="E1DFDD"/>
      <w:lang w:val="en-GB"/>
    </w:rPr>
  </w:style>
  <w:style w:type="table" w:styleId="LightShading">
    <w:name w:val="Light Shading"/>
    <w:basedOn w:val="TableNormal"/>
    <w:uiPriority w:val="60"/>
    <w:semiHidden/>
    <w:unhideWhenUsed/>
    <w:rsid w:val="00E5131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5131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5131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5131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5131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5131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5131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E5131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5131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5131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E5131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5131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5131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5131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5131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E5131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E5131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5131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5131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5131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5131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5131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5131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E5131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5131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5131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5131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5131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5131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5">
    <w:name w:val="Table Grid 5"/>
    <w:basedOn w:val="Table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5Dark">
    <w:name w:val="Grid Table 5 Dark"/>
    <w:basedOn w:val="Table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Grid6">
    <w:name w:val="Table Grid 6"/>
    <w:basedOn w:val="Table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6Colorful">
    <w:name w:val="Grid Table 6 Colorful"/>
    <w:basedOn w:val="TableNormal"/>
    <w:uiPriority w:val="51"/>
    <w:rsid w:val="00E5131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513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513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513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513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513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513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7">
    <w:name w:val="Table Grid 7"/>
    <w:basedOn w:val="TableNormal"/>
    <w:uiPriority w:val="99"/>
    <w:semiHidden/>
    <w:unhideWhenUsed/>
    <w:rsid w:val="00E5131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7Colorful">
    <w:name w:val="Grid Table 7 Colorful"/>
    <w:basedOn w:val="TableNormal"/>
    <w:uiPriority w:val="52"/>
    <w:rsid w:val="00E5131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513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513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513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513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513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513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5131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513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3Deffects1">
    <w:name w:val="Table 3D effects 1"/>
    <w:basedOn w:val="TableNormal"/>
    <w:uiPriority w:val="99"/>
    <w:semiHidden/>
    <w:unhideWhenUsed/>
    <w:rsid w:val="00E5131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5131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5131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5131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5131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5131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5131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5131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5131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E5131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E5131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5131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5131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5131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5131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5131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5131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5131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5131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513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5131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513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513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513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513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513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513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5131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5131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5131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5131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5131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5131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5131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E5131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5131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lainTable1">
    <w:name w:val="Plain Table 1"/>
    <w:basedOn w:val="TableNormal"/>
    <w:uiPriority w:val="41"/>
    <w:rsid w:val="00E513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513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5131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5131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5131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5131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5131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5131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5131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5131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5131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E5131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5131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5131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Text">
    <w:name w:val="Note Text"/>
    <w:basedOn w:val="Normal"/>
    <w:uiPriority w:val="4"/>
    <w:qFormat/>
    <w:rsid w:val="002D3E66"/>
    <w:pPr>
      <w:tabs>
        <w:tab w:val="left" w:pos="851"/>
      </w:tabs>
      <w:ind w:left="851" w:hanging="851"/>
      <w:jc w:val="left"/>
    </w:pPr>
    <w:rPr>
      <w:sz w:val="16"/>
    </w:rPr>
  </w:style>
  <w:style w:type="paragraph" w:customStyle="1" w:styleId="TitleDate">
    <w:name w:val="Title Date"/>
    <w:basedOn w:val="Normal"/>
    <w:next w:val="Normal"/>
    <w:uiPriority w:val="5"/>
    <w:qFormat/>
    <w:rsid w:val="002D3E6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ar">
    <w:name w:val="Answer Car"/>
    <w:uiPriority w:val="6"/>
    <w:rsid w:val="004B34B8"/>
    <w:rPr>
      <w:rFonts w:ascii="Verdana" w:hAnsi="Verdana"/>
      <w:sz w:val="18"/>
      <w:szCs w:val="22"/>
      <w:lang w:val="en-GB"/>
    </w:rPr>
  </w:style>
  <w:style w:type="character" w:customStyle="1" w:styleId="FollowUpCar">
    <w:name w:val="FollowUp Car"/>
    <w:uiPriority w:val="6"/>
    <w:rsid w:val="004B34B8"/>
    <w:rPr>
      <w:rFonts w:ascii="Verdana" w:hAnsi="Verdana"/>
      <w:i/>
      <w:sz w:val="18"/>
      <w:szCs w:val="22"/>
      <w:lang w:val="en-GB"/>
    </w:rPr>
  </w:style>
  <w:style w:type="character" w:styleId="Hashtag">
    <w:name w:val="Hashtag"/>
    <w:basedOn w:val="DefaultParagraphFont"/>
    <w:uiPriority w:val="99"/>
    <w:semiHidden/>
    <w:unhideWhenUsed/>
    <w:rsid w:val="002D3E66"/>
    <w:rPr>
      <w:color w:val="2B579A"/>
      <w:shd w:val="clear" w:color="auto" w:fill="E1DFDD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2D3E66"/>
    <w:rPr>
      <w:u w:val="dotted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D3E66"/>
    <w:rPr>
      <w:color w:val="605E5C"/>
      <w:shd w:val="clear" w:color="auto" w:fill="E1DFDD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2D3E66"/>
    <w:rPr>
      <w:color w:val="2B579A"/>
      <w:shd w:val="clear" w:color="auto" w:fill="E1DFD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2D3E66"/>
    <w:rPr>
      <w:color w:val="0000FF"/>
      <w:u w:val="single"/>
      <w:shd w:val="clear" w:color="auto" w:fill="F3F2F1"/>
      <w:lang w:val="en-GB"/>
    </w:rPr>
  </w:style>
  <w:style w:type="character" w:customStyle="1" w:styleId="AnswerChar">
    <w:name w:val="Answer Char"/>
    <w:link w:val="Answer"/>
    <w:uiPriority w:val="6"/>
    <w:rsid w:val="002D3E66"/>
    <w:rPr>
      <w:rFonts w:ascii="Verdana" w:hAnsi="Verdana"/>
      <w:sz w:val="18"/>
      <w:szCs w:val="22"/>
      <w:lang w:val="en-GB"/>
    </w:rPr>
  </w:style>
  <w:style w:type="character" w:customStyle="1" w:styleId="FollowUpChar">
    <w:name w:val="FollowUp Char"/>
    <w:link w:val="FollowUp"/>
    <w:uiPriority w:val="6"/>
    <w:rsid w:val="002D3E66"/>
    <w:rPr>
      <w:rFonts w:ascii="Verdana" w:hAnsi="Verdana"/>
      <w:i/>
      <w:sz w:val="18"/>
      <w:szCs w:val="22"/>
      <w:lang w:val="en-GB"/>
    </w:rPr>
  </w:style>
  <w:style w:type="paragraph" w:customStyle="1" w:styleId="Query">
    <w:name w:val="Query"/>
    <w:qFormat/>
    <w:rsid w:val="002D3E66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bie.govt.nz/business-and-employment/business/trade-and-tariffs/trade-remedies/trade-remedy-investigations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46739-9201-41C4-940C-EEA2A471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953</Words>
  <Characters>5388</Characters>
  <Application>Microsoft Office Word</Application>
  <DocSecurity>0</DocSecurity>
  <Lines>494</Lines>
  <Paragraphs>236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6109</CharactersWithSpaces>
  <SharedDoc>false</SharedDoc>
  <HLinks>
    <vt:vector size="6" baseType="variant"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http://www.mbie.govt.nz/info-services/business/trade-tariffs/trade-remedies/dumping-of-imported-goods/investigations-into-goods-dumping-or-subsidisation/current-investigations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2022-09-12T10:52:00Z</dcterms:created>
  <dcterms:modified xsi:type="dcterms:W3CDTF">2022-09-12T14:42:00Z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5c793588-7d9b-4679-92ad-96e5321ca5be</vt:lpwstr>
  </property>
  <property fmtid="{D5CDD505-2E9C-101B-9397-08002B2CF9AE}" pid="3" name="WTOCLASSIFICATION">
    <vt:lpwstr>WTO OFFICIAL</vt:lpwstr>
  </property>
</Properties>
</file>