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7059" w14:textId="77777777" w:rsidR="0008754A" w:rsidRDefault="0008754A" w:rsidP="0008754A">
      <w:pPr>
        <w:pStyle w:val="Title"/>
      </w:pPr>
      <w:r>
        <w:t>NOTIFICATION</w:t>
      </w:r>
    </w:p>
    <w:p w14:paraId="4506C187" w14:textId="77777777" w:rsidR="0008754A" w:rsidRDefault="0008754A" w:rsidP="0008754A">
      <w:pPr>
        <w:rPr>
          <w:rFonts w:eastAsia="Arial"/>
          <w:color w:val="000000"/>
        </w:rPr>
      </w:pPr>
      <w:r>
        <w:rPr>
          <w:color w:val="000000"/>
          <w:szCs w:val="18"/>
        </w:rPr>
        <w:t>The following submission, dated</w:t>
      </w:r>
      <w:r>
        <w:rPr>
          <w:rFonts w:eastAsia="Arial"/>
        </w:rPr>
        <w:t xml:space="preserve"> </w:t>
      </w:r>
      <w:r>
        <w:rPr>
          <w:rFonts w:eastAsia="Arial"/>
          <w:noProof/>
          <w:szCs w:val="18"/>
        </w:rPr>
        <w:t>11 January</w:t>
      </w:r>
      <w:r>
        <w:rPr>
          <w:rFonts w:eastAsia="Arial"/>
          <w:szCs w:val="18"/>
        </w:rPr>
        <w:t xml:space="preserve"> 2023</w:t>
      </w:r>
      <w:r>
        <w:rPr>
          <w:color w:val="000000"/>
          <w:szCs w:val="18"/>
        </w:rPr>
        <w:t xml:space="preserve">, is being circulated at the request of the delegation </w:t>
      </w:r>
      <w:r>
        <w:rPr>
          <w:rFonts w:eastAsia="Arial"/>
          <w:szCs w:val="18"/>
        </w:rPr>
        <w:t>of</w:t>
      </w:r>
      <w:r>
        <w:t xml:space="preserve"> </w:t>
      </w:r>
      <w:r>
        <w:rPr>
          <w:rFonts w:eastAsia="Arial"/>
          <w:b/>
          <w:noProof/>
          <w:color w:val="000000"/>
        </w:rPr>
        <w:t>Canada</w:t>
      </w:r>
      <w:r>
        <w:rPr>
          <w:color w:val="000000"/>
          <w:szCs w:val="18"/>
        </w:rPr>
        <w:t xml:space="preserve">. The notification concerns the use of special safeguard provisions </w:t>
      </w:r>
      <w:r w:rsidRPr="00AE32BD">
        <w:rPr>
          <w:color w:val="000000"/>
          <w:szCs w:val="18"/>
        </w:rPr>
        <w:t>(</w:t>
      </w:r>
      <w:r>
        <w:rPr>
          <w:b/>
          <w:bCs/>
          <w:color w:val="000000"/>
          <w:szCs w:val="18"/>
        </w:rPr>
        <w:t>Table MA:5</w:t>
      </w:r>
      <w:r w:rsidRPr="00AE32BD">
        <w:rPr>
          <w:color w:val="000000"/>
          <w:szCs w:val="18"/>
        </w:rPr>
        <w:t>)</w:t>
      </w:r>
      <w:r>
        <w:rPr>
          <w:b/>
          <w:bCs/>
          <w:color w:val="000000"/>
          <w:szCs w:val="18"/>
        </w:rPr>
        <w:t xml:space="preserve"> </w:t>
      </w:r>
      <w:r>
        <w:rPr>
          <w:color w:val="000000"/>
          <w:szCs w:val="18"/>
        </w:rPr>
        <w:t xml:space="preserve">during the </w:t>
      </w:r>
      <w:r w:rsidRPr="00644FDC">
        <w:rPr>
          <w:rFonts w:eastAsia="Arial"/>
          <w:b/>
          <w:noProof/>
          <w:color w:val="000000"/>
        </w:rPr>
        <w:t>Calendar Year</w:t>
      </w:r>
      <w:r w:rsidRPr="00644FDC">
        <w:rPr>
          <w:rFonts w:eastAsia="Arial"/>
          <w:b/>
          <w:color w:val="000000"/>
        </w:rPr>
        <w:t xml:space="preserve"> 2022</w:t>
      </w:r>
      <w:r>
        <w:rPr>
          <w:rFonts w:eastAsia="Arial"/>
          <w:color w:val="000000"/>
        </w:rPr>
        <w:t>.</w:t>
      </w:r>
    </w:p>
    <w:p w14:paraId="60BD2FC9" w14:textId="3C4E3BB8" w:rsidR="007141CF" w:rsidRDefault="007141CF" w:rsidP="00B52738"/>
    <w:p w14:paraId="16BCA50E" w14:textId="5BD03975" w:rsidR="0008754A" w:rsidRDefault="0008754A" w:rsidP="0008754A">
      <w:pPr>
        <w:jc w:val="center"/>
        <w:rPr>
          <w:b/>
        </w:rPr>
      </w:pPr>
      <w:r>
        <w:rPr>
          <w:b/>
        </w:rPr>
        <w:t>_______________</w:t>
      </w:r>
    </w:p>
    <w:p w14:paraId="5E3931CB" w14:textId="53380EFD" w:rsidR="0008754A" w:rsidRDefault="0008754A" w:rsidP="0008754A"/>
    <w:p w14:paraId="0243DCAE" w14:textId="77777777" w:rsidR="0008754A" w:rsidRDefault="0008754A" w:rsidP="0008754A">
      <w:pPr>
        <w:pStyle w:val="any"/>
      </w:pPr>
    </w:p>
    <w:p w14:paraId="0075C007" w14:textId="77777777" w:rsidR="0008754A" w:rsidRPr="00876D23" w:rsidRDefault="0008754A" w:rsidP="0061564E">
      <w:pPr>
        <w:rPr>
          <w:noProof/>
        </w:rPr>
      </w:pPr>
      <w:r w:rsidRPr="00876D23">
        <w:rPr>
          <w:noProof/>
          <w:lang w:eastAsia="en-GB"/>
        </w:rPr>
        <w:t>There have been no special safeguard actions taken during 2022 for imports of products for which tariff quotas are administered on a calendar year basis. This includes broiler hatching eggs and chicks, chicken, turkey, beef and veal, milk and dairy products (other than butter, cream and dry whey), eggs and egg products, and margarine.</w:t>
      </w:r>
    </w:p>
    <w:p w14:paraId="40548498" w14:textId="56CEBE75" w:rsidR="0008754A" w:rsidRPr="00876D23" w:rsidRDefault="0008754A" w:rsidP="0061564E">
      <w:pPr>
        <w:rPr>
          <w:noProof/>
        </w:rPr>
      </w:pPr>
    </w:p>
    <w:p w14:paraId="056F809A" w14:textId="77777777" w:rsidR="0008754A" w:rsidRPr="00876D23" w:rsidRDefault="0008754A" w:rsidP="0061564E">
      <w:pPr>
        <w:rPr>
          <w:noProof/>
        </w:rPr>
      </w:pPr>
      <w:r w:rsidRPr="00876D23">
        <w:rPr>
          <w:noProof/>
          <w:lang w:eastAsia="en-GB"/>
        </w:rPr>
        <w:t>Also, there have been no special safeguard actions taken during the tariff quota year of 1 August 2021 – 31 July 2022 for imports of products for which tariff quotas are administered on this marketing year basis. This includes wheat and wheat products, barley and barley products, butter, cream and dry whey.</w:t>
      </w:r>
    </w:p>
    <w:p w14:paraId="43D31366" w14:textId="139C11B0" w:rsidR="0008754A" w:rsidRDefault="0008754A" w:rsidP="0008754A"/>
    <w:p w14:paraId="655F5A69" w14:textId="161C674E" w:rsidR="0008754A" w:rsidRPr="0008754A" w:rsidRDefault="0008754A" w:rsidP="0008754A">
      <w:pPr>
        <w:jc w:val="center"/>
      </w:pPr>
      <w:r>
        <w:rPr>
          <w:b/>
        </w:rPr>
        <w:t>__________</w:t>
      </w:r>
    </w:p>
    <w:sectPr w:rsidR="0008754A" w:rsidRPr="0008754A" w:rsidSect="004911E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732D" w14:textId="77777777" w:rsidR="005A4E4A" w:rsidRDefault="005A4E4A" w:rsidP="00ED54E0">
      <w:r>
        <w:separator/>
      </w:r>
    </w:p>
  </w:endnote>
  <w:endnote w:type="continuationSeparator" w:id="0">
    <w:p w14:paraId="3096D804" w14:textId="77777777" w:rsidR="005A4E4A" w:rsidRDefault="005A4E4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9CE0" w14:textId="2F98B7F1" w:rsidR="0008754A" w:rsidRPr="004911E1" w:rsidRDefault="004911E1" w:rsidP="004911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7C68" w14:textId="1734F5A7" w:rsidR="0008754A" w:rsidRPr="004911E1" w:rsidRDefault="004911E1" w:rsidP="004911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961E" w14:textId="77777777" w:rsidR="009A2D2B" w:rsidRDefault="009A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7CF9" w14:textId="77777777" w:rsidR="005A4E4A" w:rsidRDefault="005A4E4A" w:rsidP="00ED54E0">
      <w:r>
        <w:separator/>
      </w:r>
    </w:p>
  </w:footnote>
  <w:footnote w:type="continuationSeparator" w:id="0">
    <w:p w14:paraId="1AC4B854" w14:textId="77777777" w:rsidR="005A4E4A" w:rsidRDefault="005A4E4A"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DB2D" w14:textId="77777777" w:rsidR="004911E1" w:rsidRPr="004911E1" w:rsidRDefault="004911E1" w:rsidP="004911E1">
    <w:pPr>
      <w:pStyle w:val="Header"/>
      <w:pBdr>
        <w:bottom w:val="single" w:sz="4" w:space="1" w:color="auto"/>
      </w:pBdr>
      <w:tabs>
        <w:tab w:val="clear" w:pos="4513"/>
        <w:tab w:val="clear" w:pos="9027"/>
      </w:tabs>
      <w:jc w:val="center"/>
    </w:pPr>
    <w:r w:rsidRPr="004911E1">
      <w:t>G/AG/N/CAN/153</w:t>
    </w:r>
  </w:p>
  <w:p w14:paraId="447EC037" w14:textId="77777777" w:rsidR="004911E1" w:rsidRPr="004911E1" w:rsidRDefault="004911E1" w:rsidP="004911E1">
    <w:pPr>
      <w:pStyle w:val="Header"/>
      <w:pBdr>
        <w:bottom w:val="single" w:sz="4" w:space="1" w:color="auto"/>
      </w:pBdr>
      <w:tabs>
        <w:tab w:val="clear" w:pos="4513"/>
        <w:tab w:val="clear" w:pos="9027"/>
      </w:tabs>
      <w:jc w:val="center"/>
    </w:pPr>
  </w:p>
  <w:p w14:paraId="44A79B00" w14:textId="7D691CB1" w:rsidR="004911E1" w:rsidRPr="004911E1" w:rsidRDefault="004911E1" w:rsidP="004911E1">
    <w:pPr>
      <w:pStyle w:val="Header"/>
      <w:pBdr>
        <w:bottom w:val="single" w:sz="4" w:space="1" w:color="auto"/>
      </w:pBdr>
      <w:tabs>
        <w:tab w:val="clear" w:pos="4513"/>
        <w:tab w:val="clear" w:pos="9027"/>
      </w:tabs>
      <w:jc w:val="center"/>
    </w:pPr>
    <w:r w:rsidRPr="004911E1">
      <w:t xml:space="preserve">- </w:t>
    </w:r>
    <w:r w:rsidRPr="004911E1">
      <w:fldChar w:fldCharType="begin"/>
    </w:r>
    <w:r w:rsidRPr="004911E1">
      <w:instrText xml:space="preserve"> PAGE </w:instrText>
    </w:r>
    <w:r w:rsidRPr="004911E1">
      <w:fldChar w:fldCharType="separate"/>
    </w:r>
    <w:r w:rsidRPr="004911E1">
      <w:rPr>
        <w:noProof/>
      </w:rPr>
      <w:t>1</w:t>
    </w:r>
    <w:r w:rsidRPr="004911E1">
      <w:fldChar w:fldCharType="end"/>
    </w:r>
    <w:r w:rsidRPr="004911E1">
      <w:t xml:space="preserve"> -</w:t>
    </w:r>
  </w:p>
  <w:p w14:paraId="075C2705" w14:textId="1F957B4A" w:rsidR="0008754A" w:rsidRPr="004911E1" w:rsidRDefault="0008754A" w:rsidP="004911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4105" w14:textId="77777777" w:rsidR="004911E1" w:rsidRPr="004911E1" w:rsidRDefault="004911E1" w:rsidP="004911E1">
    <w:pPr>
      <w:pStyle w:val="Header"/>
      <w:pBdr>
        <w:bottom w:val="single" w:sz="4" w:space="1" w:color="auto"/>
      </w:pBdr>
      <w:tabs>
        <w:tab w:val="clear" w:pos="4513"/>
        <w:tab w:val="clear" w:pos="9027"/>
      </w:tabs>
      <w:jc w:val="center"/>
    </w:pPr>
    <w:r w:rsidRPr="004911E1">
      <w:t>G/AG/N/CAN/153</w:t>
    </w:r>
  </w:p>
  <w:p w14:paraId="4ABF1500" w14:textId="77777777" w:rsidR="004911E1" w:rsidRPr="004911E1" w:rsidRDefault="004911E1" w:rsidP="004911E1">
    <w:pPr>
      <w:pStyle w:val="Header"/>
      <w:pBdr>
        <w:bottom w:val="single" w:sz="4" w:space="1" w:color="auto"/>
      </w:pBdr>
      <w:tabs>
        <w:tab w:val="clear" w:pos="4513"/>
        <w:tab w:val="clear" w:pos="9027"/>
      </w:tabs>
      <w:jc w:val="center"/>
    </w:pPr>
  </w:p>
  <w:p w14:paraId="6325AAF4" w14:textId="755B4DA8" w:rsidR="004911E1" w:rsidRPr="004911E1" w:rsidRDefault="004911E1" w:rsidP="004911E1">
    <w:pPr>
      <w:pStyle w:val="Header"/>
      <w:pBdr>
        <w:bottom w:val="single" w:sz="4" w:space="1" w:color="auto"/>
      </w:pBdr>
      <w:tabs>
        <w:tab w:val="clear" w:pos="4513"/>
        <w:tab w:val="clear" w:pos="9027"/>
      </w:tabs>
      <w:jc w:val="center"/>
    </w:pPr>
    <w:r w:rsidRPr="004911E1">
      <w:t xml:space="preserve">- </w:t>
    </w:r>
    <w:r w:rsidRPr="004911E1">
      <w:fldChar w:fldCharType="begin"/>
    </w:r>
    <w:r w:rsidRPr="004911E1">
      <w:instrText xml:space="preserve"> PAGE </w:instrText>
    </w:r>
    <w:r w:rsidRPr="004911E1">
      <w:fldChar w:fldCharType="separate"/>
    </w:r>
    <w:r w:rsidRPr="004911E1">
      <w:rPr>
        <w:noProof/>
      </w:rPr>
      <w:t>1</w:t>
    </w:r>
    <w:r w:rsidRPr="004911E1">
      <w:fldChar w:fldCharType="end"/>
    </w:r>
    <w:r w:rsidRPr="004911E1">
      <w:t xml:space="preserve"> -</w:t>
    </w:r>
  </w:p>
  <w:p w14:paraId="272F8704" w14:textId="10D554DF" w:rsidR="0008754A" w:rsidRPr="004911E1" w:rsidRDefault="0008754A" w:rsidP="004911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18BC91A" w14:textId="77777777" w:rsidTr="00544326">
      <w:trPr>
        <w:trHeight w:val="240"/>
        <w:jc w:val="center"/>
      </w:trPr>
      <w:tc>
        <w:tcPr>
          <w:tcW w:w="3794" w:type="dxa"/>
          <w:shd w:val="clear" w:color="auto" w:fill="FFFFFF"/>
          <w:tcMar>
            <w:left w:w="108" w:type="dxa"/>
            <w:right w:w="108" w:type="dxa"/>
          </w:tcMar>
          <w:vAlign w:val="center"/>
        </w:tcPr>
        <w:p w14:paraId="625A327F"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9501D96" w14:textId="51366A51" w:rsidR="00ED54E0" w:rsidRPr="00182B84" w:rsidRDefault="004911E1" w:rsidP="00425DC5">
          <w:pPr>
            <w:jc w:val="right"/>
            <w:rPr>
              <w:b/>
              <w:color w:val="FF0000"/>
              <w:szCs w:val="16"/>
            </w:rPr>
          </w:pPr>
          <w:r>
            <w:rPr>
              <w:b/>
              <w:color w:val="FF0000"/>
              <w:szCs w:val="16"/>
            </w:rPr>
            <w:t xml:space="preserve"> </w:t>
          </w:r>
        </w:p>
      </w:tc>
    </w:tr>
    <w:bookmarkEnd w:id="0"/>
    <w:tr w:rsidR="00ED54E0" w:rsidRPr="00182B84" w14:paraId="21655F97" w14:textId="77777777" w:rsidTr="00544326">
      <w:trPr>
        <w:trHeight w:val="213"/>
        <w:jc w:val="center"/>
      </w:trPr>
      <w:tc>
        <w:tcPr>
          <w:tcW w:w="3794" w:type="dxa"/>
          <w:vMerge w:val="restart"/>
          <w:shd w:val="clear" w:color="auto" w:fill="FFFFFF"/>
          <w:tcMar>
            <w:left w:w="0" w:type="dxa"/>
            <w:right w:w="0" w:type="dxa"/>
          </w:tcMar>
        </w:tcPr>
        <w:p w14:paraId="7AAEBA77" w14:textId="77777777" w:rsidR="00ED54E0" w:rsidRPr="00182B84" w:rsidRDefault="00ED54E0" w:rsidP="00425DC5">
          <w:pPr>
            <w:jc w:val="left"/>
          </w:pPr>
          <w:r w:rsidRPr="00182B84">
            <w:rPr>
              <w:noProof/>
              <w:lang w:val="en-US"/>
            </w:rPr>
            <w:drawing>
              <wp:inline distT="0" distB="0" distL="0" distR="0" wp14:anchorId="0F7683A4" wp14:editId="50A4D35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346723" w14:textId="77777777" w:rsidR="00ED54E0" w:rsidRPr="00182B84" w:rsidRDefault="00ED54E0" w:rsidP="00425DC5">
          <w:pPr>
            <w:jc w:val="right"/>
            <w:rPr>
              <w:b/>
              <w:szCs w:val="16"/>
            </w:rPr>
          </w:pPr>
        </w:p>
      </w:tc>
    </w:tr>
    <w:tr w:rsidR="00ED54E0" w:rsidRPr="00182B84" w14:paraId="574F0682" w14:textId="77777777" w:rsidTr="00544326">
      <w:trPr>
        <w:trHeight w:val="868"/>
        <w:jc w:val="center"/>
      </w:trPr>
      <w:tc>
        <w:tcPr>
          <w:tcW w:w="3794" w:type="dxa"/>
          <w:vMerge/>
          <w:shd w:val="clear" w:color="auto" w:fill="FFFFFF"/>
          <w:tcMar>
            <w:left w:w="108" w:type="dxa"/>
            <w:right w:w="108" w:type="dxa"/>
          </w:tcMar>
        </w:tcPr>
        <w:p w14:paraId="4910EE5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E40EA89" w14:textId="77777777" w:rsidR="004911E1" w:rsidRDefault="004911E1" w:rsidP="00425DC5">
          <w:pPr>
            <w:jc w:val="right"/>
            <w:rPr>
              <w:b/>
              <w:szCs w:val="16"/>
            </w:rPr>
          </w:pPr>
          <w:bookmarkStart w:id="1" w:name="bmkSymbols"/>
          <w:r>
            <w:rPr>
              <w:b/>
              <w:szCs w:val="16"/>
            </w:rPr>
            <w:t>G/AG/N/CAN/153</w:t>
          </w:r>
        </w:p>
        <w:bookmarkEnd w:id="1"/>
        <w:p w14:paraId="32E35C0C" w14:textId="20CE87EA" w:rsidR="00ED54E0" w:rsidRPr="00182B84" w:rsidRDefault="00ED54E0" w:rsidP="00425DC5">
          <w:pPr>
            <w:jc w:val="right"/>
            <w:rPr>
              <w:b/>
              <w:szCs w:val="16"/>
            </w:rPr>
          </w:pPr>
        </w:p>
      </w:tc>
    </w:tr>
    <w:tr w:rsidR="00ED54E0" w:rsidRPr="00182B84" w14:paraId="32788EF7" w14:textId="77777777" w:rsidTr="00544326">
      <w:trPr>
        <w:trHeight w:val="240"/>
        <w:jc w:val="center"/>
      </w:trPr>
      <w:tc>
        <w:tcPr>
          <w:tcW w:w="3794" w:type="dxa"/>
          <w:vMerge/>
          <w:shd w:val="clear" w:color="auto" w:fill="FFFFFF"/>
          <w:tcMar>
            <w:left w:w="108" w:type="dxa"/>
            <w:right w:w="108" w:type="dxa"/>
          </w:tcMar>
          <w:vAlign w:val="center"/>
        </w:tcPr>
        <w:p w14:paraId="0DB99461" w14:textId="77777777" w:rsidR="00ED54E0" w:rsidRPr="00182B84" w:rsidRDefault="00ED54E0" w:rsidP="00425DC5"/>
      </w:tc>
      <w:tc>
        <w:tcPr>
          <w:tcW w:w="5448" w:type="dxa"/>
          <w:gridSpan w:val="2"/>
          <w:shd w:val="clear" w:color="auto" w:fill="FFFFFF"/>
          <w:tcMar>
            <w:left w:w="108" w:type="dxa"/>
            <w:right w:w="108" w:type="dxa"/>
          </w:tcMar>
          <w:vAlign w:val="center"/>
        </w:tcPr>
        <w:p w14:paraId="237DF6FA" w14:textId="77777777" w:rsidR="00ED54E0" w:rsidRPr="00182B84" w:rsidRDefault="0008754A" w:rsidP="00425DC5">
          <w:pPr>
            <w:jc w:val="right"/>
            <w:rPr>
              <w:szCs w:val="16"/>
            </w:rPr>
          </w:pPr>
          <w:r>
            <w:rPr>
              <w:szCs w:val="16"/>
            </w:rPr>
            <w:t>12 January 2023</w:t>
          </w:r>
        </w:p>
      </w:tc>
    </w:tr>
    <w:tr w:rsidR="00ED54E0" w:rsidRPr="00182B84" w14:paraId="092F272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1171C5" w14:textId="30E3B0E0" w:rsidR="00ED54E0" w:rsidRPr="00182B84" w:rsidRDefault="00ED54E0" w:rsidP="00425DC5">
          <w:pPr>
            <w:jc w:val="left"/>
            <w:rPr>
              <w:b/>
            </w:rPr>
          </w:pPr>
          <w:bookmarkStart w:id="2" w:name="bmkSerial" w:colFirst="0" w:colLast="0"/>
          <w:r w:rsidRPr="00182B84">
            <w:rPr>
              <w:color w:val="FF0000"/>
              <w:szCs w:val="16"/>
            </w:rPr>
            <w:t>(</w:t>
          </w:r>
          <w:r w:rsidR="00334875">
            <w:rPr>
              <w:color w:val="FF0000"/>
              <w:szCs w:val="16"/>
            </w:rPr>
            <w:t>23-</w:t>
          </w:r>
          <w:r w:rsidR="009A2D2B">
            <w:rPr>
              <w:color w:val="FF0000"/>
              <w:szCs w:val="16"/>
            </w:rPr>
            <w:t>0323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6467CD0"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204F4F4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FD08A8" w14:textId="18634FD2" w:rsidR="00ED54E0" w:rsidRPr="00182B84" w:rsidRDefault="004911E1" w:rsidP="00425DC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364215E9" w14:textId="3D6ACD70" w:rsidR="00ED54E0" w:rsidRPr="00182B84" w:rsidRDefault="004911E1" w:rsidP="00425DC5">
          <w:pPr>
            <w:jc w:val="right"/>
            <w:rPr>
              <w:bCs/>
              <w:szCs w:val="18"/>
            </w:rPr>
          </w:pPr>
          <w:r>
            <w:rPr>
              <w:szCs w:val="18"/>
            </w:rPr>
            <w:t>Original: English/French</w:t>
          </w:r>
        </w:p>
      </w:tc>
    </w:tr>
    <w:bookmarkEnd w:id="5"/>
  </w:tbl>
  <w:p w14:paraId="1DA23E0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4A"/>
    <w:rsid w:val="000272F6"/>
    <w:rsid w:val="00037AC4"/>
    <w:rsid w:val="000423BF"/>
    <w:rsid w:val="0008754A"/>
    <w:rsid w:val="000A4945"/>
    <w:rsid w:val="000A70D7"/>
    <w:rsid w:val="000B31E1"/>
    <w:rsid w:val="0011356B"/>
    <w:rsid w:val="0013337F"/>
    <w:rsid w:val="00182B84"/>
    <w:rsid w:val="00185519"/>
    <w:rsid w:val="001E291F"/>
    <w:rsid w:val="00233408"/>
    <w:rsid w:val="00245EA9"/>
    <w:rsid w:val="0027067B"/>
    <w:rsid w:val="00287EC2"/>
    <w:rsid w:val="002F16A1"/>
    <w:rsid w:val="003156C6"/>
    <w:rsid w:val="00334875"/>
    <w:rsid w:val="003572B4"/>
    <w:rsid w:val="003748AC"/>
    <w:rsid w:val="00467032"/>
    <w:rsid w:val="0046754A"/>
    <w:rsid w:val="004911E1"/>
    <w:rsid w:val="004F203A"/>
    <w:rsid w:val="005336B8"/>
    <w:rsid w:val="00544326"/>
    <w:rsid w:val="00547B5F"/>
    <w:rsid w:val="005A1A22"/>
    <w:rsid w:val="005A4E4A"/>
    <w:rsid w:val="005B04B9"/>
    <w:rsid w:val="005B68C7"/>
    <w:rsid w:val="005B7054"/>
    <w:rsid w:val="005D5981"/>
    <w:rsid w:val="005F30CB"/>
    <w:rsid w:val="00612644"/>
    <w:rsid w:val="0061564E"/>
    <w:rsid w:val="00671292"/>
    <w:rsid w:val="00674CCD"/>
    <w:rsid w:val="006E41C0"/>
    <w:rsid w:val="006F5826"/>
    <w:rsid w:val="00700181"/>
    <w:rsid w:val="007141CF"/>
    <w:rsid w:val="00745146"/>
    <w:rsid w:val="007577E3"/>
    <w:rsid w:val="00760DB3"/>
    <w:rsid w:val="007E6507"/>
    <w:rsid w:val="007F2B8E"/>
    <w:rsid w:val="007F32D1"/>
    <w:rsid w:val="00807247"/>
    <w:rsid w:val="00840C2B"/>
    <w:rsid w:val="00846E13"/>
    <w:rsid w:val="008739FD"/>
    <w:rsid w:val="00893E85"/>
    <w:rsid w:val="008E372C"/>
    <w:rsid w:val="009A2D2B"/>
    <w:rsid w:val="009A6F54"/>
    <w:rsid w:val="00A6057A"/>
    <w:rsid w:val="00A74017"/>
    <w:rsid w:val="00AA332C"/>
    <w:rsid w:val="00AC27F8"/>
    <w:rsid w:val="00AD4C72"/>
    <w:rsid w:val="00AE2AEE"/>
    <w:rsid w:val="00B00276"/>
    <w:rsid w:val="00B230EC"/>
    <w:rsid w:val="00B52738"/>
    <w:rsid w:val="00B56EDC"/>
    <w:rsid w:val="00BB1F84"/>
    <w:rsid w:val="00BE5468"/>
    <w:rsid w:val="00C01A1F"/>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347C"/>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4A"/>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eastAsiaTheme="minorHAnsi" w:cstheme="minorBidi"/>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eastAsiaTheme="minorHAnsi" w:cstheme="minorBidi"/>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eastAsiaTheme="minorHAnsi" w:cstheme="minorBidi"/>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rPr>
      <w:rFonts w:eastAsiaTheme="minorHAnsi" w:cstheme="minorBidi"/>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eastAsiaTheme="minorHAnsi" w:cstheme="minorBidi"/>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any">
    <w:name w:val="any"/>
    <w:basedOn w:val="Normal"/>
    <w:rsid w:val="0008754A"/>
    <w:rPr>
      <w:rFonts w:eastAsia="Verdana" w:cs="Verdan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142</Words>
  <Characters>766</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2023-01-12T08:37:00Z</dcterms:created>
  <dcterms:modified xsi:type="dcterms:W3CDTF">2023-01-12T09:53:00Z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G/AG/N/CAN/153</vt:lpwstr>
  </property>
</Properties>
</file>