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CEE29" w14:textId="797AED4D" w:rsidR="00CD4F5F" w:rsidRPr="000C46F6" w:rsidRDefault="005E6206" w:rsidP="005E6206">
      <w:pPr>
        <w:pStyle w:val="Title"/>
      </w:pPr>
      <w:bookmarkStart w:id="16" w:name="_Hlk11749256"/>
      <w:bookmarkStart w:id="17" w:name="_Hlk41561685"/>
      <w:r w:rsidRPr="000C46F6">
        <w:t>notification</w:t>
      </w:r>
    </w:p>
    <w:p w14:paraId="5E59F9F2" w14:textId="68A4ADBE" w:rsidR="00CD4F5F" w:rsidRPr="000C46F6" w:rsidRDefault="00F801D4" w:rsidP="006B78B8">
      <w:pPr>
        <w:rPr>
          <w:rFonts w:eastAsia="Arial"/>
        </w:rPr>
      </w:pPr>
      <w:r w:rsidRPr="000C46F6">
        <w:rPr>
          <w:rFonts w:eastAsia="Times New Roman"/>
          <w:szCs w:val="18"/>
        </w:rPr>
        <w:t>The following submission, dated</w:t>
      </w:r>
      <w:r w:rsidR="00E2290B" w:rsidRPr="000C46F6">
        <w:rPr>
          <w:rFonts w:eastAsia="Times New Roman"/>
          <w:szCs w:val="18"/>
        </w:rPr>
        <w:t xml:space="preserve"> </w:t>
      </w:r>
      <w:r w:rsidR="00162585">
        <w:rPr>
          <w:szCs w:val="18"/>
        </w:rPr>
        <w:t>26</w:t>
      </w:r>
      <w:r w:rsidR="00877004" w:rsidRPr="000C46F6">
        <w:rPr>
          <w:szCs w:val="18"/>
        </w:rPr>
        <w:t xml:space="preserve"> </w:t>
      </w:r>
      <w:r w:rsidR="00162585">
        <w:rPr>
          <w:szCs w:val="18"/>
        </w:rPr>
        <w:t>November</w:t>
      </w:r>
      <w:r w:rsidR="00877004" w:rsidRPr="000C46F6">
        <w:rPr>
          <w:szCs w:val="18"/>
        </w:rPr>
        <w:t xml:space="preserve"> 2</w:t>
      </w:r>
      <w:r w:rsidR="00E55396" w:rsidRPr="000C46F6">
        <w:rPr>
          <w:szCs w:val="18"/>
        </w:rPr>
        <w:t>02</w:t>
      </w:r>
      <w:r w:rsidR="00162585">
        <w:rPr>
          <w:szCs w:val="18"/>
        </w:rPr>
        <w:t>1</w:t>
      </w:r>
      <w:r w:rsidR="00E2290B" w:rsidRPr="000C46F6">
        <w:rPr>
          <w:rFonts w:eastAsia="Times New Roman"/>
          <w:szCs w:val="18"/>
        </w:rPr>
        <w:t xml:space="preserve">, </w:t>
      </w:r>
      <w:r w:rsidRPr="000C46F6">
        <w:rPr>
          <w:rFonts w:eastAsia="Times New Roman"/>
          <w:szCs w:val="18"/>
        </w:rPr>
        <w:t xml:space="preserve">is being circulated at the request of the delegation of </w:t>
      </w:r>
      <w:r w:rsidR="00E2290B" w:rsidRPr="000C46F6">
        <w:rPr>
          <w:rFonts w:eastAsia="Arial"/>
          <w:b/>
        </w:rPr>
        <w:t>Chile</w:t>
      </w:r>
      <w:r w:rsidR="00877004" w:rsidRPr="000C46F6">
        <w:rPr>
          <w:rFonts w:eastAsia="Times New Roman"/>
          <w:szCs w:val="18"/>
        </w:rPr>
        <w:t>. T</w:t>
      </w:r>
      <w:r w:rsidRPr="000C46F6">
        <w:rPr>
          <w:rFonts w:eastAsia="Times New Roman"/>
          <w:szCs w:val="18"/>
        </w:rPr>
        <w:t>he notification concerns domestic support commitments</w:t>
      </w:r>
      <w:r w:rsidR="00E2290B" w:rsidRPr="000C46F6">
        <w:rPr>
          <w:rFonts w:eastAsia="Times New Roman"/>
          <w:szCs w:val="18"/>
        </w:rPr>
        <w:t xml:space="preserve"> (</w:t>
      </w:r>
      <w:r w:rsidR="006C6676" w:rsidRPr="000C46F6">
        <w:rPr>
          <w:rFonts w:eastAsia="Times New Roman"/>
          <w:b/>
          <w:bCs/>
          <w:szCs w:val="18"/>
        </w:rPr>
        <w:t>Table</w:t>
      </w:r>
      <w:r w:rsidR="00E2290B" w:rsidRPr="000C46F6">
        <w:rPr>
          <w:rFonts w:eastAsia="Times New Roman"/>
          <w:b/>
          <w:bCs/>
          <w:szCs w:val="18"/>
        </w:rPr>
        <w:t xml:space="preserve"> DS</w:t>
      </w:r>
      <w:r w:rsidR="006C6676" w:rsidRPr="000C46F6">
        <w:rPr>
          <w:rFonts w:eastAsia="Times New Roman"/>
          <w:b/>
          <w:bCs/>
          <w:szCs w:val="18"/>
        </w:rPr>
        <w:t>:</w:t>
      </w:r>
      <w:r w:rsidR="00E2290B" w:rsidRPr="000C46F6">
        <w:rPr>
          <w:rFonts w:eastAsia="Times New Roman"/>
          <w:b/>
          <w:bCs/>
          <w:szCs w:val="18"/>
        </w:rPr>
        <w:t>1</w:t>
      </w:r>
      <w:r w:rsidR="00E2290B" w:rsidRPr="000C46F6">
        <w:rPr>
          <w:rFonts w:eastAsia="Times New Roman"/>
          <w:szCs w:val="18"/>
        </w:rPr>
        <w:t xml:space="preserve"> </w:t>
      </w:r>
      <w:r w:rsidR="006C6676" w:rsidRPr="000C46F6">
        <w:rPr>
          <w:rFonts w:eastAsia="Times New Roman"/>
          <w:szCs w:val="18"/>
        </w:rPr>
        <w:t>and the relevant supporting tables) for</w:t>
      </w:r>
      <w:r w:rsidR="00E2290B" w:rsidRPr="000C46F6">
        <w:rPr>
          <w:rFonts w:eastAsia="Times New Roman"/>
          <w:szCs w:val="18"/>
        </w:rPr>
        <w:t xml:space="preserve"> </w:t>
      </w:r>
      <w:r w:rsidR="006C6676" w:rsidRPr="000C46F6">
        <w:rPr>
          <w:rFonts w:eastAsia="Times New Roman"/>
          <w:szCs w:val="18"/>
        </w:rPr>
        <w:t xml:space="preserve">the </w:t>
      </w:r>
      <w:r w:rsidR="006C6676" w:rsidRPr="00162585">
        <w:rPr>
          <w:rFonts w:eastAsia="Times New Roman"/>
          <w:b/>
          <w:bCs/>
          <w:szCs w:val="18"/>
        </w:rPr>
        <w:t>calendar year</w:t>
      </w:r>
      <w:r w:rsidR="00E2290B" w:rsidRPr="000C46F6">
        <w:t xml:space="preserve"> </w:t>
      </w:r>
      <w:r w:rsidR="00E2290B" w:rsidRPr="000C46F6">
        <w:rPr>
          <w:rFonts w:eastAsia="Arial"/>
          <w:b/>
        </w:rPr>
        <w:t>20</w:t>
      </w:r>
      <w:r w:rsidR="00162585">
        <w:rPr>
          <w:rFonts w:eastAsia="Arial"/>
          <w:b/>
        </w:rPr>
        <w:t>20</w:t>
      </w:r>
      <w:r w:rsidR="00E2290B" w:rsidRPr="000C46F6">
        <w:rPr>
          <w:rFonts w:eastAsia="Arial"/>
        </w:rPr>
        <w:t>.</w:t>
      </w:r>
    </w:p>
    <w:p w14:paraId="25A36ECA" w14:textId="09DE04BE" w:rsidR="006B78B8" w:rsidRPr="000C46F6" w:rsidRDefault="006B78B8" w:rsidP="006B78B8"/>
    <w:p w14:paraId="256899D5" w14:textId="5C7E411A" w:rsidR="006B78B8" w:rsidRPr="000C46F6" w:rsidRDefault="006B78B8" w:rsidP="006B78B8">
      <w:pPr>
        <w:jc w:val="center"/>
        <w:rPr>
          <w:b/>
        </w:rPr>
      </w:pPr>
      <w:r w:rsidRPr="000C46F6">
        <w:rPr>
          <w:b/>
        </w:rPr>
        <w:t>_______________</w:t>
      </w:r>
    </w:p>
    <w:p w14:paraId="72947C0D" w14:textId="4567F75B" w:rsidR="006B78B8" w:rsidRPr="000C46F6" w:rsidRDefault="006B78B8" w:rsidP="006B78B8"/>
    <w:p w14:paraId="408948FB" w14:textId="77777777" w:rsidR="006B78B8" w:rsidRPr="000C46F6" w:rsidRDefault="006B78B8" w:rsidP="006B78B8"/>
    <w:p w14:paraId="3CD6947A" w14:textId="24886B65" w:rsidR="00AE459D" w:rsidRPr="000C46F6" w:rsidRDefault="00E92D2D" w:rsidP="00877004">
      <w:r w:rsidRPr="000C46F6">
        <w:t>The existing domestic agricultural support measures applied by Chile are those listed in the attached supporting tables</w:t>
      </w:r>
      <w:r w:rsidR="00AE459D" w:rsidRPr="000C46F6">
        <w:t>.</w:t>
      </w:r>
    </w:p>
    <w:p w14:paraId="0F0AE4D0" w14:textId="77777777" w:rsidR="00CD4F5F" w:rsidRPr="000C46F6" w:rsidRDefault="00CD4F5F" w:rsidP="00877004"/>
    <w:p w14:paraId="2FF8C6E5" w14:textId="77777777" w:rsidR="00CD4F5F" w:rsidRPr="000C46F6" w:rsidRDefault="00CD4F5F" w:rsidP="00877004">
      <w:pPr>
        <w:rPr>
          <w:rFonts w:eastAsia="Arial"/>
        </w:rPr>
      </w:pPr>
    </w:p>
    <w:p w14:paraId="75F31608" w14:textId="77777777" w:rsidR="00CD4F5F" w:rsidRPr="000C46F6" w:rsidRDefault="00CD4F5F" w:rsidP="00877004">
      <w:pPr>
        <w:rPr>
          <w:rFonts w:eastAsia="Arial"/>
        </w:rPr>
      </w:pPr>
    </w:p>
    <w:p w14:paraId="09A11EC1" w14:textId="77777777" w:rsidR="00CD4F5F" w:rsidRPr="000C46F6" w:rsidRDefault="00CD4F5F" w:rsidP="00877004">
      <w:pPr>
        <w:rPr>
          <w:rFonts w:eastAsia="Arial"/>
        </w:rPr>
      </w:pPr>
    </w:p>
    <w:p w14:paraId="052590AF" w14:textId="77777777" w:rsidR="00CD4F5F" w:rsidRPr="000C46F6" w:rsidRDefault="00CD4F5F" w:rsidP="00877004">
      <w:pPr>
        <w:sectPr w:rsidR="00CD4F5F" w:rsidRPr="000C46F6" w:rsidSect="008770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14:paraId="0D2C3064" w14:textId="6A422156" w:rsidR="00CD4F5F" w:rsidRPr="000C46F6" w:rsidRDefault="00CD4F5F" w:rsidP="00877004">
      <w:pPr>
        <w:pStyle w:val="Caption"/>
      </w:pPr>
      <w:r w:rsidRPr="000C46F6">
        <w:lastRenderedPageBreak/>
        <w:t>Table DS:1</w:t>
      </w:r>
    </w:p>
    <w:p w14:paraId="7349233F" w14:textId="67173975" w:rsidR="00CD4F5F" w:rsidRPr="000C46F6" w:rsidRDefault="00877004" w:rsidP="00877004">
      <w:pPr>
        <w:pStyle w:val="Title"/>
        <w:rPr>
          <w:caps w:val="0"/>
          <w:kern w:val="0"/>
        </w:rPr>
      </w:pPr>
      <w:r w:rsidRPr="000C46F6">
        <w:rPr>
          <w:caps w:val="0"/>
          <w:kern w:val="0"/>
        </w:rPr>
        <w:t>DOMESTIC SUPPORT: CHILE</w:t>
      </w:r>
    </w:p>
    <w:p w14:paraId="57DA2D8F" w14:textId="6F2245B6" w:rsidR="00CD4F5F" w:rsidRPr="000C46F6" w:rsidRDefault="00877004" w:rsidP="00877004">
      <w:pPr>
        <w:pStyle w:val="Title2"/>
        <w:rPr>
          <w:caps w:val="0"/>
        </w:rPr>
      </w:pPr>
      <w:r w:rsidRPr="000C46F6">
        <w:rPr>
          <w:caps w:val="0"/>
        </w:rPr>
        <w:t>REPORTING PERIOD: CALENDAR YEAR 20</w:t>
      </w:r>
      <w:r w:rsidR="00162585">
        <w:rPr>
          <w:caps w:val="0"/>
        </w:rPr>
        <w:t>20</w:t>
      </w:r>
    </w:p>
    <w:p w14:paraId="6812A296" w14:textId="0B897D0F" w:rsidR="00CD4F5F" w:rsidRPr="000C46F6" w:rsidRDefault="009A03EE" w:rsidP="00877004">
      <w:pPr>
        <w:pStyle w:val="Title3"/>
      </w:pPr>
      <w:r w:rsidRPr="000C46F6">
        <w:t>Current Total Aggregate Measurement of Support</w:t>
      </w: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9"/>
        <w:gridCol w:w="5140"/>
        <w:gridCol w:w="4245"/>
      </w:tblGrid>
      <w:tr w:rsidR="0006014C" w:rsidRPr="000C46F6" w14:paraId="238F0A78" w14:textId="77777777" w:rsidTr="00397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9" w:type="dxa"/>
            <w:tcBorders>
              <w:bottom w:val="single" w:sz="6" w:space="0" w:color="auto"/>
            </w:tcBorders>
            <w:shd w:val="clear" w:color="auto" w:fill="auto"/>
          </w:tcPr>
          <w:p w14:paraId="2DF433F4" w14:textId="395AD29C" w:rsidR="00CD4F5F" w:rsidRPr="000C46F6" w:rsidRDefault="009A03EE" w:rsidP="0087700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Total AMS commitment level</w:t>
            </w:r>
          </w:p>
        </w:tc>
        <w:tc>
          <w:tcPr>
            <w:tcW w:w="514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79DADB" w14:textId="6C4E6A95" w:rsidR="00CD4F5F" w:rsidRPr="000C46F6" w:rsidRDefault="009A03EE" w:rsidP="0087700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Currency</w:t>
            </w:r>
          </w:p>
        </w:tc>
        <w:tc>
          <w:tcPr>
            <w:tcW w:w="424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9CDB46A" w14:textId="175BD403" w:rsidR="00CD4F5F" w:rsidRPr="000C46F6" w:rsidRDefault="009A03EE" w:rsidP="0087700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Current total AMS</w:t>
            </w:r>
          </w:p>
        </w:tc>
      </w:tr>
      <w:tr w:rsidR="0006014C" w:rsidRPr="000C46F6" w14:paraId="3E5BDE9D" w14:textId="77777777" w:rsidTr="003979F0">
        <w:tc>
          <w:tcPr>
            <w:tcW w:w="513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916DC4" w14:textId="483C1CF9" w:rsidR="00CD4F5F" w:rsidRPr="000C46F6" w:rsidRDefault="00E2290B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(</w:t>
            </w:r>
            <w:r w:rsidR="009A03EE" w:rsidRPr="000C46F6">
              <w:rPr>
                <w:rFonts w:eastAsia="Verdana" w:cs="Verdana"/>
                <w:sz w:val="14"/>
                <w:szCs w:val="14"/>
              </w:rPr>
              <w:t>from Section I of Part IV of the Schedule</w:t>
            </w:r>
            <w:r w:rsidRPr="000C46F6">
              <w:rPr>
                <w:rFonts w:eastAsia="Verdana" w:cs="Verdana"/>
                <w:sz w:val="14"/>
                <w:szCs w:val="14"/>
              </w:rPr>
              <w:t>)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2CDFAF" w14:textId="3210C401" w:rsidR="00CD4F5F" w:rsidRPr="000C46F6" w:rsidRDefault="00E2290B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(</w:t>
            </w:r>
            <w:r w:rsidR="009A03EE" w:rsidRPr="000C46F6">
              <w:rPr>
                <w:rFonts w:eastAsia="Verdana" w:cs="Verdana"/>
                <w:sz w:val="14"/>
                <w:szCs w:val="14"/>
              </w:rPr>
              <w:t>from Section I of Part IV of the Schedule</w:t>
            </w:r>
            <w:r w:rsidRPr="000C46F6">
              <w:rPr>
                <w:rFonts w:eastAsia="Verdana" w:cs="Verdana"/>
                <w:sz w:val="14"/>
                <w:szCs w:val="14"/>
              </w:rPr>
              <w:t>)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B8DEA21" w14:textId="38E13090" w:rsidR="00CD4F5F" w:rsidRPr="000C46F6" w:rsidRDefault="00E2290B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(</w:t>
            </w:r>
            <w:r w:rsidR="009A03EE" w:rsidRPr="000C46F6">
              <w:rPr>
                <w:rFonts w:eastAsia="Verdana" w:cs="Verdana"/>
                <w:sz w:val="14"/>
                <w:szCs w:val="14"/>
              </w:rPr>
              <w:t>from attached Supporting Tables</w:t>
            </w:r>
            <w:r w:rsidRPr="000C46F6">
              <w:rPr>
                <w:rFonts w:eastAsia="Verdana" w:cs="Verdana"/>
                <w:sz w:val="14"/>
                <w:szCs w:val="14"/>
              </w:rPr>
              <w:t>)</w:t>
            </w:r>
          </w:p>
        </w:tc>
      </w:tr>
      <w:tr w:rsidR="0006014C" w:rsidRPr="000C46F6" w14:paraId="3ED845AE" w14:textId="77777777" w:rsidTr="003979F0">
        <w:tc>
          <w:tcPr>
            <w:tcW w:w="513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7809B8" w14:textId="453068A7" w:rsidR="009F7600" w:rsidRPr="000C46F6" w:rsidRDefault="009F7600" w:rsidP="00877004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Cs/>
                <w:sz w:val="14"/>
                <w:szCs w:val="1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19CC22" w14:textId="6D2BB398" w:rsidR="009F7600" w:rsidRPr="000C46F6" w:rsidRDefault="009F7600" w:rsidP="00877004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Cs/>
                <w:sz w:val="14"/>
                <w:szCs w:val="14"/>
              </w:rPr>
              <w:t>2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DB90A97" w14:textId="4095C1C2" w:rsidR="009F7600" w:rsidRPr="000C46F6" w:rsidRDefault="009F7600" w:rsidP="00877004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Cs/>
                <w:sz w:val="14"/>
                <w:szCs w:val="14"/>
              </w:rPr>
              <w:t>3</w:t>
            </w:r>
          </w:p>
        </w:tc>
      </w:tr>
      <w:tr w:rsidR="00CD7100" w:rsidRPr="000C46F6" w14:paraId="31D42944" w14:textId="77777777" w:rsidTr="003979F0">
        <w:tc>
          <w:tcPr>
            <w:tcW w:w="5139" w:type="dxa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9F603C0" w14:textId="77777777" w:rsidR="00CD4F5F" w:rsidRPr="000C46F6" w:rsidRDefault="00CD4F5F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DFA8091" w14:textId="77777777" w:rsidR="00CD4F5F" w:rsidRPr="000C46F6" w:rsidRDefault="00CD4F5F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424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4E230DC5" w14:textId="4C370CE9" w:rsidR="00CD4F5F" w:rsidRPr="000C46F6" w:rsidRDefault="00E2290B" w:rsidP="0087700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0</w:t>
            </w:r>
          </w:p>
        </w:tc>
      </w:tr>
    </w:tbl>
    <w:p w14:paraId="333FE25B" w14:textId="77777777" w:rsidR="00CD4F5F" w:rsidRPr="000C46F6" w:rsidRDefault="00CD4F5F" w:rsidP="00877004"/>
    <w:p w14:paraId="34DB8FEE" w14:textId="77777777" w:rsidR="00101EB5" w:rsidRPr="000C46F6" w:rsidRDefault="00101EB5" w:rsidP="00877004">
      <w:pPr>
        <w:jc w:val="left"/>
        <w:rPr>
          <w:rFonts w:eastAsia="Verdana" w:cs="Verdana"/>
          <w:szCs w:val="14"/>
        </w:rPr>
      </w:pPr>
      <w:r w:rsidRPr="000C46F6">
        <w:rPr>
          <w:rFonts w:eastAsia="Verdana" w:cs="Verdana"/>
          <w:szCs w:val="14"/>
        </w:rPr>
        <w:br w:type="page"/>
      </w:r>
    </w:p>
    <w:p w14:paraId="662D7340" w14:textId="571E0573" w:rsidR="00CD4F5F" w:rsidRPr="000C46F6" w:rsidRDefault="009A03EE" w:rsidP="00877004">
      <w:pPr>
        <w:pStyle w:val="Caption"/>
        <w:rPr>
          <w:bCs w:val="0"/>
        </w:rPr>
      </w:pPr>
      <w:r w:rsidRPr="000C46F6">
        <w:rPr>
          <w:bCs w:val="0"/>
        </w:rPr>
        <w:lastRenderedPageBreak/>
        <w:t>Supporting Table DS:1</w:t>
      </w:r>
    </w:p>
    <w:p w14:paraId="78AB5DA0" w14:textId="28A2341D" w:rsidR="00CD4F5F" w:rsidRPr="000C46F6" w:rsidRDefault="00877004" w:rsidP="00877004">
      <w:pPr>
        <w:pStyle w:val="Title"/>
        <w:rPr>
          <w:caps w:val="0"/>
          <w:kern w:val="0"/>
        </w:rPr>
      </w:pPr>
      <w:r w:rsidRPr="000C46F6">
        <w:rPr>
          <w:caps w:val="0"/>
          <w:kern w:val="0"/>
        </w:rPr>
        <w:t>DOMESTIC SUPPORT: CHILE</w:t>
      </w:r>
    </w:p>
    <w:p w14:paraId="6133BB3C" w14:textId="5865BDDE" w:rsidR="00CD4F5F" w:rsidRPr="000C46F6" w:rsidRDefault="00877004" w:rsidP="00877004">
      <w:pPr>
        <w:pStyle w:val="Title2"/>
        <w:rPr>
          <w:caps w:val="0"/>
        </w:rPr>
      </w:pPr>
      <w:r w:rsidRPr="000C46F6">
        <w:rPr>
          <w:caps w:val="0"/>
        </w:rPr>
        <w:t>REPORTING PERIOD: CALENDAR YEAR 20</w:t>
      </w:r>
      <w:r w:rsidR="003B3AD8">
        <w:rPr>
          <w:caps w:val="0"/>
        </w:rPr>
        <w:t>20</w:t>
      </w:r>
    </w:p>
    <w:p w14:paraId="18A2CD3B" w14:textId="6326C26F" w:rsidR="00CD4F5F" w:rsidRPr="000C46F6" w:rsidRDefault="009A03EE" w:rsidP="00877004">
      <w:pPr>
        <w:pStyle w:val="Title3"/>
      </w:pPr>
      <w:r w:rsidRPr="000C46F6">
        <w:t xml:space="preserve">Measures Exempt from the Reduction Commitment </w:t>
      </w:r>
      <w:r w:rsidR="00877004" w:rsidRPr="000C46F6">
        <w:t>-</w:t>
      </w:r>
      <w:r w:rsidRPr="000C46F6">
        <w:t xml:space="preserve"> "Green Box"</w:t>
      </w: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</w:tblBorders>
        <w:tblLayout w:type="fixed"/>
        <w:tblLook w:val="05E0" w:firstRow="1" w:lastRow="1" w:firstColumn="1" w:lastColumn="1" w:noHBand="0" w:noVBand="1"/>
      </w:tblPr>
      <w:tblGrid>
        <w:gridCol w:w="3715"/>
        <w:gridCol w:w="6757"/>
        <w:gridCol w:w="1519"/>
        <w:gridCol w:w="1859"/>
        <w:gridCol w:w="674"/>
      </w:tblGrid>
      <w:tr w:rsidR="00877004" w:rsidRPr="000C46F6" w14:paraId="3AF0CBB4" w14:textId="77777777" w:rsidTr="00574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79" w:type="pct"/>
            <w:tcBorders>
              <w:bottom w:val="single" w:sz="4" w:space="0" w:color="auto"/>
            </w:tcBorders>
            <w:shd w:val="clear" w:color="auto" w:fill="auto"/>
          </w:tcPr>
          <w:p w14:paraId="38A82182" w14:textId="62FFF418" w:rsidR="00CD4F5F" w:rsidRPr="000C46F6" w:rsidRDefault="00C9070E" w:rsidP="0087700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Measure type</w:t>
            </w:r>
          </w:p>
        </w:tc>
        <w:tc>
          <w:tcPr>
            <w:tcW w:w="2326" w:type="pct"/>
            <w:tcBorders>
              <w:bottom w:val="single" w:sz="4" w:space="0" w:color="auto"/>
            </w:tcBorders>
            <w:shd w:val="clear" w:color="auto" w:fill="auto"/>
          </w:tcPr>
          <w:p w14:paraId="251A403C" w14:textId="164B484C" w:rsidR="00CD4F5F" w:rsidRPr="000C46F6" w:rsidRDefault="003E7FEA" w:rsidP="0087700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Name and description of measure with reference to criteria in Annex 2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14:paraId="7B1F06A0" w14:textId="6D4F9721" w:rsidR="00CD4F5F" w:rsidRPr="000C46F6" w:rsidRDefault="003E7FEA" w:rsidP="0087700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Monetary value</w:t>
            </w:r>
            <w:r w:rsidR="00E2290B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="00E2290B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  <w:t>CLP</w:t>
            </w:r>
            <w:r w:rsidR="00877004" w:rsidRPr="000C46F6">
              <w:rPr>
                <w:rFonts w:eastAsia="Verdana" w:cs="Verdana"/>
                <w:b/>
                <w:bCs/>
                <w:sz w:val="14"/>
                <w:szCs w:val="14"/>
              </w:rPr>
              <w:t xml:space="preserve"> million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</w:tcPr>
          <w:p w14:paraId="704E173E" w14:textId="43C2DEEA" w:rsidR="00CD4F5F" w:rsidRPr="000C46F6" w:rsidRDefault="00F86CFC" w:rsidP="0087700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Data source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7EDE8DBF" w14:textId="49DC01A9" w:rsidR="00CD4F5F" w:rsidRPr="000C46F6" w:rsidRDefault="00E2290B" w:rsidP="0087700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Not</w:t>
            </w:r>
            <w:r w:rsidR="00F86CFC" w:rsidRPr="000C46F6">
              <w:rPr>
                <w:rFonts w:eastAsia="Verdana" w:cs="Verdana"/>
                <w:b/>
                <w:bCs/>
                <w:sz w:val="14"/>
                <w:szCs w:val="14"/>
              </w:rPr>
              <w:t>e</w:t>
            </w:r>
          </w:p>
        </w:tc>
      </w:tr>
      <w:tr w:rsidR="00877004" w:rsidRPr="000C46F6" w14:paraId="0E3B0756" w14:textId="77777777" w:rsidTr="00574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79" w:type="pct"/>
            <w:tcBorders>
              <w:top w:val="single" w:sz="4" w:space="0" w:color="auto"/>
            </w:tcBorders>
            <w:shd w:val="clear" w:color="auto" w:fill="auto"/>
          </w:tcPr>
          <w:p w14:paraId="42C380D9" w14:textId="77777777" w:rsidR="00CD4F5F" w:rsidRPr="000C46F6" w:rsidRDefault="00E2290B" w:rsidP="00877004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Cs/>
                <w:sz w:val="14"/>
                <w:szCs w:val="14"/>
              </w:rPr>
              <w:t>1</w:t>
            </w:r>
          </w:p>
        </w:tc>
        <w:tc>
          <w:tcPr>
            <w:tcW w:w="2326" w:type="pct"/>
            <w:tcBorders>
              <w:top w:val="single" w:sz="4" w:space="0" w:color="auto"/>
            </w:tcBorders>
            <w:shd w:val="clear" w:color="auto" w:fill="auto"/>
          </w:tcPr>
          <w:p w14:paraId="6132D11B" w14:textId="77777777" w:rsidR="00CD4F5F" w:rsidRPr="000C46F6" w:rsidRDefault="00E2290B" w:rsidP="00877004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Cs/>
                <w:sz w:val="14"/>
                <w:szCs w:val="14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14:paraId="758CF590" w14:textId="77777777" w:rsidR="00CD4F5F" w:rsidRPr="000C46F6" w:rsidRDefault="00E2290B" w:rsidP="00877004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Cs/>
                <w:sz w:val="14"/>
                <w:szCs w:val="14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</w:tcBorders>
            <w:shd w:val="clear" w:color="auto" w:fill="auto"/>
          </w:tcPr>
          <w:p w14:paraId="3BB57FB6" w14:textId="77777777" w:rsidR="00CD4F5F" w:rsidRPr="000C46F6" w:rsidRDefault="00E2290B" w:rsidP="00877004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Cs/>
                <w:sz w:val="14"/>
                <w:szCs w:val="14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</w:tcPr>
          <w:p w14:paraId="3CF14042" w14:textId="77777777" w:rsidR="00CD4F5F" w:rsidRPr="000C46F6" w:rsidRDefault="00CD4F5F" w:rsidP="00877004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</w:p>
        </w:tc>
      </w:tr>
      <w:tr w:rsidR="0006014C" w:rsidRPr="000C46F6" w14:paraId="76AFF558" w14:textId="77777777" w:rsidTr="0006014C">
        <w:tc>
          <w:tcPr>
            <w:tcW w:w="1279" w:type="pct"/>
            <w:shd w:val="clear" w:color="auto" w:fill="auto"/>
          </w:tcPr>
          <w:p w14:paraId="09951C2D" w14:textId="09788076" w:rsidR="00CD4F5F" w:rsidRPr="000C46F6" w:rsidRDefault="00E2290B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2</w:t>
            </w:r>
            <w:r w:rsidR="00877004" w:rsidRPr="000C46F6">
              <w:rPr>
                <w:rFonts w:eastAsia="Verdana" w:cs="Verdana"/>
                <w:sz w:val="14"/>
                <w:szCs w:val="14"/>
              </w:rPr>
              <w:t>. G</w:t>
            </w:r>
            <w:r w:rsidR="00F86CFC" w:rsidRPr="000C46F6">
              <w:rPr>
                <w:rFonts w:eastAsia="Verdana" w:cs="Verdana"/>
                <w:sz w:val="14"/>
                <w:szCs w:val="14"/>
              </w:rPr>
              <w:t>eneral services</w:t>
            </w:r>
          </w:p>
        </w:tc>
        <w:tc>
          <w:tcPr>
            <w:tcW w:w="2326" w:type="pct"/>
            <w:shd w:val="clear" w:color="auto" w:fill="auto"/>
          </w:tcPr>
          <w:p w14:paraId="3866AB16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523" w:type="pct"/>
            <w:shd w:val="clear" w:color="auto" w:fill="auto"/>
          </w:tcPr>
          <w:p w14:paraId="55BE426F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</w:tcPr>
          <w:p w14:paraId="7F077530" w14:textId="77777777" w:rsidR="00CD4F5F" w:rsidRPr="000C46F6" w:rsidRDefault="00CD4F5F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" w:type="pct"/>
            <w:shd w:val="clear" w:color="auto" w:fill="auto"/>
          </w:tcPr>
          <w:p w14:paraId="5C279C9C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06014C" w:rsidRPr="000C46F6" w14:paraId="292041EE" w14:textId="77777777" w:rsidTr="0006014C">
        <w:tc>
          <w:tcPr>
            <w:tcW w:w="1279" w:type="pct"/>
            <w:vMerge w:val="restart"/>
            <w:shd w:val="clear" w:color="auto" w:fill="auto"/>
          </w:tcPr>
          <w:p w14:paraId="576427A7" w14:textId="6607C416" w:rsidR="00CD4F5F" w:rsidRPr="000C46F6" w:rsidRDefault="00E2290B" w:rsidP="00877004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 xml:space="preserve">2 (a) </w:t>
            </w:r>
            <w:r w:rsidR="00F86CFC" w:rsidRPr="000C46F6">
              <w:rPr>
                <w:rFonts w:eastAsia="Verdana" w:cs="Verdana"/>
                <w:sz w:val="14"/>
                <w:szCs w:val="14"/>
              </w:rPr>
              <w:t>Research</w:t>
            </w:r>
          </w:p>
        </w:tc>
        <w:tc>
          <w:tcPr>
            <w:tcW w:w="2326" w:type="pct"/>
            <w:shd w:val="clear" w:color="auto" w:fill="auto"/>
          </w:tcPr>
          <w:p w14:paraId="42B21C4F" w14:textId="0B4EF2BE" w:rsidR="00CD4F5F" w:rsidRPr="000C46F6" w:rsidRDefault="00F86CFC" w:rsidP="00157A34">
            <w:pPr>
              <w:jc w:val="left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A293B">
              <w:rPr>
                <w:rFonts w:eastAsia="Verdana" w:cs="Verdana"/>
                <w:b/>
                <w:sz w:val="14"/>
                <w:szCs w:val="14"/>
              </w:rPr>
              <w:t>Agricultural research</w:t>
            </w:r>
            <w:r w:rsidR="005C2B49" w:rsidRPr="000A293B">
              <w:rPr>
                <w:rFonts w:eastAsia="Verdana" w:cs="Verdana"/>
                <w:b/>
                <w:sz w:val="14"/>
                <w:szCs w:val="14"/>
              </w:rPr>
              <w:t>:</w:t>
            </w:r>
            <w:r w:rsidR="00157A34" w:rsidRPr="000C46F6">
              <w:rPr>
                <w:rFonts w:eastAsia="Verdana" w:cs="Verdana"/>
                <w:bCs/>
                <w:sz w:val="14"/>
                <w:szCs w:val="14"/>
              </w:rPr>
              <w:t xml:space="preserve"> </w:t>
            </w:r>
            <w:r w:rsidRPr="000C46F6">
              <w:rPr>
                <w:rFonts w:eastAsia="Verdana" w:cs="Verdana"/>
                <w:bCs/>
                <w:sz w:val="14"/>
                <w:szCs w:val="14"/>
              </w:rPr>
              <w:t>Partial financing for innovation projects</w:t>
            </w:r>
            <w:r w:rsidR="00877004" w:rsidRPr="000C46F6">
              <w:rPr>
                <w:rFonts w:eastAsia="Verdana" w:cs="Verdana"/>
                <w:bCs/>
                <w:sz w:val="14"/>
                <w:szCs w:val="14"/>
              </w:rPr>
              <w:t>; t</w:t>
            </w:r>
            <w:r w:rsidRPr="000C46F6">
              <w:rPr>
                <w:rFonts w:eastAsia="Verdana" w:cs="Verdana"/>
                <w:bCs/>
                <w:sz w:val="14"/>
                <w:szCs w:val="14"/>
              </w:rPr>
              <w:t>echnological applications</w:t>
            </w:r>
            <w:r w:rsidR="00877004" w:rsidRPr="000C46F6">
              <w:rPr>
                <w:rFonts w:eastAsia="Verdana" w:cs="Verdana"/>
                <w:bCs/>
                <w:sz w:val="14"/>
                <w:szCs w:val="14"/>
              </w:rPr>
              <w:t>; i</w:t>
            </w:r>
            <w:r w:rsidRPr="000C46F6">
              <w:rPr>
                <w:rFonts w:eastAsia="Verdana" w:cs="Verdana"/>
                <w:bCs/>
                <w:sz w:val="14"/>
                <w:szCs w:val="14"/>
              </w:rPr>
              <w:t>nnovation support information</w:t>
            </w:r>
            <w:r w:rsidR="00E2290B" w:rsidRPr="000C46F6">
              <w:rPr>
                <w:rFonts w:eastAsia="Verdana" w:cs="Verdana"/>
                <w:bCs/>
                <w:sz w:val="14"/>
                <w:szCs w:val="14"/>
              </w:rPr>
              <w:t>.</w:t>
            </w:r>
          </w:p>
        </w:tc>
        <w:tc>
          <w:tcPr>
            <w:tcW w:w="523" w:type="pct"/>
            <w:shd w:val="clear" w:color="auto" w:fill="auto"/>
          </w:tcPr>
          <w:p w14:paraId="45F4C7B5" w14:textId="1CC478A0" w:rsidR="00CD4F5F" w:rsidRPr="000C46F6" w:rsidRDefault="003B3AD8" w:rsidP="00877004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8,948</w:t>
            </w:r>
          </w:p>
        </w:tc>
        <w:tc>
          <w:tcPr>
            <w:tcW w:w="640" w:type="pct"/>
            <w:shd w:val="clear" w:color="auto" w:fill="auto"/>
          </w:tcPr>
          <w:p w14:paraId="5A9E4FC2" w14:textId="28EEA228" w:rsidR="00CD4F5F" w:rsidRPr="000C46F6" w:rsidRDefault="00F86CFC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 xml:space="preserve">Foundation for Agricultural Innovation </w:t>
            </w:r>
            <w:r w:rsidR="00E2290B" w:rsidRPr="000C46F6">
              <w:rPr>
                <w:rFonts w:eastAsia="Verdana" w:cs="Verdana"/>
                <w:sz w:val="14"/>
                <w:szCs w:val="14"/>
              </w:rPr>
              <w:t>(FIA)</w:t>
            </w:r>
          </w:p>
        </w:tc>
        <w:tc>
          <w:tcPr>
            <w:tcW w:w="232" w:type="pct"/>
            <w:shd w:val="clear" w:color="auto" w:fill="auto"/>
          </w:tcPr>
          <w:p w14:paraId="066699A0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06014C" w:rsidRPr="000C46F6" w14:paraId="01962CD0" w14:textId="77777777" w:rsidTr="0006014C">
        <w:tc>
          <w:tcPr>
            <w:tcW w:w="1279" w:type="pct"/>
            <w:vMerge/>
            <w:shd w:val="clear" w:color="auto" w:fill="auto"/>
          </w:tcPr>
          <w:p w14:paraId="558E00C8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6" w:type="pct"/>
            <w:shd w:val="clear" w:color="auto" w:fill="auto"/>
          </w:tcPr>
          <w:p w14:paraId="571606C8" w14:textId="00642510" w:rsidR="00CD4F5F" w:rsidRPr="000C46F6" w:rsidRDefault="00F86CFC" w:rsidP="00157A34">
            <w:pPr>
              <w:jc w:val="left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A293B">
              <w:rPr>
                <w:rFonts w:eastAsia="Verdana" w:cs="Verdana"/>
                <w:b/>
                <w:sz w:val="14"/>
                <w:szCs w:val="14"/>
              </w:rPr>
              <w:t>Research and development centres</w:t>
            </w:r>
            <w:r w:rsidR="005C2B49" w:rsidRPr="000A293B">
              <w:rPr>
                <w:rFonts w:eastAsia="Verdana" w:cs="Verdana"/>
                <w:b/>
                <w:sz w:val="14"/>
                <w:szCs w:val="14"/>
              </w:rPr>
              <w:t>:</w:t>
            </w:r>
            <w:r w:rsidR="00157A34" w:rsidRPr="000C46F6">
              <w:rPr>
                <w:rFonts w:eastAsia="Verdana" w:cs="Verdana"/>
                <w:bCs/>
                <w:sz w:val="14"/>
                <w:szCs w:val="14"/>
              </w:rPr>
              <w:t xml:space="preserve"> </w:t>
            </w:r>
            <w:r w:rsidRPr="000C46F6">
              <w:rPr>
                <w:rFonts w:eastAsia="Verdana" w:cs="Verdana"/>
                <w:bCs/>
                <w:sz w:val="14"/>
                <w:szCs w:val="14"/>
              </w:rPr>
              <w:t xml:space="preserve">Generation, adaptation and dissemination of scientific and technological knowledge and products that contribute to the sustainable (social, </w:t>
            </w:r>
            <w:proofErr w:type="gramStart"/>
            <w:r w:rsidRPr="000C46F6">
              <w:rPr>
                <w:rFonts w:eastAsia="Verdana" w:cs="Verdana"/>
                <w:bCs/>
                <w:sz w:val="14"/>
                <w:szCs w:val="14"/>
              </w:rPr>
              <w:t>economic</w:t>
            </w:r>
            <w:proofErr w:type="gramEnd"/>
            <w:r w:rsidRPr="000C46F6">
              <w:rPr>
                <w:rFonts w:eastAsia="Verdana" w:cs="Verdana"/>
                <w:bCs/>
                <w:sz w:val="14"/>
                <w:szCs w:val="14"/>
              </w:rPr>
              <w:t xml:space="preserve"> and environmental) development of the competitiveness of the various</w:t>
            </w:r>
            <w:r w:rsidR="00157A34" w:rsidRPr="000C46F6">
              <w:rPr>
                <w:rFonts w:eastAsia="Verdana" w:cs="Verdana"/>
                <w:bCs/>
                <w:sz w:val="14"/>
                <w:szCs w:val="14"/>
              </w:rPr>
              <w:t xml:space="preserve"> </w:t>
            </w:r>
            <w:r w:rsidRPr="000C46F6">
              <w:rPr>
                <w:rFonts w:eastAsia="Verdana" w:cs="Verdana"/>
                <w:bCs/>
                <w:sz w:val="14"/>
                <w:szCs w:val="14"/>
              </w:rPr>
              <w:t>agricultural sector actors</w:t>
            </w:r>
            <w:r w:rsidR="00E2290B" w:rsidRPr="000C46F6">
              <w:rPr>
                <w:rFonts w:eastAsia="Verdana" w:cs="Verdana"/>
                <w:bCs/>
                <w:sz w:val="14"/>
                <w:szCs w:val="14"/>
              </w:rPr>
              <w:t>.</w:t>
            </w:r>
          </w:p>
        </w:tc>
        <w:tc>
          <w:tcPr>
            <w:tcW w:w="523" w:type="pct"/>
            <w:shd w:val="clear" w:color="auto" w:fill="auto"/>
          </w:tcPr>
          <w:p w14:paraId="030F121C" w14:textId="1CBDEA1F" w:rsidR="00CD4F5F" w:rsidRPr="000C46F6" w:rsidRDefault="00E55396" w:rsidP="00877004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1</w:t>
            </w:r>
            <w:r w:rsidR="003B3AD8">
              <w:rPr>
                <w:rFonts w:eastAsia="Verdana" w:cs="Verdana"/>
                <w:sz w:val="14"/>
                <w:szCs w:val="14"/>
              </w:rPr>
              <w:t>5,925</w:t>
            </w:r>
          </w:p>
        </w:tc>
        <w:tc>
          <w:tcPr>
            <w:tcW w:w="640" w:type="pct"/>
            <w:shd w:val="clear" w:color="auto" w:fill="auto"/>
          </w:tcPr>
          <w:p w14:paraId="74365B6A" w14:textId="67320BFC" w:rsidR="00CD4F5F" w:rsidRPr="000C46F6" w:rsidRDefault="00F86CFC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Agricultural Research Institute</w:t>
            </w:r>
            <w:r w:rsidR="00E2290B" w:rsidRPr="000C46F6">
              <w:rPr>
                <w:rFonts w:eastAsia="Verdana" w:cs="Verdana"/>
                <w:sz w:val="14"/>
                <w:szCs w:val="14"/>
              </w:rPr>
              <w:t xml:space="preserve"> (INIA)</w:t>
            </w:r>
          </w:p>
        </w:tc>
        <w:tc>
          <w:tcPr>
            <w:tcW w:w="232" w:type="pct"/>
            <w:shd w:val="clear" w:color="auto" w:fill="auto"/>
          </w:tcPr>
          <w:p w14:paraId="645DE7E5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06014C" w:rsidRPr="000C46F6" w14:paraId="2DA8D74D" w14:textId="77777777" w:rsidTr="00192043">
        <w:tc>
          <w:tcPr>
            <w:tcW w:w="12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941DB43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6" w:type="pct"/>
            <w:shd w:val="clear" w:color="auto" w:fill="auto"/>
          </w:tcPr>
          <w:p w14:paraId="6E857FEA" w14:textId="77777777" w:rsidR="00CD4F5F" w:rsidRPr="000C46F6" w:rsidRDefault="00E2290B" w:rsidP="00877004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Subtotal</w:t>
            </w:r>
          </w:p>
        </w:tc>
        <w:tc>
          <w:tcPr>
            <w:tcW w:w="523" w:type="pct"/>
            <w:shd w:val="clear" w:color="auto" w:fill="auto"/>
          </w:tcPr>
          <w:p w14:paraId="12893304" w14:textId="41A02B6F" w:rsidR="00CD4F5F" w:rsidRPr="000C46F6" w:rsidRDefault="003B3AD8" w:rsidP="00877004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sz w:val="14"/>
                <w:szCs w:val="14"/>
              </w:rPr>
              <w:t>24</w:t>
            </w:r>
            <w:r w:rsidR="00E55396" w:rsidRPr="000C46F6">
              <w:rPr>
                <w:rFonts w:eastAsia="Verdana" w:cs="Verdana"/>
                <w:b/>
                <w:bCs/>
                <w:sz w:val="14"/>
                <w:szCs w:val="14"/>
              </w:rPr>
              <w:t>,</w:t>
            </w:r>
            <w:r>
              <w:rPr>
                <w:rFonts w:eastAsia="Verdana" w:cs="Verdana"/>
                <w:b/>
                <w:bCs/>
                <w:sz w:val="14"/>
                <w:szCs w:val="14"/>
              </w:rPr>
              <w:t>873</w:t>
            </w:r>
          </w:p>
        </w:tc>
        <w:tc>
          <w:tcPr>
            <w:tcW w:w="640" w:type="pct"/>
            <w:shd w:val="clear" w:color="auto" w:fill="auto"/>
          </w:tcPr>
          <w:p w14:paraId="3476CF6F" w14:textId="77777777" w:rsidR="00CD4F5F" w:rsidRPr="000C46F6" w:rsidRDefault="00CD4F5F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" w:type="pct"/>
            <w:shd w:val="clear" w:color="auto" w:fill="auto"/>
          </w:tcPr>
          <w:p w14:paraId="4D00AAE4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06014C" w:rsidRPr="000C46F6" w14:paraId="04C7D3C6" w14:textId="77777777" w:rsidTr="009B0A08">
        <w:tc>
          <w:tcPr>
            <w:tcW w:w="127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88315" w14:textId="43F92617" w:rsidR="00CD4F5F" w:rsidRPr="000C46F6" w:rsidRDefault="00E2290B" w:rsidP="00877004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 xml:space="preserve">2 (c) </w:t>
            </w:r>
            <w:r w:rsidR="00F86CFC" w:rsidRPr="000C46F6">
              <w:rPr>
                <w:rFonts w:eastAsia="Verdana" w:cs="Verdana"/>
                <w:sz w:val="14"/>
                <w:szCs w:val="14"/>
              </w:rPr>
              <w:t>Training services</w:t>
            </w:r>
          </w:p>
        </w:tc>
        <w:tc>
          <w:tcPr>
            <w:tcW w:w="2326" w:type="pct"/>
            <w:tcBorders>
              <w:bottom w:val="nil"/>
            </w:tcBorders>
            <w:shd w:val="clear" w:color="auto" w:fill="auto"/>
          </w:tcPr>
          <w:p w14:paraId="7BA99BDC" w14:textId="12E228C4" w:rsidR="005C5C23" w:rsidRPr="000A293B" w:rsidRDefault="002326FF" w:rsidP="00877004">
            <w:pPr>
              <w:jc w:val="left"/>
              <w:rPr>
                <w:rFonts w:eastAsia="Verdana" w:cs="Verdana"/>
                <w:b/>
                <w:sz w:val="14"/>
                <w:szCs w:val="14"/>
              </w:rPr>
            </w:pPr>
            <w:r w:rsidRPr="000A293B">
              <w:rPr>
                <w:rFonts w:eastAsia="Verdana" w:cs="Verdana"/>
                <w:b/>
                <w:sz w:val="14"/>
                <w:szCs w:val="14"/>
              </w:rPr>
              <w:t>Technological development service for small</w:t>
            </w:r>
            <w:r w:rsidR="00877004" w:rsidRPr="000A293B">
              <w:rPr>
                <w:rFonts w:eastAsia="Verdana" w:cs="Verdana"/>
                <w:b/>
                <w:sz w:val="14"/>
                <w:szCs w:val="14"/>
              </w:rPr>
              <w:t>-</w:t>
            </w:r>
            <w:r w:rsidRPr="000A293B">
              <w:rPr>
                <w:rFonts w:eastAsia="Verdana" w:cs="Verdana"/>
                <w:b/>
                <w:sz w:val="14"/>
                <w:szCs w:val="14"/>
              </w:rPr>
              <w:t>holding agriculture</w:t>
            </w:r>
            <w:r w:rsidR="005C2B49" w:rsidRPr="000A293B">
              <w:rPr>
                <w:rFonts w:eastAsia="Verdana" w:cs="Verdana"/>
                <w:b/>
                <w:sz w:val="14"/>
                <w:szCs w:val="14"/>
              </w:rPr>
              <w:t>:</w:t>
            </w:r>
          </w:p>
          <w:p w14:paraId="0942AC84" w14:textId="77777777" w:rsidR="00055F8B" w:rsidRPr="000C46F6" w:rsidRDefault="00055F8B" w:rsidP="00877004">
            <w:pPr>
              <w:jc w:val="left"/>
              <w:rPr>
                <w:rFonts w:eastAsia="Verdana" w:cs="Verdana"/>
                <w:bCs/>
                <w:sz w:val="14"/>
                <w:szCs w:val="14"/>
              </w:rPr>
            </w:pPr>
          </w:p>
          <w:p w14:paraId="34CD41F5" w14:textId="32F6F2A8" w:rsidR="00CD4F5F" w:rsidRPr="000C46F6" w:rsidRDefault="002326FF" w:rsidP="00877004">
            <w:pPr>
              <w:jc w:val="left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A293B">
              <w:rPr>
                <w:rFonts w:eastAsia="Verdana" w:cs="Verdana"/>
                <w:bCs/>
                <w:sz w:val="14"/>
                <w:szCs w:val="14"/>
                <w:u w:val="single"/>
              </w:rPr>
              <w:t xml:space="preserve">Technical Advisory Service </w:t>
            </w:r>
            <w:r w:rsidR="00E2290B" w:rsidRPr="000A293B">
              <w:rPr>
                <w:rFonts w:eastAsia="Verdana" w:cs="Verdana"/>
                <w:bCs/>
                <w:sz w:val="14"/>
                <w:szCs w:val="14"/>
                <w:u w:val="single"/>
              </w:rPr>
              <w:t>(SAT)</w:t>
            </w:r>
            <w:r w:rsidR="00877004" w:rsidRPr="000C46F6">
              <w:rPr>
                <w:rFonts w:eastAsia="Verdana" w:cs="Verdana"/>
                <w:bCs/>
                <w:sz w:val="14"/>
                <w:szCs w:val="14"/>
              </w:rPr>
              <w:t>: d</w:t>
            </w:r>
            <w:r w:rsidRPr="000C46F6">
              <w:rPr>
                <w:rFonts w:eastAsia="Verdana" w:cs="Verdana"/>
                <w:bCs/>
                <w:sz w:val="14"/>
                <w:szCs w:val="14"/>
              </w:rPr>
              <w:t xml:space="preserve">esigned to build up and strengthen production and business capacity by means of advice on, </w:t>
            </w:r>
            <w:r w:rsidRPr="000C46F6">
              <w:rPr>
                <w:rFonts w:eastAsia="Verdana" w:cs="Verdana"/>
                <w:bCs/>
                <w:i/>
                <w:sz w:val="14"/>
                <w:szCs w:val="14"/>
              </w:rPr>
              <w:t>inter alia</w:t>
            </w:r>
            <w:r w:rsidRPr="000C46F6">
              <w:rPr>
                <w:rFonts w:eastAsia="Verdana" w:cs="Verdana"/>
                <w:bCs/>
                <w:sz w:val="14"/>
                <w:szCs w:val="14"/>
              </w:rPr>
              <w:t>, production, use of technologies, and management</w:t>
            </w:r>
            <w:r w:rsidR="00E2290B" w:rsidRPr="000C46F6">
              <w:rPr>
                <w:rFonts w:eastAsia="Verdana" w:cs="Verdana"/>
                <w:bCs/>
                <w:sz w:val="14"/>
                <w:szCs w:val="14"/>
              </w:rPr>
              <w:t>.</w:t>
            </w:r>
          </w:p>
        </w:tc>
        <w:tc>
          <w:tcPr>
            <w:tcW w:w="523" w:type="pct"/>
            <w:tcBorders>
              <w:bottom w:val="nil"/>
            </w:tcBorders>
            <w:shd w:val="clear" w:color="auto" w:fill="auto"/>
          </w:tcPr>
          <w:p w14:paraId="4168115F" w14:textId="04AF2C89" w:rsidR="00CD4F5F" w:rsidRPr="000C46F6" w:rsidRDefault="006B2021" w:rsidP="00877004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5</w:t>
            </w:r>
            <w:r w:rsidR="003B3AD8">
              <w:rPr>
                <w:rFonts w:eastAsia="Verdana" w:cs="Verdana"/>
                <w:sz w:val="14"/>
                <w:szCs w:val="14"/>
              </w:rPr>
              <w:t>1</w:t>
            </w:r>
            <w:r w:rsidRPr="000C46F6">
              <w:rPr>
                <w:rFonts w:eastAsia="Verdana" w:cs="Verdana"/>
                <w:sz w:val="14"/>
                <w:szCs w:val="14"/>
              </w:rPr>
              <w:t>,</w:t>
            </w:r>
            <w:r w:rsidR="003B3AD8">
              <w:rPr>
                <w:rFonts w:eastAsia="Verdana" w:cs="Verdana"/>
                <w:sz w:val="14"/>
                <w:szCs w:val="14"/>
              </w:rPr>
              <w:t>655</w:t>
            </w:r>
          </w:p>
        </w:tc>
        <w:tc>
          <w:tcPr>
            <w:tcW w:w="640" w:type="pct"/>
            <w:tcBorders>
              <w:bottom w:val="nil"/>
            </w:tcBorders>
            <w:shd w:val="clear" w:color="auto" w:fill="auto"/>
          </w:tcPr>
          <w:p w14:paraId="506F3A49" w14:textId="3226B8E4" w:rsidR="00CD4F5F" w:rsidRPr="000C46F6" w:rsidRDefault="002326FF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 xml:space="preserve">Agricultural Development Institute </w:t>
            </w:r>
            <w:r w:rsidR="00E2290B" w:rsidRPr="000C46F6">
              <w:rPr>
                <w:rFonts w:eastAsia="Verdana" w:cs="Verdana"/>
                <w:sz w:val="14"/>
                <w:szCs w:val="14"/>
              </w:rPr>
              <w:t>(INDAP)</w:t>
            </w:r>
          </w:p>
        </w:tc>
        <w:tc>
          <w:tcPr>
            <w:tcW w:w="232" w:type="pct"/>
            <w:tcBorders>
              <w:bottom w:val="nil"/>
            </w:tcBorders>
            <w:shd w:val="clear" w:color="auto" w:fill="auto"/>
          </w:tcPr>
          <w:p w14:paraId="561BD504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06014C" w:rsidRPr="000C46F6" w14:paraId="75DE6F7C" w14:textId="77777777" w:rsidTr="009B0A08">
        <w:tc>
          <w:tcPr>
            <w:tcW w:w="12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3F3D4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6" w:type="pct"/>
            <w:tcBorders>
              <w:top w:val="nil"/>
              <w:bottom w:val="nil"/>
            </w:tcBorders>
            <w:shd w:val="clear" w:color="auto" w:fill="auto"/>
          </w:tcPr>
          <w:p w14:paraId="757DB586" w14:textId="1A9AE779" w:rsidR="00CD4F5F" w:rsidRPr="000C46F6" w:rsidRDefault="002326FF" w:rsidP="00877004">
            <w:pPr>
              <w:jc w:val="left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A293B">
              <w:rPr>
                <w:rFonts w:eastAsia="Verdana" w:cs="Verdana"/>
                <w:bCs/>
                <w:sz w:val="14"/>
                <w:szCs w:val="14"/>
                <w:u w:val="single"/>
              </w:rPr>
              <w:t>Support for organizations (PRODES</w:t>
            </w:r>
            <w:r w:rsidR="00877004" w:rsidRPr="000A293B">
              <w:rPr>
                <w:rFonts w:eastAsia="Verdana" w:cs="Verdana"/>
                <w:bCs/>
                <w:sz w:val="14"/>
                <w:szCs w:val="14"/>
                <w:u w:val="single"/>
              </w:rPr>
              <w:t>: F</w:t>
            </w:r>
            <w:r w:rsidRPr="000A293B">
              <w:rPr>
                <w:rFonts w:eastAsia="Verdana" w:cs="Verdana"/>
                <w:bCs/>
                <w:sz w:val="14"/>
                <w:szCs w:val="14"/>
                <w:u w:val="single"/>
              </w:rPr>
              <w:t>und for Organizational Development Projects)</w:t>
            </w:r>
            <w:r w:rsidR="00877004" w:rsidRPr="000C46F6">
              <w:rPr>
                <w:rFonts w:eastAsia="Verdana" w:cs="Verdana"/>
                <w:bCs/>
                <w:sz w:val="14"/>
                <w:szCs w:val="14"/>
              </w:rPr>
              <w:t>:</w:t>
            </w:r>
            <w:r w:rsidR="00055F8B" w:rsidRPr="000C46F6">
              <w:rPr>
                <w:rFonts w:eastAsia="Verdana" w:cs="Verdana"/>
                <w:bCs/>
                <w:sz w:val="14"/>
                <w:szCs w:val="14"/>
              </w:rPr>
              <w:t xml:space="preserve"> </w:t>
            </w:r>
            <w:r w:rsidR="00877004" w:rsidRPr="000C46F6">
              <w:rPr>
                <w:rFonts w:eastAsia="Verdana" w:cs="Verdana"/>
                <w:bCs/>
                <w:sz w:val="14"/>
                <w:szCs w:val="14"/>
              </w:rPr>
              <w:t>s</w:t>
            </w:r>
            <w:r w:rsidRPr="000C46F6">
              <w:rPr>
                <w:rFonts w:eastAsia="Verdana" w:cs="Verdana"/>
                <w:bCs/>
                <w:sz w:val="14"/>
                <w:szCs w:val="14"/>
              </w:rPr>
              <w:t xml:space="preserve">upport for organizational development and entrepreneurial and organizational capacity building (management, training, </w:t>
            </w:r>
            <w:proofErr w:type="gramStart"/>
            <w:r w:rsidRPr="000C46F6">
              <w:rPr>
                <w:rFonts w:eastAsia="Verdana" w:cs="Verdana"/>
                <w:bCs/>
                <w:sz w:val="14"/>
                <w:szCs w:val="14"/>
              </w:rPr>
              <w:t>leadership</w:t>
            </w:r>
            <w:proofErr w:type="gramEnd"/>
            <w:r w:rsidRPr="000C46F6">
              <w:rPr>
                <w:rFonts w:eastAsia="Verdana" w:cs="Verdana"/>
                <w:bCs/>
                <w:sz w:val="14"/>
                <w:szCs w:val="14"/>
              </w:rPr>
              <w:t xml:space="preserve"> and business development)</w:t>
            </w:r>
            <w:r w:rsidR="00E2290B" w:rsidRPr="000C46F6">
              <w:rPr>
                <w:rFonts w:eastAsia="Verdana" w:cs="Verdana"/>
                <w:bCs/>
                <w:sz w:val="14"/>
                <w:szCs w:val="14"/>
              </w:rPr>
              <w:t>.</w:t>
            </w: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auto"/>
          </w:tcPr>
          <w:p w14:paraId="72A9C7A5" w14:textId="77777777" w:rsidR="00CD4F5F" w:rsidRPr="000C46F6" w:rsidRDefault="00CD4F5F" w:rsidP="00877004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nil"/>
              <w:bottom w:val="nil"/>
            </w:tcBorders>
            <w:shd w:val="clear" w:color="auto" w:fill="auto"/>
          </w:tcPr>
          <w:p w14:paraId="765CF4F5" w14:textId="77777777" w:rsidR="00CD4F5F" w:rsidRPr="000C46F6" w:rsidRDefault="00CD4F5F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bottom w:val="nil"/>
            </w:tcBorders>
            <w:shd w:val="clear" w:color="auto" w:fill="auto"/>
          </w:tcPr>
          <w:p w14:paraId="672E4A1F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06014C" w:rsidRPr="000C46F6" w14:paraId="680FC061" w14:textId="77777777" w:rsidTr="009B0A08">
        <w:tc>
          <w:tcPr>
            <w:tcW w:w="12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7DB49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6" w:type="pct"/>
            <w:tcBorders>
              <w:top w:val="nil"/>
              <w:bottom w:val="nil"/>
            </w:tcBorders>
            <w:shd w:val="clear" w:color="auto" w:fill="auto"/>
          </w:tcPr>
          <w:p w14:paraId="38546772" w14:textId="6D8F1BE7" w:rsidR="00CD4F5F" w:rsidRPr="000C46F6" w:rsidRDefault="002326FF" w:rsidP="00877004">
            <w:pPr>
              <w:jc w:val="left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A293B">
              <w:rPr>
                <w:rFonts w:eastAsia="Verdana" w:cs="Verdana"/>
                <w:bCs/>
                <w:sz w:val="14"/>
                <w:szCs w:val="14"/>
                <w:u w:val="single"/>
              </w:rPr>
              <w:t>Business management centre for small producers (CEGE)</w:t>
            </w:r>
            <w:r w:rsidR="00877004" w:rsidRPr="000C46F6">
              <w:rPr>
                <w:rFonts w:eastAsia="Verdana" w:cs="Verdana"/>
                <w:bCs/>
                <w:sz w:val="14"/>
                <w:szCs w:val="14"/>
              </w:rPr>
              <w:t>: p</w:t>
            </w:r>
            <w:r w:rsidR="00C06A97" w:rsidRPr="000C46F6">
              <w:rPr>
                <w:rFonts w:eastAsia="Verdana" w:cs="Verdana"/>
                <w:bCs/>
                <w:sz w:val="14"/>
                <w:szCs w:val="14"/>
              </w:rPr>
              <w:t xml:space="preserve">rovision of direct technical and economic (accounting, fiscal, </w:t>
            </w:r>
            <w:proofErr w:type="gramStart"/>
            <w:r w:rsidR="00C06A97" w:rsidRPr="000C46F6">
              <w:rPr>
                <w:rFonts w:eastAsia="Verdana" w:cs="Verdana"/>
                <w:bCs/>
                <w:sz w:val="14"/>
                <w:szCs w:val="14"/>
              </w:rPr>
              <w:t>legal</w:t>
            </w:r>
            <w:proofErr w:type="gramEnd"/>
            <w:r w:rsidR="00C06A97" w:rsidRPr="000C46F6">
              <w:rPr>
                <w:rFonts w:eastAsia="Verdana" w:cs="Verdana"/>
                <w:bCs/>
                <w:sz w:val="14"/>
                <w:szCs w:val="14"/>
              </w:rPr>
              <w:t xml:space="preserve"> and strategic) advisory services</w:t>
            </w:r>
            <w:r w:rsidR="00E2290B" w:rsidRPr="000C46F6">
              <w:rPr>
                <w:rFonts w:eastAsia="Verdana" w:cs="Verdana"/>
                <w:bCs/>
                <w:sz w:val="14"/>
                <w:szCs w:val="14"/>
              </w:rPr>
              <w:t>.</w:t>
            </w:r>
          </w:p>
        </w:tc>
        <w:tc>
          <w:tcPr>
            <w:tcW w:w="523" w:type="pct"/>
            <w:tcBorders>
              <w:top w:val="nil"/>
              <w:bottom w:val="nil"/>
            </w:tcBorders>
            <w:shd w:val="clear" w:color="auto" w:fill="auto"/>
          </w:tcPr>
          <w:p w14:paraId="191157DC" w14:textId="77777777" w:rsidR="00CD4F5F" w:rsidRPr="000C46F6" w:rsidRDefault="00CD4F5F" w:rsidP="00877004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nil"/>
              <w:bottom w:val="nil"/>
            </w:tcBorders>
            <w:shd w:val="clear" w:color="auto" w:fill="auto"/>
          </w:tcPr>
          <w:p w14:paraId="4964456C" w14:textId="77777777" w:rsidR="00CD4F5F" w:rsidRPr="000C46F6" w:rsidRDefault="00CD4F5F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bottom w:val="nil"/>
            </w:tcBorders>
            <w:shd w:val="clear" w:color="auto" w:fill="auto"/>
          </w:tcPr>
          <w:p w14:paraId="26C82A69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06014C" w:rsidRPr="000C46F6" w14:paraId="483F6F33" w14:textId="77777777" w:rsidTr="009B0A08">
        <w:tc>
          <w:tcPr>
            <w:tcW w:w="12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438F5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6" w:type="pct"/>
            <w:tcBorders>
              <w:top w:val="nil"/>
            </w:tcBorders>
            <w:shd w:val="clear" w:color="auto" w:fill="auto"/>
          </w:tcPr>
          <w:p w14:paraId="1D19E22D" w14:textId="57987D35" w:rsidR="00CD4F5F" w:rsidRPr="000C46F6" w:rsidRDefault="00C06A97" w:rsidP="00877004">
            <w:pPr>
              <w:jc w:val="left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A293B">
              <w:rPr>
                <w:rFonts w:eastAsia="Verdana" w:cs="Verdana"/>
                <w:bCs/>
                <w:sz w:val="14"/>
                <w:szCs w:val="14"/>
                <w:u w:val="single"/>
              </w:rPr>
              <w:t>Development promotion services (PRODESAL and PRODECOP)</w:t>
            </w:r>
            <w:r w:rsidR="00877004" w:rsidRPr="000C46F6">
              <w:rPr>
                <w:rFonts w:eastAsia="Verdana" w:cs="Verdana"/>
                <w:bCs/>
                <w:sz w:val="14"/>
                <w:szCs w:val="14"/>
              </w:rPr>
              <w:t>: s</w:t>
            </w:r>
            <w:r w:rsidRPr="000C46F6">
              <w:rPr>
                <w:rFonts w:eastAsia="Verdana" w:cs="Verdana"/>
                <w:bCs/>
                <w:sz w:val="14"/>
                <w:szCs w:val="14"/>
              </w:rPr>
              <w:t>upport for the contracting of technical advisory services to improve productivity and the environmental situation and to raise partnership levels</w:t>
            </w:r>
            <w:r w:rsidR="00E2290B" w:rsidRPr="000C46F6">
              <w:rPr>
                <w:rFonts w:eastAsia="Verdana" w:cs="Verdana"/>
                <w:bCs/>
                <w:sz w:val="14"/>
                <w:szCs w:val="14"/>
              </w:rPr>
              <w:t>.</w:t>
            </w:r>
          </w:p>
        </w:tc>
        <w:tc>
          <w:tcPr>
            <w:tcW w:w="5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06A3A8" w14:textId="77777777" w:rsidR="00CD4F5F" w:rsidRPr="000C46F6" w:rsidRDefault="00CD4F5F" w:rsidP="00877004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nil"/>
            </w:tcBorders>
            <w:shd w:val="clear" w:color="auto" w:fill="auto"/>
          </w:tcPr>
          <w:p w14:paraId="6AC10632" w14:textId="77777777" w:rsidR="00CD4F5F" w:rsidRPr="000C46F6" w:rsidRDefault="00CD4F5F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auto"/>
          </w:tcPr>
          <w:p w14:paraId="0A17A5C7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06014C" w:rsidRPr="000C46F6" w14:paraId="2F1C7D55" w14:textId="77777777" w:rsidTr="00325504">
        <w:tc>
          <w:tcPr>
            <w:tcW w:w="12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9E24D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6" w:type="pct"/>
            <w:shd w:val="clear" w:color="auto" w:fill="auto"/>
          </w:tcPr>
          <w:p w14:paraId="2777D0F8" w14:textId="1A442031" w:rsidR="00CD4F5F" w:rsidRPr="000C46F6" w:rsidRDefault="00C06A97" w:rsidP="007E7F1B">
            <w:pPr>
              <w:jc w:val="left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A293B">
              <w:rPr>
                <w:rFonts w:eastAsia="Verdana" w:cs="Verdana"/>
                <w:b/>
                <w:sz w:val="14"/>
                <w:szCs w:val="14"/>
              </w:rPr>
              <w:t>Training and education for women in rural areas</w:t>
            </w:r>
            <w:r w:rsidR="00E2290B" w:rsidRPr="000A293B">
              <w:rPr>
                <w:rFonts w:eastAsia="Verdana" w:cs="Verdana"/>
                <w:b/>
                <w:sz w:val="14"/>
                <w:szCs w:val="14"/>
              </w:rPr>
              <w:t>:</w:t>
            </w:r>
            <w:r w:rsidR="007E7F1B" w:rsidRPr="000C46F6">
              <w:rPr>
                <w:rFonts w:eastAsia="Verdana" w:cs="Verdana"/>
                <w:bCs/>
                <w:sz w:val="14"/>
                <w:szCs w:val="14"/>
              </w:rPr>
              <w:t xml:space="preserve"> </w:t>
            </w:r>
            <w:r w:rsidRPr="000C46F6">
              <w:rPr>
                <w:rFonts w:eastAsia="Verdana" w:cs="Verdana"/>
                <w:bCs/>
                <w:sz w:val="14"/>
                <w:szCs w:val="14"/>
              </w:rPr>
              <w:t>about 3,000 women are attending technical training, personal training, management training and organizational development workshops</w:t>
            </w:r>
            <w:r w:rsidR="00E2290B" w:rsidRPr="000C46F6">
              <w:rPr>
                <w:rFonts w:eastAsia="Verdana" w:cs="Verdana"/>
                <w:bCs/>
                <w:sz w:val="14"/>
                <w:szCs w:val="1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</w:tcPr>
          <w:p w14:paraId="3A989043" w14:textId="341EAA04" w:rsidR="00CD4F5F" w:rsidRPr="000C46F6" w:rsidRDefault="00E55396" w:rsidP="00877004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1,</w:t>
            </w:r>
            <w:r w:rsidR="003B3AD8">
              <w:rPr>
                <w:rFonts w:eastAsia="Verdana" w:cs="Verdana"/>
                <w:sz w:val="14"/>
                <w:szCs w:val="14"/>
              </w:rPr>
              <w:t>826</w:t>
            </w:r>
          </w:p>
        </w:tc>
        <w:tc>
          <w:tcPr>
            <w:tcW w:w="640" w:type="pct"/>
            <w:shd w:val="clear" w:color="auto" w:fill="auto"/>
          </w:tcPr>
          <w:p w14:paraId="09E32FD6" w14:textId="5D1C53D2" w:rsidR="00CD4F5F" w:rsidRPr="000C46F6" w:rsidRDefault="00C06A97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INDAP and the Foundation for the Advancement and Development of Women (PRODEMU)</w:t>
            </w:r>
          </w:p>
        </w:tc>
        <w:tc>
          <w:tcPr>
            <w:tcW w:w="232" w:type="pct"/>
            <w:shd w:val="clear" w:color="auto" w:fill="auto"/>
          </w:tcPr>
          <w:p w14:paraId="6BAEE1E2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06014C" w:rsidRPr="000C46F6" w14:paraId="700E3A74" w14:textId="77777777" w:rsidTr="00192043">
        <w:tc>
          <w:tcPr>
            <w:tcW w:w="12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104CF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6" w:type="pct"/>
            <w:tcBorders>
              <w:bottom w:val="single" w:sz="4" w:space="0" w:color="auto"/>
            </w:tcBorders>
            <w:shd w:val="clear" w:color="auto" w:fill="auto"/>
          </w:tcPr>
          <w:p w14:paraId="0B644D10" w14:textId="38D9208A" w:rsidR="00CD4F5F" w:rsidRPr="000C46F6" w:rsidRDefault="00C06A97" w:rsidP="007E7F1B">
            <w:pPr>
              <w:jc w:val="left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A293B">
              <w:rPr>
                <w:rFonts w:eastAsia="Verdana" w:cs="Verdana"/>
                <w:b/>
                <w:sz w:val="14"/>
                <w:szCs w:val="14"/>
              </w:rPr>
              <w:t>Quality promotion</w:t>
            </w:r>
            <w:r w:rsidR="005C2B49" w:rsidRPr="000A293B">
              <w:rPr>
                <w:rFonts w:eastAsia="Verdana" w:cs="Verdana"/>
                <w:b/>
                <w:sz w:val="14"/>
                <w:szCs w:val="14"/>
              </w:rPr>
              <w:t>:</w:t>
            </w:r>
            <w:r w:rsidR="007E7F1B" w:rsidRPr="000C46F6">
              <w:rPr>
                <w:rFonts w:eastAsia="Verdana" w:cs="Verdana"/>
                <w:bCs/>
                <w:sz w:val="14"/>
                <w:szCs w:val="14"/>
              </w:rPr>
              <w:t xml:space="preserve"> </w:t>
            </w:r>
            <w:r w:rsidRPr="000C46F6">
              <w:rPr>
                <w:rFonts w:eastAsia="Verdana" w:cs="Verdana"/>
                <w:bCs/>
                <w:sz w:val="14"/>
                <w:szCs w:val="14"/>
              </w:rPr>
              <w:t>support for enterprises in achieving better quality and greater productivity through specialized quality management consulting services</w:t>
            </w:r>
            <w:r w:rsidR="00E2290B" w:rsidRPr="000C46F6">
              <w:rPr>
                <w:rFonts w:eastAsia="Verdana" w:cs="Verdana"/>
                <w:bCs/>
                <w:sz w:val="14"/>
                <w:szCs w:val="14"/>
              </w:rPr>
              <w:t>.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</w:tcPr>
          <w:p w14:paraId="21ED07BA" w14:textId="50227E91" w:rsidR="00CD4F5F" w:rsidRPr="000C46F6" w:rsidRDefault="006B2021" w:rsidP="00877004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1</w:t>
            </w:r>
            <w:r w:rsidR="003B3AD8">
              <w:rPr>
                <w:rFonts w:eastAsia="Verdana" w:cs="Verdana"/>
                <w:sz w:val="14"/>
                <w:szCs w:val="14"/>
              </w:rPr>
              <w:t>0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</w:tcPr>
          <w:p w14:paraId="1D4E24CB" w14:textId="2B9224F7" w:rsidR="00CD4F5F" w:rsidRPr="000C46F6" w:rsidRDefault="00C06A97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Vice</w:t>
            </w:r>
            <w:r w:rsidR="00877004" w:rsidRPr="000C46F6">
              <w:rPr>
                <w:rFonts w:eastAsia="Verdana" w:cs="Verdana"/>
                <w:sz w:val="14"/>
                <w:szCs w:val="14"/>
              </w:rPr>
              <w:t>-</w:t>
            </w:r>
            <w:r w:rsidRPr="000C46F6">
              <w:rPr>
                <w:rFonts w:eastAsia="Verdana" w:cs="Verdana"/>
                <w:sz w:val="14"/>
                <w:szCs w:val="14"/>
              </w:rPr>
              <w:t>Ministry of Agriculture/Production Promotion Corporation (CORFO)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59E63864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06014C" w:rsidRPr="000C46F6" w14:paraId="4CE892B7" w14:textId="77777777" w:rsidTr="009B0A08">
        <w:tc>
          <w:tcPr>
            <w:tcW w:w="12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56415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D61DB" w14:textId="77777777" w:rsidR="00CD4F5F" w:rsidRPr="000C46F6" w:rsidRDefault="00E2290B" w:rsidP="00877004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Subtotal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FDB82" w14:textId="16D13E36" w:rsidR="00CD4F5F" w:rsidRPr="000C46F6" w:rsidRDefault="006B2021" w:rsidP="00877004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5</w:t>
            </w:r>
            <w:r w:rsidR="003B3AD8">
              <w:rPr>
                <w:rFonts w:eastAsia="Verdana" w:cs="Verdana"/>
                <w:b/>
                <w:bCs/>
                <w:sz w:val="14"/>
                <w:szCs w:val="14"/>
              </w:rPr>
              <w:t>3</w:t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,4</w:t>
            </w:r>
            <w:r w:rsidR="003B3AD8">
              <w:rPr>
                <w:rFonts w:eastAsia="Verdana" w:cs="Verdana"/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4F8F8" w14:textId="77777777" w:rsidR="00CD4F5F" w:rsidRPr="000C46F6" w:rsidRDefault="00CD4F5F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02DC4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CE4851" w:rsidRPr="000C46F6" w14:paraId="0AEA669B" w14:textId="77777777" w:rsidTr="00711701">
        <w:tc>
          <w:tcPr>
            <w:tcW w:w="127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1516082" w14:textId="278E4F60" w:rsidR="00CE4851" w:rsidRPr="000C46F6" w:rsidRDefault="00CE4851" w:rsidP="00877004">
            <w:pPr>
              <w:keepNext/>
              <w:keepLines/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lastRenderedPageBreak/>
              <w:t>2 (d) Extension and advisory services</w:t>
            </w:r>
          </w:p>
        </w:tc>
        <w:tc>
          <w:tcPr>
            <w:tcW w:w="232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86D0041" w14:textId="77777777" w:rsidR="00CE4851" w:rsidRPr="000C46F6" w:rsidRDefault="00CE4851" w:rsidP="00877004">
            <w:pPr>
              <w:keepNext/>
              <w:keepLines/>
              <w:jc w:val="left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A293B">
              <w:rPr>
                <w:rFonts w:eastAsia="Verdana" w:cs="Verdana"/>
                <w:b/>
                <w:sz w:val="14"/>
                <w:szCs w:val="14"/>
              </w:rPr>
              <w:t>Technical Assistance Funds (FAT):</w:t>
            </w:r>
            <w:r w:rsidRPr="000C46F6">
              <w:rPr>
                <w:rFonts w:eastAsia="Verdana" w:cs="Verdana"/>
                <w:bCs/>
                <w:sz w:val="14"/>
                <w:szCs w:val="14"/>
              </w:rPr>
              <w:t xml:space="preserve"> advice for small and medium-sized agricultural producers on contracting consultancy services, thus facilitating access to external and specialized technical assistance services; and</w:t>
            </w:r>
          </w:p>
          <w:p w14:paraId="38AF9E1F" w14:textId="77777777" w:rsidR="00CE4851" w:rsidRPr="000C46F6" w:rsidRDefault="00CE4851" w:rsidP="00877004">
            <w:pPr>
              <w:keepNext/>
              <w:keepLines/>
              <w:jc w:val="left"/>
              <w:rPr>
                <w:rFonts w:eastAsia="Verdana" w:cs="Verdana"/>
                <w:bCs/>
                <w:sz w:val="14"/>
                <w:szCs w:val="14"/>
              </w:rPr>
            </w:pPr>
            <w:r w:rsidRPr="000C46F6">
              <w:rPr>
                <w:rFonts w:eastAsia="Verdana" w:cs="Verdana"/>
                <w:bCs/>
                <w:sz w:val="14"/>
                <w:szCs w:val="14"/>
              </w:rPr>
              <w:t>Irrigation and Energy Efficiency Pre-Investment Programmes (PIR and PIEE):</w:t>
            </w:r>
          </w:p>
          <w:p w14:paraId="79F00F86" w14:textId="4451E34D" w:rsidR="00CE4851" w:rsidRPr="000C46F6" w:rsidRDefault="00CE4851" w:rsidP="00877004">
            <w:pPr>
              <w:keepNext/>
              <w:keepLines/>
              <w:jc w:val="left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Cs/>
                <w:sz w:val="14"/>
                <w:szCs w:val="14"/>
              </w:rPr>
              <w:t>support for the contracting of advisory services to design irrigation projects.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907FA5" w14:textId="3195D773" w:rsidR="00CE4851" w:rsidRPr="000C46F6" w:rsidRDefault="00CE4851" w:rsidP="00877004">
            <w:pPr>
              <w:keepNext/>
              <w:keepLines/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12F2C9" w14:textId="3BEB74DA" w:rsidR="00CE4851" w:rsidRPr="000C46F6" w:rsidRDefault="00CE4851" w:rsidP="00877004">
            <w:pPr>
              <w:keepNext/>
              <w:keepLines/>
              <w:jc w:val="center"/>
              <w:rPr>
                <w:rFonts w:eastAsia="Verdana" w:cs="Verdana"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Vice-Ministry of Agriculture/</w:t>
            </w:r>
          </w:p>
          <w:p w14:paraId="077D8914" w14:textId="2DF8E868" w:rsidR="00CE4851" w:rsidRPr="000C46F6" w:rsidRDefault="00CE4851" w:rsidP="00877004">
            <w:pPr>
              <w:keepNext/>
              <w:keepLines/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CORFO</w:t>
            </w:r>
          </w:p>
        </w:tc>
        <w:tc>
          <w:tcPr>
            <w:tcW w:w="23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007737" w14:textId="77777777" w:rsidR="00CE4851" w:rsidRPr="000C46F6" w:rsidRDefault="00CE4851" w:rsidP="00877004">
            <w:pPr>
              <w:keepNext/>
              <w:keepLines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CE4851" w:rsidRPr="000C46F6" w14:paraId="7CF6DA7C" w14:textId="77777777" w:rsidTr="00711701">
        <w:tc>
          <w:tcPr>
            <w:tcW w:w="1279" w:type="pct"/>
            <w:vMerge/>
            <w:shd w:val="clear" w:color="auto" w:fill="auto"/>
          </w:tcPr>
          <w:p w14:paraId="5D6EF1E4" w14:textId="77777777" w:rsidR="00CE4851" w:rsidRPr="000C46F6" w:rsidRDefault="00CE4851" w:rsidP="00877004">
            <w:pPr>
              <w:keepNext/>
              <w:keepLines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6" w:type="pct"/>
            <w:vMerge/>
            <w:shd w:val="clear" w:color="auto" w:fill="auto"/>
          </w:tcPr>
          <w:p w14:paraId="0D840920" w14:textId="61C89E47" w:rsidR="00CE4851" w:rsidRPr="000C46F6" w:rsidRDefault="00CE4851" w:rsidP="00877004">
            <w:pPr>
              <w:keepNext/>
              <w:keepLines/>
              <w:jc w:val="left"/>
              <w:rPr>
                <w:rFonts w:eastAsia="Verdana" w:cs="Verdana"/>
                <w:bCs/>
                <w:noProof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nil"/>
            </w:tcBorders>
            <w:shd w:val="clear" w:color="auto" w:fill="auto"/>
          </w:tcPr>
          <w:p w14:paraId="1D5ED3C3" w14:textId="77777777" w:rsidR="00CE4851" w:rsidRPr="000C46F6" w:rsidRDefault="00CE4851" w:rsidP="00877004">
            <w:pPr>
              <w:keepNext/>
              <w:keepLines/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nil"/>
            </w:tcBorders>
            <w:shd w:val="clear" w:color="auto" w:fill="auto"/>
          </w:tcPr>
          <w:p w14:paraId="59EEB016" w14:textId="77777777" w:rsidR="00CE4851" w:rsidRPr="000C46F6" w:rsidRDefault="00CE4851" w:rsidP="00877004">
            <w:pPr>
              <w:keepNext/>
              <w:keepLines/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auto"/>
          </w:tcPr>
          <w:p w14:paraId="34E62A70" w14:textId="77777777" w:rsidR="00CE4851" w:rsidRPr="000C46F6" w:rsidRDefault="00CE4851" w:rsidP="00877004">
            <w:pPr>
              <w:keepNext/>
              <w:keepLines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06014C" w:rsidRPr="000C46F6" w14:paraId="5AE374BB" w14:textId="77777777" w:rsidTr="0006014C">
        <w:tc>
          <w:tcPr>
            <w:tcW w:w="1279" w:type="pct"/>
            <w:vMerge/>
            <w:shd w:val="clear" w:color="auto" w:fill="auto"/>
          </w:tcPr>
          <w:p w14:paraId="2528B20C" w14:textId="77777777" w:rsidR="00CD4F5F" w:rsidRPr="000C46F6" w:rsidRDefault="00CD4F5F" w:rsidP="00877004">
            <w:pPr>
              <w:keepNext/>
              <w:keepLines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6" w:type="pct"/>
            <w:shd w:val="clear" w:color="auto" w:fill="auto"/>
          </w:tcPr>
          <w:p w14:paraId="25433886" w14:textId="77777777" w:rsidR="00CD4F5F" w:rsidRPr="000C46F6" w:rsidRDefault="00E2290B" w:rsidP="00877004">
            <w:pPr>
              <w:keepNext/>
              <w:keepLines/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Subtotal</w:t>
            </w:r>
          </w:p>
        </w:tc>
        <w:tc>
          <w:tcPr>
            <w:tcW w:w="523" w:type="pct"/>
            <w:shd w:val="clear" w:color="auto" w:fill="auto"/>
          </w:tcPr>
          <w:p w14:paraId="1EDC2F12" w14:textId="5C771BC9" w:rsidR="00CD4F5F" w:rsidRPr="000C46F6" w:rsidRDefault="00CD4F5F" w:rsidP="00877004">
            <w:pPr>
              <w:keepNext/>
              <w:keepLines/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</w:tcPr>
          <w:p w14:paraId="00067679" w14:textId="77777777" w:rsidR="00CD4F5F" w:rsidRPr="000C46F6" w:rsidRDefault="00CD4F5F" w:rsidP="00877004">
            <w:pPr>
              <w:keepNext/>
              <w:keepLines/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" w:type="pct"/>
            <w:shd w:val="clear" w:color="auto" w:fill="auto"/>
          </w:tcPr>
          <w:p w14:paraId="12FBA486" w14:textId="77777777" w:rsidR="00CD4F5F" w:rsidRPr="000C46F6" w:rsidRDefault="00CD4F5F" w:rsidP="00877004">
            <w:pPr>
              <w:keepNext/>
              <w:keepLines/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06014C" w:rsidRPr="000C46F6" w14:paraId="436AA6AC" w14:textId="77777777" w:rsidTr="0006014C">
        <w:tc>
          <w:tcPr>
            <w:tcW w:w="1279" w:type="pct"/>
            <w:vMerge w:val="restart"/>
            <w:shd w:val="clear" w:color="auto" w:fill="auto"/>
          </w:tcPr>
          <w:p w14:paraId="63021F70" w14:textId="06ABA504" w:rsidR="00CD4F5F" w:rsidRPr="000C46F6" w:rsidRDefault="00E2290B" w:rsidP="00877004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2 (e)</w:t>
            </w:r>
            <w:r w:rsidR="00075B6C" w:rsidRPr="000C46F6">
              <w:rPr>
                <w:rFonts w:eastAsia="Verdana" w:cs="Verdana"/>
              </w:rPr>
              <w:t xml:space="preserve"> </w:t>
            </w:r>
            <w:r w:rsidR="00075B6C" w:rsidRPr="000C46F6">
              <w:rPr>
                <w:rFonts w:eastAsia="Verdana" w:cs="Verdana"/>
                <w:sz w:val="14"/>
                <w:szCs w:val="14"/>
              </w:rPr>
              <w:t>Inspection services</w:t>
            </w:r>
          </w:p>
        </w:tc>
        <w:tc>
          <w:tcPr>
            <w:tcW w:w="2326" w:type="pct"/>
            <w:shd w:val="clear" w:color="auto" w:fill="auto"/>
          </w:tcPr>
          <w:p w14:paraId="637CFCD4" w14:textId="404769EB" w:rsidR="00CD4F5F" w:rsidRPr="000C46F6" w:rsidRDefault="00075B6C" w:rsidP="00877004">
            <w:pPr>
              <w:jc w:val="left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A293B">
              <w:rPr>
                <w:rFonts w:eastAsia="Verdana" w:cs="Verdana"/>
                <w:b/>
                <w:sz w:val="14"/>
                <w:szCs w:val="14"/>
              </w:rPr>
              <w:t>Agricultural protection</w:t>
            </w:r>
            <w:r w:rsidR="00877004" w:rsidRPr="000A293B">
              <w:rPr>
                <w:rFonts w:eastAsia="Verdana" w:cs="Verdana"/>
                <w:b/>
                <w:sz w:val="14"/>
                <w:szCs w:val="14"/>
              </w:rPr>
              <w:t>:</w:t>
            </w:r>
            <w:r w:rsidR="00877004" w:rsidRPr="000C46F6">
              <w:rPr>
                <w:rFonts w:eastAsia="Verdana" w:cs="Verdana"/>
                <w:bCs/>
                <w:sz w:val="14"/>
                <w:szCs w:val="14"/>
              </w:rPr>
              <w:t xml:space="preserve"> p</w:t>
            </w:r>
            <w:r w:rsidRPr="000C46F6">
              <w:rPr>
                <w:rFonts w:eastAsia="Verdana" w:cs="Verdana"/>
                <w:bCs/>
                <w:sz w:val="14"/>
                <w:szCs w:val="14"/>
              </w:rPr>
              <w:t>rotection, maintenance and improvement of plant and animal health and surveillance of the health status of plants and animals and the sanitary condition of plant and animal products, by</w:t>
            </w:r>
            <w:r w:rsidR="00877004" w:rsidRPr="000C46F6">
              <w:rPr>
                <w:rFonts w:eastAsia="Verdana" w:cs="Verdana"/>
                <w:bCs/>
                <w:sz w:val="14"/>
                <w:szCs w:val="14"/>
              </w:rPr>
              <w:t>-</w:t>
            </w:r>
            <w:r w:rsidRPr="000C46F6">
              <w:rPr>
                <w:rFonts w:eastAsia="Verdana" w:cs="Verdana"/>
                <w:bCs/>
                <w:sz w:val="14"/>
                <w:szCs w:val="14"/>
              </w:rPr>
              <w:t>products and derivatives which may cause or carry diseases or pests that could impair this resource</w:t>
            </w:r>
            <w:r w:rsidR="00E2290B" w:rsidRPr="000C46F6">
              <w:rPr>
                <w:rFonts w:eastAsia="Verdana" w:cs="Verdana"/>
                <w:bCs/>
                <w:sz w:val="14"/>
                <w:szCs w:val="14"/>
              </w:rPr>
              <w:t>.</w:t>
            </w:r>
          </w:p>
        </w:tc>
        <w:tc>
          <w:tcPr>
            <w:tcW w:w="523" w:type="pct"/>
            <w:shd w:val="clear" w:color="auto" w:fill="auto"/>
          </w:tcPr>
          <w:p w14:paraId="4CFC357E" w14:textId="3A121BFF" w:rsidR="00CD4F5F" w:rsidRPr="000C46F6" w:rsidRDefault="003D4DBE" w:rsidP="00877004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9</w:t>
            </w:r>
            <w:r w:rsidR="003B3AD8">
              <w:rPr>
                <w:rFonts w:eastAsia="Verdana" w:cs="Verdana"/>
                <w:sz w:val="14"/>
                <w:szCs w:val="14"/>
              </w:rPr>
              <w:t>4</w:t>
            </w:r>
            <w:r w:rsidRPr="000C46F6">
              <w:rPr>
                <w:rFonts w:eastAsia="Verdana" w:cs="Verdana"/>
                <w:sz w:val="14"/>
                <w:szCs w:val="14"/>
              </w:rPr>
              <w:t>,</w:t>
            </w:r>
            <w:r w:rsidR="003B3AD8">
              <w:rPr>
                <w:rFonts w:eastAsia="Verdana" w:cs="Verdana"/>
                <w:sz w:val="14"/>
                <w:szCs w:val="14"/>
              </w:rPr>
              <w:t>041</w:t>
            </w:r>
          </w:p>
        </w:tc>
        <w:tc>
          <w:tcPr>
            <w:tcW w:w="640" w:type="pct"/>
            <w:shd w:val="clear" w:color="auto" w:fill="auto"/>
          </w:tcPr>
          <w:p w14:paraId="029D12DF" w14:textId="7899E34A" w:rsidR="00CD4F5F" w:rsidRPr="000C46F6" w:rsidRDefault="004F3EE6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Agriculture and Livestock Service</w:t>
            </w:r>
            <w:r w:rsidR="00E2290B" w:rsidRPr="000C46F6">
              <w:rPr>
                <w:rFonts w:eastAsia="Verdana" w:cs="Verdana"/>
                <w:sz w:val="14"/>
                <w:szCs w:val="14"/>
              </w:rPr>
              <w:t xml:space="preserve"> (SAG)</w:t>
            </w:r>
          </w:p>
        </w:tc>
        <w:tc>
          <w:tcPr>
            <w:tcW w:w="232" w:type="pct"/>
            <w:shd w:val="clear" w:color="auto" w:fill="auto"/>
          </w:tcPr>
          <w:p w14:paraId="5EE99E4C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06014C" w:rsidRPr="000C46F6" w14:paraId="77344198" w14:textId="77777777" w:rsidTr="0006014C">
        <w:tc>
          <w:tcPr>
            <w:tcW w:w="1279" w:type="pct"/>
            <w:vMerge/>
            <w:shd w:val="clear" w:color="auto" w:fill="auto"/>
          </w:tcPr>
          <w:p w14:paraId="6D88F5E4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6" w:type="pct"/>
            <w:shd w:val="clear" w:color="auto" w:fill="auto"/>
          </w:tcPr>
          <w:p w14:paraId="3A4E0AC3" w14:textId="77777777" w:rsidR="00CD4F5F" w:rsidRPr="000C46F6" w:rsidRDefault="00E2290B" w:rsidP="00877004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Subtotal</w:t>
            </w:r>
          </w:p>
        </w:tc>
        <w:tc>
          <w:tcPr>
            <w:tcW w:w="523" w:type="pct"/>
            <w:shd w:val="clear" w:color="auto" w:fill="auto"/>
          </w:tcPr>
          <w:p w14:paraId="5EFFBA12" w14:textId="645BAB7C" w:rsidR="00CD4F5F" w:rsidRPr="000C46F6" w:rsidRDefault="003D4DBE" w:rsidP="00877004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9</w:t>
            </w:r>
            <w:r w:rsidR="003B3AD8">
              <w:rPr>
                <w:rFonts w:eastAsia="Verdana" w:cs="Verdana"/>
                <w:b/>
                <w:bCs/>
                <w:sz w:val="14"/>
                <w:szCs w:val="14"/>
              </w:rPr>
              <w:t>4</w:t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,</w:t>
            </w:r>
            <w:r w:rsidR="003B3AD8">
              <w:rPr>
                <w:rFonts w:eastAsia="Verdana" w:cs="Verdana"/>
                <w:b/>
                <w:bCs/>
                <w:sz w:val="14"/>
                <w:szCs w:val="14"/>
              </w:rPr>
              <w:t>041</w:t>
            </w:r>
          </w:p>
        </w:tc>
        <w:tc>
          <w:tcPr>
            <w:tcW w:w="640" w:type="pct"/>
            <w:shd w:val="clear" w:color="auto" w:fill="auto"/>
          </w:tcPr>
          <w:p w14:paraId="13923F93" w14:textId="77777777" w:rsidR="00CD4F5F" w:rsidRPr="000C46F6" w:rsidRDefault="00CD4F5F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" w:type="pct"/>
            <w:shd w:val="clear" w:color="auto" w:fill="auto"/>
          </w:tcPr>
          <w:p w14:paraId="6C9DA79E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06014C" w:rsidRPr="000C46F6" w14:paraId="613A0B04" w14:textId="77777777" w:rsidTr="0006014C">
        <w:tc>
          <w:tcPr>
            <w:tcW w:w="1279" w:type="pct"/>
            <w:vMerge w:val="restart"/>
            <w:shd w:val="clear" w:color="auto" w:fill="auto"/>
          </w:tcPr>
          <w:p w14:paraId="2AC56552" w14:textId="004DB58C" w:rsidR="00CD4F5F" w:rsidRPr="000C46F6" w:rsidRDefault="00E2290B" w:rsidP="00877004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 xml:space="preserve">2 (f) </w:t>
            </w:r>
            <w:r w:rsidR="006C0E25" w:rsidRPr="000C46F6">
              <w:rPr>
                <w:rFonts w:eastAsia="Verdana" w:cs="Verdana"/>
                <w:sz w:val="14"/>
                <w:szCs w:val="14"/>
              </w:rPr>
              <w:t>Marketing and promotion services</w:t>
            </w:r>
          </w:p>
        </w:tc>
        <w:tc>
          <w:tcPr>
            <w:tcW w:w="2326" w:type="pct"/>
            <w:shd w:val="clear" w:color="auto" w:fill="auto"/>
          </w:tcPr>
          <w:p w14:paraId="71CCD36D" w14:textId="3698D152" w:rsidR="00CD4F5F" w:rsidRPr="000C46F6" w:rsidRDefault="00BC56A5" w:rsidP="00877004">
            <w:pPr>
              <w:jc w:val="left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A293B">
              <w:rPr>
                <w:rFonts w:eastAsia="Verdana" w:cs="Verdana"/>
                <w:b/>
                <w:sz w:val="14"/>
                <w:szCs w:val="14"/>
              </w:rPr>
              <w:t>Promotion Programme (PROFO)</w:t>
            </w:r>
            <w:r w:rsidR="00877004" w:rsidRPr="000A293B">
              <w:rPr>
                <w:rFonts w:eastAsia="Verdana" w:cs="Verdana"/>
                <w:b/>
                <w:sz w:val="14"/>
                <w:szCs w:val="14"/>
              </w:rPr>
              <w:t>:</w:t>
            </w:r>
            <w:r w:rsidR="00877004" w:rsidRPr="000C46F6">
              <w:rPr>
                <w:rFonts w:eastAsia="Verdana" w:cs="Verdana"/>
                <w:bCs/>
                <w:sz w:val="14"/>
                <w:szCs w:val="14"/>
              </w:rPr>
              <w:t xml:space="preserve"> s</w:t>
            </w:r>
            <w:r w:rsidRPr="000C46F6">
              <w:rPr>
                <w:rFonts w:eastAsia="Verdana" w:cs="Verdana"/>
                <w:bCs/>
                <w:sz w:val="14"/>
                <w:szCs w:val="14"/>
              </w:rPr>
              <w:t>cheme for the payment of incentives to encourage business modernization through the association of similar or complementary enterprises established in the same area</w:t>
            </w:r>
            <w:r w:rsidR="00E2290B" w:rsidRPr="000C46F6">
              <w:rPr>
                <w:rFonts w:eastAsia="Verdana" w:cs="Verdana"/>
                <w:bCs/>
                <w:sz w:val="14"/>
                <w:szCs w:val="14"/>
              </w:rPr>
              <w:t>.</w:t>
            </w:r>
          </w:p>
        </w:tc>
        <w:tc>
          <w:tcPr>
            <w:tcW w:w="523" w:type="pct"/>
            <w:shd w:val="clear" w:color="auto" w:fill="auto"/>
          </w:tcPr>
          <w:p w14:paraId="59D7F83A" w14:textId="6E1394A9" w:rsidR="00CD4F5F" w:rsidRPr="000C46F6" w:rsidRDefault="00276E06" w:rsidP="00877004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1,</w:t>
            </w:r>
            <w:r w:rsidR="003B3AD8">
              <w:rPr>
                <w:rFonts w:eastAsia="Verdana" w:cs="Verdana"/>
                <w:sz w:val="14"/>
                <w:szCs w:val="14"/>
              </w:rPr>
              <w:t>360</w:t>
            </w:r>
          </w:p>
        </w:tc>
        <w:tc>
          <w:tcPr>
            <w:tcW w:w="640" w:type="pct"/>
            <w:shd w:val="clear" w:color="auto" w:fill="auto"/>
          </w:tcPr>
          <w:p w14:paraId="4D5ABE2F" w14:textId="271776BD" w:rsidR="00CD4F5F" w:rsidRPr="000C46F6" w:rsidRDefault="006C0E25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Vice</w:t>
            </w:r>
            <w:r w:rsidR="00877004" w:rsidRPr="000C46F6">
              <w:rPr>
                <w:rFonts w:eastAsia="Verdana" w:cs="Verdana"/>
                <w:sz w:val="14"/>
                <w:szCs w:val="14"/>
              </w:rPr>
              <w:t>-</w:t>
            </w:r>
            <w:r w:rsidRPr="000C46F6">
              <w:rPr>
                <w:rFonts w:eastAsia="Verdana" w:cs="Verdana"/>
                <w:sz w:val="14"/>
                <w:szCs w:val="14"/>
              </w:rPr>
              <w:t>Ministry of Agriculture/CORFO</w:t>
            </w:r>
          </w:p>
        </w:tc>
        <w:tc>
          <w:tcPr>
            <w:tcW w:w="232" w:type="pct"/>
            <w:shd w:val="clear" w:color="auto" w:fill="auto"/>
          </w:tcPr>
          <w:p w14:paraId="2D3EE73E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06014C" w:rsidRPr="000C46F6" w14:paraId="0B978F5F" w14:textId="77777777" w:rsidTr="0006014C">
        <w:tc>
          <w:tcPr>
            <w:tcW w:w="1279" w:type="pct"/>
            <w:vMerge/>
            <w:shd w:val="clear" w:color="auto" w:fill="auto"/>
          </w:tcPr>
          <w:p w14:paraId="0AC57BF6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6" w:type="pct"/>
            <w:shd w:val="clear" w:color="auto" w:fill="auto"/>
          </w:tcPr>
          <w:p w14:paraId="5531483C" w14:textId="33FAD920" w:rsidR="00CD4F5F" w:rsidRPr="000C46F6" w:rsidRDefault="00BC56A5" w:rsidP="00877004">
            <w:pPr>
              <w:jc w:val="left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A293B">
              <w:rPr>
                <w:rFonts w:eastAsia="Verdana" w:cs="Verdana"/>
                <w:b/>
                <w:sz w:val="14"/>
                <w:szCs w:val="14"/>
              </w:rPr>
              <w:t>Supplier Development Programme</w:t>
            </w:r>
            <w:r w:rsidR="00E2290B" w:rsidRPr="000A293B">
              <w:rPr>
                <w:rFonts w:eastAsia="Verdana" w:cs="Verdana"/>
                <w:b/>
                <w:sz w:val="14"/>
                <w:szCs w:val="14"/>
              </w:rPr>
              <w:t xml:space="preserve"> (PDP)</w:t>
            </w:r>
            <w:r w:rsidR="00877004" w:rsidRPr="000A293B">
              <w:rPr>
                <w:rFonts w:eastAsia="Verdana" w:cs="Verdana"/>
                <w:b/>
                <w:sz w:val="14"/>
                <w:szCs w:val="14"/>
              </w:rPr>
              <w:t>:</w:t>
            </w:r>
            <w:r w:rsidR="00877004" w:rsidRPr="000C46F6">
              <w:rPr>
                <w:rFonts w:eastAsia="Verdana" w:cs="Verdana"/>
                <w:bCs/>
                <w:sz w:val="14"/>
                <w:szCs w:val="14"/>
              </w:rPr>
              <w:t xml:space="preserve"> s</w:t>
            </w:r>
            <w:r w:rsidRPr="000C46F6">
              <w:rPr>
                <w:rFonts w:eastAsia="Verdana" w:cs="Verdana"/>
                <w:bCs/>
                <w:sz w:val="14"/>
                <w:szCs w:val="14"/>
              </w:rPr>
              <w:t xml:space="preserve">upport for the assessment, </w:t>
            </w:r>
            <w:proofErr w:type="gramStart"/>
            <w:r w:rsidRPr="000C46F6">
              <w:rPr>
                <w:rFonts w:eastAsia="Verdana" w:cs="Verdana"/>
                <w:bCs/>
                <w:sz w:val="14"/>
                <w:szCs w:val="14"/>
              </w:rPr>
              <w:t>preparation</w:t>
            </w:r>
            <w:proofErr w:type="gramEnd"/>
            <w:r w:rsidRPr="000C46F6">
              <w:rPr>
                <w:rFonts w:eastAsia="Verdana" w:cs="Verdana"/>
                <w:bCs/>
                <w:sz w:val="14"/>
                <w:szCs w:val="14"/>
              </w:rPr>
              <w:t xml:space="preserve"> and development of business projects with a view to improving supplier quality and productivity.</w:t>
            </w:r>
          </w:p>
        </w:tc>
        <w:tc>
          <w:tcPr>
            <w:tcW w:w="523" w:type="pct"/>
            <w:shd w:val="clear" w:color="auto" w:fill="auto"/>
          </w:tcPr>
          <w:p w14:paraId="5EAD04A8" w14:textId="6DBF6C55" w:rsidR="00CD4F5F" w:rsidRPr="000C46F6" w:rsidRDefault="003B3AD8" w:rsidP="00877004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784</w:t>
            </w:r>
          </w:p>
        </w:tc>
        <w:tc>
          <w:tcPr>
            <w:tcW w:w="640" w:type="pct"/>
            <w:shd w:val="clear" w:color="auto" w:fill="auto"/>
          </w:tcPr>
          <w:p w14:paraId="2E987939" w14:textId="1EC5949C" w:rsidR="00CD4F5F" w:rsidRPr="000C46F6" w:rsidRDefault="006C0E25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Vice</w:t>
            </w:r>
            <w:r w:rsidR="00877004" w:rsidRPr="000C46F6">
              <w:rPr>
                <w:rFonts w:eastAsia="Verdana" w:cs="Verdana"/>
                <w:sz w:val="14"/>
                <w:szCs w:val="14"/>
              </w:rPr>
              <w:t>-</w:t>
            </w:r>
            <w:r w:rsidRPr="000C46F6">
              <w:rPr>
                <w:rFonts w:eastAsia="Verdana" w:cs="Verdana"/>
                <w:sz w:val="14"/>
                <w:szCs w:val="14"/>
              </w:rPr>
              <w:t>Ministry of Agriculture/CORFO</w:t>
            </w:r>
          </w:p>
        </w:tc>
        <w:tc>
          <w:tcPr>
            <w:tcW w:w="232" w:type="pct"/>
            <w:shd w:val="clear" w:color="auto" w:fill="auto"/>
          </w:tcPr>
          <w:p w14:paraId="2A6F5188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06014C" w:rsidRPr="000C46F6" w14:paraId="0427731F" w14:textId="77777777" w:rsidTr="0006014C">
        <w:tc>
          <w:tcPr>
            <w:tcW w:w="1279" w:type="pct"/>
            <w:vMerge/>
            <w:shd w:val="clear" w:color="auto" w:fill="auto"/>
          </w:tcPr>
          <w:p w14:paraId="5063F57E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6" w:type="pct"/>
            <w:shd w:val="clear" w:color="auto" w:fill="auto"/>
          </w:tcPr>
          <w:p w14:paraId="25CDD5A4" w14:textId="77777777" w:rsidR="00CD4F5F" w:rsidRPr="000C46F6" w:rsidRDefault="00E2290B" w:rsidP="00877004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Subtotal</w:t>
            </w:r>
          </w:p>
        </w:tc>
        <w:tc>
          <w:tcPr>
            <w:tcW w:w="523" w:type="pct"/>
            <w:shd w:val="clear" w:color="auto" w:fill="auto"/>
          </w:tcPr>
          <w:p w14:paraId="6489B983" w14:textId="54603FD9" w:rsidR="00CD4F5F" w:rsidRPr="000C46F6" w:rsidRDefault="003B3AD8" w:rsidP="00877004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2,144</w:t>
            </w:r>
          </w:p>
        </w:tc>
        <w:tc>
          <w:tcPr>
            <w:tcW w:w="640" w:type="pct"/>
            <w:shd w:val="clear" w:color="auto" w:fill="auto"/>
          </w:tcPr>
          <w:p w14:paraId="129EB4A1" w14:textId="77777777" w:rsidR="00CD4F5F" w:rsidRPr="000C46F6" w:rsidRDefault="00CD4F5F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" w:type="pct"/>
            <w:shd w:val="clear" w:color="auto" w:fill="auto"/>
          </w:tcPr>
          <w:p w14:paraId="6D843663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06014C" w:rsidRPr="000C46F6" w14:paraId="4DAB1130" w14:textId="77777777" w:rsidTr="0006014C">
        <w:tc>
          <w:tcPr>
            <w:tcW w:w="1279" w:type="pct"/>
            <w:vMerge w:val="restart"/>
            <w:shd w:val="clear" w:color="auto" w:fill="auto"/>
          </w:tcPr>
          <w:p w14:paraId="7878292D" w14:textId="6E503574" w:rsidR="00CD4F5F" w:rsidRPr="000C46F6" w:rsidRDefault="00E2290B" w:rsidP="00877004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 xml:space="preserve">2 (g) </w:t>
            </w:r>
            <w:r w:rsidR="006C0E25" w:rsidRPr="000C46F6">
              <w:rPr>
                <w:rFonts w:eastAsia="Verdana" w:cs="Verdana"/>
                <w:sz w:val="14"/>
                <w:szCs w:val="14"/>
              </w:rPr>
              <w:t>Infrastructural services</w:t>
            </w:r>
          </w:p>
        </w:tc>
        <w:tc>
          <w:tcPr>
            <w:tcW w:w="2326" w:type="pct"/>
            <w:shd w:val="clear" w:color="auto" w:fill="auto"/>
          </w:tcPr>
          <w:p w14:paraId="34D0970A" w14:textId="581372D7" w:rsidR="00CD4F5F" w:rsidRPr="000C46F6" w:rsidRDefault="006C0E25" w:rsidP="00877004">
            <w:pPr>
              <w:jc w:val="left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A293B">
              <w:rPr>
                <w:rFonts w:eastAsia="Verdana" w:cs="Verdana"/>
                <w:b/>
                <w:sz w:val="14"/>
                <w:szCs w:val="14"/>
              </w:rPr>
              <w:t xml:space="preserve">Law </w:t>
            </w:r>
            <w:r w:rsidR="00877004" w:rsidRPr="000A293B">
              <w:rPr>
                <w:rFonts w:eastAsia="Verdana" w:cs="Verdana"/>
                <w:b/>
                <w:sz w:val="14"/>
                <w:szCs w:val="14"/>
              </w:rPr>
              <w:t xml:space="preserve">No. </w:t>
            </w:r>
            <w:r w:rsidRPr="000A293B">
              <w:rPr>
                <w:rFonts w:eastAsia="Verdana" w:cs="Verdana"/>
                <w:b/>
                <w:sz w:val="14"/>
                <w:szCs w:val="14"/>
              </w:rPr>
              <w:t>18.450</w:t>
            </w:r>
            <w:r w:rsidR="00877004" w:rsidRPr="000A293B">
              <w:rPr>
                <w:rFonts w:eastAsia="Verdana" w:cs="Verdana"/>
                <w:b/>
                <w:sz w:val="14"/>
                <w:szCs w:val="14"/>
              </w:rPr>
              <w:t>:</w:t>
            </w:r>
            <w:r w:rsidR="00877004" w:rsidRPr="000C46F6">
              <w:rPr>
                <w:rFonts w:eastAsia="Verdana" w:cs="Verdana"/>
                <w:bCs/>
                <w:sz w:val="14"/>
                <w:szCs w:val="14"/>
              </w:rPr>
              <w:t xml:space="preserve"> p</w:t>
            </w:r>
            <w:r w:rsidRPr="000C46F6">
              <w:rPr>
                <w:rFonts w:eastAsia="Verdana" w:cs="Verdana"/>
                <w:bCs/>
                <w:sz w:val="14"/>
                <w:szCs w:val="14"/>
              </w:rPr>
              <w:t>romotion of private investment in irrigation and drainage works, as a means of encouraging the construction of small</w:t>
            </w:r>
            <w:r w:rsidR="00877004" w:rsidRPr="000C46F6">
              <w:rPr>
                <w:rFonts w:eastAsia="Verdana" w:cs="Verdana"/>
                <w:bCs/>
                <w:sz w:val="14"/>
                <w:szCs w:val="14"/>
              </w:rPr>
              <w:t>-</w:t>
            </w:r>
            <w:r w:rsidRPr="000C46F6">
              <w:rPr>
                <w:rFonts w:eastAsia="Verdana" w:cs="Verdana"/>
                <w:bCs/>
                <w:sz w:val="14"/>
                <w:szCs w:val="14"/>
              </w:rPr>
              <w:t>scale hydraulic works for agricultural use</w:t>
            </w:r>
            <w:r w:rsidR="00E2290B" w:rsidRPr="000C46F6">
              <w:rPr>
                <w:rFonts w:eastAsia="Verdana" w:cs="Verdana"/>
                <w:bCs/>
                <w:sz w:val="14"/>
                <w:szCs w:val="14"/>
              </w:rPr>
              <w:t>.</w:t>
            </w:r>
          </w:p>
        </w:tc>
        <w:tc>
          <w:tcPr>
            <w:tcW w:w="523" w:type="pct"/>
            <w:shd w:val="clear" w:color="auto" w:fill="auto"/>
          </w:tcPr>
          <w:p w14:paraId="413F1F7E" w14:textId="3E2909EC" w:rsidR="00CD4F5F" w:rsidRPr="000C46F6" w:rsidRDefault="003D4DBE" w:rsidP="00877004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4</w:t>
            </w:r>
            <w:r w:rsidR="003B3AD8">
              <w:rPr>
                <w:rFonts w:eastAsia="Verdana" w:cs="Verdana"/>
                <w:sz w:val="14"/>
                <w:szCs w:val="14"/>
              </w:rPr>
              <w:t>4,566</w:t>
            </w:r>
          </w:p>
        </w:tc>
        <w:tc>
          <w:tcPr>
            <w:tcW w:w="640" w:type="pct"/>
            <w:shd w:val="clear" w:color="auto" w:fill="auto"/>
          </w:tcPr>
          <w:p w14:paraId="2DA7FBD7" w14:textId="1A4B696A" w:rsidR="00CD4F5F" w:rsidRPr="000C46F6" w:rsidRDefault="006C0E25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National Irrigation Commission</w:t>
            </w:r>
          </w:p>
        </w:tc>
        <w:tc>
          <w:tcPr>
            <w:tcW w:w="232" w:type="pct"/>
            <w:shd w:val="clear" w:color="auto" w:fill="auto"/>
          </w:tcPr>
          <w:p w14:paraId="2075437F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06014C" w:rsidRPr="000C46F6" w14:paraId="65AE26A4" w14:textId="77777777" w:rsidTr="0006014C">
        <w:tc>
          <w:tcPr>
            <w:tcW w:w="1279" w:type="pct"/>
            <w:vMerge/>
            <w:shd w:val="clear" w:color="auto" w:fill="auto"/>
          </w:tcPr>
          <w:p w14:paraId="36BF452A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6" w:type="pct"/>
            <w:shd w:val="clear" w:color="auto" w:fill="auto"/>
          </w:tcPr>
          <w:p w14:paraId="62CD3738" w14:textId="167C19E6" w:rsidR="00CD4F5F" w:rsidRPr="000C46F6" w:rsidRDefault="00C42A7E" w:rsidP="00877004">
            <w:pPr>
              <w:jc w:val="left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Cs/>
                <w:sz w:val="14"/>
                <w:szCs w:val="14"/>
              </w:rPr>
              <w:t>Irrigation for small</w:t>
            </w:r>
            <w:r w:rsidR="00877004" w:rsidRPr="000C46F6">
              <w:rPr>
                <w:rFonts w:eastAsia="Verdana" w:cs="Verdana"/>
                <w:bCs/>
                <w:sz w:val="14"/>
                <w:szCs w:val="14"/>
              </w:rPr>
              <w:t>-</w:t>
            </w:r>
            <w:r w:rsidRPr="000C46F6">
              <w:rPr>
                <w:rFonts w:eastAsia="Verdana" w:cs="Verdana"/>
                <w:bCs/>
                <w:sz w:val="14"/>
                <w:szCs w:val="14"/>
              </w:rPr>
              <w:t>scale farming</w:t>
            </w:r>
            <w:r w:rsidR="00877004" w:rsidRPr="000C46F6">
              <w:rPr>
                <w:rFonts w:eastAsia="Verdana" w:cs="Verdana"/>
                <w:bCs/>
                <w:sz w:val="14"/>
                <w:szCs w:val="14"/>
              </w:rPr>
              <w:t>: s</w:t>
            </w:r>
            <w:r w:rsidRPr="000C46F6">
              <w:rPr>
                <w:rFonts w:eastAsia="Verdana" w:cs="Verdana"/>
                <w:bCs/>
                <w:sz w:val="14"/>
                <w:szCs w:val="14"/>
              </w:rPr>
              <w:t>upport for the diversification and greater productivity of small</w:t>
            </w:r>
            <w:r w:rsidR="00877004" w:rsidRPr="000C46F6">
              <w:rPr>
                <w:rFonts w:eastAsia="Verdana" w:cs="Verdana"/>
                <w:bCs/>
                <w:sz w:val="14"/>
                <w:szCs w:val="14"/>
              </w:rPr>
              <w:t>-</w:t>
            </w:r>
            <w:r w:rsidRPr="000C46F6">
              <w:rPr>
                <w:rFonts w:eastAsia="Verdana" w:cs="Verdana"/>
                <w:bCs/>
                <w:sz w:val="14"/>
                <w:szCs w:val="14"/>
              </w:rPr>
              <w:t xml:space="preserve">scale farming by introducing, </w:t>
            </w:r>
            <w:proofErr w:type="gramStart"/>
            <w:r w:rsidRPr="000C46F6">
              <w:rPr>
                <w:rFonts w:eastAsia="Verdana" w:cs="Verdana"/>
                <w:bCs/>
                <w:sz w:val="14"/>
                <w:szCs w:val="14"/>
              </w:rPr>
              <w:t>improving</w:t>
            </w:r>
            <w:proofErr w:type="gramEnd"/>
            <w:r w:rsidRPr="000C46F6">
              <w:rPr>
                <w:rFonts w:eastAsia="Verdana" w:cs="Verdana"/>
                <w:bCs/>
                <w:sz w:val="14"/>
                <w:szCs w:val="14"/>
              </w:rPr>
              <w:t xml:space="preserve"> and expanding irrigation</w:t>
            </w:r>
            <w:r w:rsidR="00E2290B" w:rsidRPr="000C46F6">
              <w:rPr>
                <w:rFonts w:eastAsia="Verdana" w:cs="Verdana"/>
                <w:bCs/>
                <w:sz w:val="14"/>
                <w:szCs w:val="14"/>
              </w:rPr>
              <w:t>.</w:t>
            </w:r>
          </w:p>
        </w:tc>
        <w:tc>
          <w:tcPr>
            <w:tcW w:w="523" w:type="pct"/>
            <w:shd w:val="clear" w:color="auto" w:fill="auto"/>
          </w:tcPr>
          <w:p w14:paraId="75CC4CD0" w14:textId="3E2E5CCB" w:rsidR="00CD4F5F" w:rsidRPr="000C46F6" w:rsidRDefault="003B3AD8" w:rsidP="00877004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5,069</w:t>
            </w:r>
          </w:p>
        </w:tc>
        <w:tc>
          <w:tcPr>
            <w:tcW w:w="640" w:type="pct"/>
            <w:shd w:val="clear" w:color="auto" w:fill="auto"/>
          </w:tcPr>
          <w:p w14:paraId="39ABAFDD" w14:textId="77777777" w:rsidR="00CD4F5F" w:rsidRPr="000C46F6" w:rsidRDefault="00E2290B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INDAP</w:t>
            </w:r>
          </w:p>
        </w:tc>
        <w:tc>
          <w:tcPr>
            <w:tcW w:w="232" w:type="pct"/>
            <w:shd w:val="clear" w:color="auto" w:fill="auto"/>
          </w:tcPr>
          <w:p w14:paraId="0A868522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06014C" w:rsidRPr="000C46F6" w14:paraId="77026D41" w14:textId="77777777" w:rsidTr="0006014C">
        <w:tc>
          <w:tcPr>
            <w:tcW w:w="1279" w:type="pct"/>
            <w:vMerge/>
            <w:shd w:val="clear" w:color="auto" w:fill="auto"/>
          </w:tcPr>
          <w:p w14:paraId="650D51BE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6" w:type="pct"/>
            <w:shd w:val="clear" w:color="auto" w:fill="auto"/>
          </w:tcPr>
          <w:p w14:paraId="4B05E301" w14:textId="77777777" w:rsidR="00CD4F5F" w:rsidRPr="000C46F6" w:rsidRDefault="00E2290B" w:rsidP="00877004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Subtotal</w:t>
            </w:r>
          </w:p>
        </w:tc>
        <w:tc>
          <w:tcPr>
            <w:tcW w:w="523" w:type="pct"/>
            <w:shd w:val="clear" w:color="auto" w:fill="auto"/>
          </w:tcPr>
          <w:p w14:paraId="3BE2764E" w14:textId="552678B5" w:rsidR="00CD4F5F" w:rsidRPr="000C46F6" w:rsidRDefault="003D4DBE" w:rsidP="00877004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4</w:t>
            </w:r>
            <w:r w:rsidR="003B3AD8">
              <w:rPr>
                <w:rFonts w:eastAsia="Verdana" w:cs="Verdana"/>
                <w:b/>
                <w:bCs/>
                <w:sz w:val="14"/>
                <w:szCs w:val="14"/>
              </w:rPr>
              <w:t>9</w:t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,</w:t>
            </w:r>
            <w:r w:rsidR="003B3AD8">
              <w:rPr>
                <w:rFonts w:eastAsia="Verdana" w:cs="Verdana"/>
                <w:b/>
                <w:bCs/>
                <w:sz w:val="14"/>
                <w:szCs w:val="14"/>
              </w:rPr>
              <w:t>635</w:t>
            </w:r>
          </w:p>
        </w:tc>
        <w:tc>
          <w:tcPr>
            <w:tcW w:w="640" w:type="pct"/>
            <w:shd w:val="clear" w:color="auto" w:fill="auto"/>
          </w:tcPr>
          <w:p w14:paraId="79E1591C" w14:textId="77777777" w:rsidR="00CD4F5F" w:rsidRPr="000C46F6" w:rsidRDefault="00CD4F5F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" w:type="pct"/>
            <w:shd w:val="clear" w:color="auto" w:fill="auto"/>
          </w:tcPr>
          <w:p w14:paraId="55249203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8E6EC7" w:rsidRPr="000C46F6" w14:paraId="6A7A2C94" w14:textId="77777777" w:rsidTr="0006014C">
        <w:tc>
          <w:tcPr>
            <w:tcW w:w="1279" w:type="pct"/>
            <w:shd w:val="clear" w:color="auto" w:fill="auto"/>
          </w:tcPr>
          <w:p w14:paraId="67158BF2" w14:textId="77777777" w:rsidR="008E6EC7" w:rsidRPr="000C46F6" w:rsidRDefault="008E6EC7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6" w:type="pct"/>
            <w:shd w:val="clear" w:color="auto" w:fill="auto"/>
          </w:tcPr>
          <w:p w14:paraId="40A6A3B9" w14:textId="0BA5FF09" w:rsidR="008E6EC7" w:rsidRPr="000C46F6" w:rsidRDefault="008E6EC7" w:rsidP="00877004">
            <w:pPr>
              <w:jc w:val="right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General services Subtotal</w:t>
            </w:r>
          </w:p>
        </w:tc>
        <w:tc>
          <w:tcPr>
            <w:tcW w:w="523" w:type="pct"/>
            <w:shd w:val="clear" w:color="auto" w:fill="auto"/>
          </w:tcPr>
          <w:p w14:paraId="53E3BDC2" w14:textId="6550C1A2" w:rsidR="008E6EC7" w:rsidRPr="000C46F6" w:rsidRDefault="003D4DBE" w:rsidP="00877004">
            <w:pPr>
              <w:jc w:val="right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2</w:t>
            </w:r>
            <w:r w:rsidR="003B3AD8">
              <w:rPr>
                <w:rFonts w:eastAsia="Verdana" w:cs="Verdana"/>
                <w:b/>
                <w:bCs/>
                <w:sz w:val="14"/>
                <w:szCs w:val="14"/>
              </w:rPr>
              <w:t>24</w:t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,</w:t>
            </w:r>
            <w:r w:rsidR="003B3AD8">
              <w:rPr>
                <w:rFonts w:eastAsia="Verdana" w:cs="Verdana"/>
                <w:b/>
                <w:bCs/>
                <w:sz w:val="14"/>
                <w:szCs w:val="14"/>
              </w:rPr>
              <w:t>184</w:t>
            </w:r>
          </w:p>
        </w:tc>
        <w:tc>
          <w:tcPr>
            <w:tcW w:w="640" w:type="pct"/>
            <w:shd w:val="clear" w:color="auto" w:fill="auto"/>
          </w:tcPr>
          <w:p w14:paraId="62F3953D" w14:textId="77777777" w:rsidR="008E6EC7" w:rsidRPr="000C46F6" w:rsidRDefault="008E6EC7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" w:type="pct"/>
            <w:shd w:val="clear" w:color="auto" w:fill="auto"/>
          </w:tcPr>
          <w:p w14:paraId="35B1363A" w14:textId="77777777" w:rsidR="008E6EC7" w:rsidRPr="000C46F6" w:rsidRDefault="008E6EC7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06014C" w:rsidRPr="000C46F6" w14:paraId="497C9384" w14:textId="77777777" w:rsidTr="0006014C">
        <w:tc>
          <w:tcPr>
            <w:tcW w:w="1279" w:type="pct"/>
            <w:vMerge w:val="restart"/>
            <w:shd w:val="clear" w:color="auto" w:fill="auto"/>
          </w:tcPr>
          <w:p w14:paraId="33265398" w14:textId="4E5D0189" w:rsidR="00CD4F5F" w:rsidRPr="000C46F6" w:rsidRDefault="00E2290B" w:rsidP="00877004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8</w:t>
            </w:r>
            <w:r w:rsidR="00877004" w:rsidRPr="000C46F6">
              <w:rPr>
                <w:rFonts w:eastAsia="Verdana" w:cs="Verdana"/>
                <w:sz w:val="14"/>
                <w:szCs w:val="14"/>
              </w:rPr>
              <w:t>. P</w:t>
            </w:r>
            <w:r w:rsidR="00C42A7E" w:rsidRPr="000C46F6">
              <w:rPr>
                <w:rFonts w:eastAsia="Verdana" w:cs="Verdana"/>
                <w:sz w:val="14"/>
                <w:szCs w:val="14"/>
              </w:rPr>
              <w:t>ayments for relief from natural disasters</w:t>
            </w:r>
          </w:p>
        </w:tc>
        <w:tc>
          <w:tcPr>
            <w:tcW w:w="2326" w:type="pct"/>
            <w:shd w:val="clear" w:color="auto" w:fill="auto"/>
          </w:tcPr>
          <w:p w14:paraId="6061C728" w14:textId="391E2CED" w:rsidR="00CD4F5F" w:rsidRPr="000C46F6" w:rsidRDefault="00C42A7E" w:rsidP="00877004">
            <w:pPr>
              <w:jc w:val="left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A293B">
              <w:rPr>
                <w:rFonts w:eastAsia="Verdana" w:cs="Verdana"/>
                <w:b/>
                <w:sz w:val="14"/>
                <w:szCs w:val="14"/>
              </w:rPr>
              <w:t>Agricultural Emergency Fund</w:t>
            </w:r>
            <w:r w:rsidR="00877004" w:rsidRPr="000A293B">
              <w:rPr>
                <w:rFonts w:eastAsia="Verdana" w:cs="Verdana"/>
                <w:b/>
                <w:sz w:val="14"/>
                <w:szCs w:val="14"/>
              </w:rPr>
              <w:t>:</w:t>
            </w:r>
            <w:r w:rsidR="00877004" w:rsidRPr="000C46F6">
              <w:rPr>
                <w:rFonts w:eastAsia="Verdana" w:cs="Verdana"/>
                <w:bCs/>
                <w:sz w:val="14"/>
                <w:szCs w:val="14"/>
              </w:rPr>
              <w:t xml:space="preserve"> a</w:t>
            </w:r>
            <w:r w:rsidRPr="000C46F6">
              <w:rPr>
                <w:rFonts w:eastAsia="Verdana" w:cs="Verdana"/>
                <w:bCs/>
                <w:sz w:val="14"/>
                <w:szCs w:val="14"/>
              </w:rPr>
              <w:t>ssistance for the agricultural sector to offset the adverse effects of climatic events</w:t>
            </w:r>
            <w:r w:rsidR="00E2290B" w:rsidRPr="000C46F6">
              <w:rPr>
                <w:rFonts w:eastAsia="Verdana" w:cs="Verdana"/>
                <w:bCs/>
                <w:sz w:val="14"/>
                <w:szCs w:val="14"/>
              </w:rPr>
              <w:t>.</w:t>
            </w:r>
          </w:p>
        </w:tc>
        <w:tc>
          <w:tcPr>
            <w:tcW w:w="523" w:type="pct"/>
            <w:shd w:val="clear" w:color="auto" w:fill="auto"/>
          </w:tcPr>
          <w:p w14:paraId="22223AAD" w14:textId="0948B010" w:rsidR="00CD4F5F" w:rsidRPr="000C46F6" w:rsidRDefault="003B3AD8" w:rsidP="00877004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0</w:t>
            </w:r>
          </w:p>
        </w:tc>
        <w:tc>
          <w:tcPr>
            <w:tcW w:w="640" w:type="pct"/>
            <w:shd w:val="clear" w:color="auto" w:fill="auto"/>
          </w:tcPr>
          <w:p w14:paraId="1631BCF7" w14:textId="69ECF3C3" w:rsidR="00CD4F5F" w:rsidRPr="000C46F6" w:rsidRDefault="00C42A7E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Vice</w:t>
            </w:r>
            <w:r w:rsidR="00877004" w:rsidRPr="000C46F6">
              <w:rPr>
                <w:rFonts w:eastAsia="Verdana" w:cs="Verdana"/>
                <w:sz w:val="14"/>
                <w:szCs w:val="14"/>
              </w:rPr>
              <w:t>-</w:t>
            </w:r>
            <w:r w:rsidRPr="000C46F6">
              <w:rPr>
                <w:rFonts w:eastAsia="Verdana" w:cs="Verdana"/>
                <w:sz w:val="14"/>
                <w:szCs w:val="14"/>
              </w:rPr>
              <w:t>Ministry of Agriculture</w:t>
            </w:r>
          </w:p>
        </w:tc>
        <w:tc>
          <w:tcPr>
            <w:tcW w:w="232" w:type="pct"/>
            <w:shd w:val="clear" w:color="auto" w:fill="auto"/>
          </w:tcPr>
          <w:p w14:paraId="0D2B1977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06014C" w:rsidRPr="000C46F6" w14:paraId="612469EA" w14:textId="77777777" w:rsidTr="0006014C">
        <w:tc>
          <w:tcPr>
            <w:tcW w:w="1279" w:type="pct"/>
            <w:vMerge/>
            <w:shd w:val="clear" w:color="auto" w:fill="auto"/>
          </w:tcPr>
          <w:p w14:paraId="4B340C04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6" w:type="pct"/>
            <w:shd w:val="clear" w:color="auto" w:fill="auto"/>
          </w:tcPr>
          <w:p w14:paraId="26BDBFDC" w14:textId="77777777" w:rsidR="00CD4F5F" w:rsidRPr="000C46F6" w:rsidRDefault="00E2290B" w:rsidP="00877004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Subtotal</w:t>
            </w:r>
          </w:p>
        </w:tc>
        <w:tc>
          <w:tcPr>
            <w:tcW w:w="523" w:type="pct"/>
            <w:shd w:val="clear" w:color="auto" w:fill="auto"/>
          </w:tcPr>
          <w:p w14:paraId="58761C8F" w14:textId="45E17559" w:rsidR="00CD4F5F" w:rsidRPr="000C46F6" w:rsidRDefault="00CD4F5F" w:rsidP="00877004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640" w:type="pct"/>
            <w:shd w:val="clear" w:color="auto" w:fill="auto"/>
          </w:tcPr>
          <w:p w14:paraId="46327849" w14:textId="77777777" w:rsidR="00CD4F5F" w:rsidRPr="000C46F6" w:rsidRDefault="00CD4F5F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" w:type="pct"/>
            <w:shd w:val="clear" w:color="auto" w:fill="auto"/>
          </w:tcPr>
          <w:p w14:paraId="193D564C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06014C" w:rsidRPr="000C46F6" w14:paraId="1277E256" w14:textId="77777777" w:rsidTr="0006014C">
        <w:tc>
          <w:tcPr>
            <w:tcW w:w="1279" w:type="pct"/>
            <w:vMerge w:val="restart"/>
            <w:shd w:val="clear" w:color="auto" w:fill="auto"/>
          </w:tcPr>
          <w:p w14:paraId="4D001AB6" w14:textId="76F7EC32" w:rsidR="00CD4F5F" w:rsidRPr="000C46F6" w:rsidRDefault="00E2290B" w:rsidP="00877004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14</w:t>
            </w:r>
            <w:r w:rsidR="00877004" w:rsidRPr="000C46F6">
              <w:rPr>
                <w:rFonts w:eastAsia="Verdana" w:cs="Verdana"/>
                <w:sz w:val="14"/>
                <w:szCs w:val="14"/>
              </w:rPr>
              <w:t>. O</w:t>
            </w:r>
            <w:r w:rsidR="00C42A7E" w:rsidRPr="000C46F6">
              <w:rPr>
                <w:rFonts w:eastAsia="Verdana" w:cs="Verdana"/>
                <w:sz w:val="14"/>
                <w:szCs w:val="14"/>
              </w:rPr>
              <w:t>ther direct payments to producers</w:t>
            </w:r>
          </w:p>
        </w:tc>
        <w:tc>
          <w:tcPr>
            <w:tcW w:w="2326" w:type="pct"/>
            <w:shd w:val="clear" w:color="auto" w:fill="auto"/>
          </w:tcPr>
          <w:p w14:paraId="180D96C1" w14:textId="0E761AC2" w:rsidR="00CD4F5F" w:rsidRPr="000C46F6" w:rsidRDefault="00C42A7E" w:rsidP="00877004">
            <w:pPr>
              <w:jc w:val="left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A293B">
              <w:rPr>
                <w:rFonts w:eastAsia="Verdana" w:cs="Verdana"/>
                <w:b/>
                <w:sz w:val="14"/>
                <w:szCs w:val="14"/>
              </w:rPr>
              <w:t>Agricultural insurance</w:t>
            </w:r>
            <w:r w:rsidR="00877004" w:rsidRPr="000A293B">
              <w:rPr>
                <w:rFonts w:eastAsia="Verdana" w:cs="Verdana"/>
                <w:b/>
                <w:sz w:val="14"/>
                <w:szCs w:val="14"/>
              </w:rPr>
              <w:t>:</w:t>
            </w:r>
            <w:r w:rsidR="00877004" w:rsidRPr="000C46F6">
              <w:rPr>
                <w:rFonts w:eastAsia="Verdana" w:cs="Verdana"/>
                <w:bCs/>
                <w:sz w:val="14"/>
                <w:szCs w:val="14"/>
              </w:rPr>
              <w:t xml:space="preserve"> i</w:t>
            </w:r>
            <w:r w:rsidRPr="000C46F6">
              <w:rPr>
                <w:rFonts w:eastAsia="Verdana" w:cs="Verdana"/>
                <w:bCs/>
                <w:sz w:val="14"/>
                <w:szCs w:val="14"/>
              </w:rPr>
              <w:t>nstrument that allows the agricultural sector to protect itself against economic losses resulting from natural disasters</w:t>
            </w:r>
            <w:r w:rsidR="00877004" w:rsidRPr="000C46F6">
              <w:rPr>
                <w:rFonts w:eastAsia="Verdana" w:cs="Verdana"/>
                <w:bCs/>
                <w:sz w:val="14"/>
                <w:szCs w:val="14"/>
              </w:rPr>
              <w:t>. I</w:t>
            </w:r>
            <w:r w:rsidRPr="000C46F6">
              <w:rPr>
                <w:rFonts w:eastAsia="Verdana" w:cs="Verdana"/>
                <w:bCs/>
                <w:sz w:val="14"/>
                <w:szCs w:val="14"/>
              </w:rPr>
              <w:t>t provides for support towards or the partial financing of the insurance premium</w:t>
            </w:r>
            <w:r w:rsidR="00E2290B" w:rsidRPr="000C46F6">
              <w:rPr>
                <w:rFonts w:eastAsia="Verdana" w:cs="Verdana"/>
                <w:bCs/>
                <w:sz w:val="14"/>
                <w:szCs w:val="14"/>
              </w:rPr>
              <w:t>.</w:t>
            </w:r>
          </w:p>
        </w:tc>
        <w:tc>
          <w:tcPr>
            <w:tcW w:w="523" w:type="pct"/>
            <w:shd w:val="clear" w:color="auto" w:fill="auto"/>
          </w:tcPr>
          <w:p w14:paraId="5C5D2D66" w14:textId="665DCA98" w:rsidR="00CD4F5F" w:rsidRPr="000C46F6" w:rsidRDefault="003B3AD8" w:rsidP="00877004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>
              <w:rPr>
                <w:rFonts w:eastAsia="Verdana" w:cs="Verdana"/>
                <w:noProof/>
                <w:sz w:val="14"/>
                <w:szCs w:val="14"/>
              </w:rPr>
              <w:t>4,460</w:t>
            </w:r>
          </w:p>
        </w:tc>
        <w:tc>
          <w:tcPr>
            <w:tcW w:w="640" w:type="pct"/>
            <w:shd w:val="clear" w:color="auto" w:fill="auto"/>
          </w:tcPr>
          <w:p w14:paraId="7DA3803C" w14:textId="1E6323C9" w:rsidR="00CD4F5F" w:rsidRPr="000C46F6" w:rsidRDefault="00C42A7E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Agricultural Insurance Committee (COMSA)</w:t>
            </w:r>
          </w:p>
        </w:tc>
        <w:tc>
          <w:tcPr>
            <w:tcW w:w="232" w:type="pct"/>
            <w:shd w:val="clear" w:color="auto" w:fill="auto"/>
          </w:tcPr>
          <w:p w14:paraId="047B8A5E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06014C" w:rsidRPr="000C46F6" w14:paraId="3510D798" w14:textId="77777777" w:rsidTr="0006014C">
        <w:tc>
          <w:tcPr>
            <w:tcW w:w="1279" w:type="pct"/>
            <w:vMerge/>
            <w:shd w:val="clear" w:color="auto" w:fill="auto"/>
          </w:tcPr>
          <w:p w14:paraId="1C32BAD6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6" w:type="pct"/>
            <w:shd w:val="clear" w:color="auto" w:fill="auto"/>
          </w:tcPr>
          <w:p w14:paraId="6136630E" w14:textId="77777777" w:rsidR="00CD4F5F" w:rsidRPr="000C46F6" w:rsidRDefault="00E2290B" w:rsidP="00877004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Subtotal</w:t>
            </w:r>
          </w:p>
        </w:tc>
        <w:tc>
          <w:tcPr>
            <w:tcW w:w="523" w:type="pct"/>
            <w:shd w:val="clear" w:color="auto" w:fill="auto"/>
          </w:tcPr>
          <w:p w14:paraId="7E82FC94" w14:textId="44FD260B" w:rsidR="00CD4F5F" w:rsidRPr="000C46F6" w:rsidRDefault="003B3AD8" w:rsidP="00877004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noProof/>
                <w:sz w:val="14"/>
                <w:szCs w:val="14"/>
              </w:rPr>
              <w:t>4,460</w:t>
            </w:r>
          </w:p>
        </w:tc>
        <w:tc>
          <w:tcPr>
            <w:tcW w:w="640" w:type="pct"/>
            <w:shd w:val="clear" w:color="auto" w:fill="auto"/>
          </w:tcPr>
          <w:p w14:paraId="0220BA92" w14:textId="77777777" w:rsidR="00CD4F5F" w:rsidRPr="000C46F6" w:rsidRDefault="00CD4F5F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" w:type="pct"/>
            <w:shd w:val="clear" w:color="auto" w:fill="auto"/>
          </w:tcPr>
          <w:p w14:paraId="3CA22FCE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06014C" w:rsidRPr="000C46F6" w14:paraId="1A776493" w14:textId="77777777" w:rsidTr="00AC4C5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5" w:type="pct"/>
            <w:gridSpan w:val="2"/>
            <w:shd w:val="clear" w:color="auto" w:fill="auto"/>
          </w:tcPr>
          <w:p w14:paraId="622B9FF5" w14:textId="69946269" w:rsidR="00CD4F5F" w:rsidRPr="000C46F6" w:rsidRDefault="00E2290B" w:rsidP="00877004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 xml:space="preserve">Total </w:t>
            </w:r>
            <w:r w:rsidR="00C42A7E" w:rsidRPr="000C46F6">
              <w:rPr>
                <w:rFonts w:eastAsia="Verdana" w:cs="Verdana"/>
                <w:b/>
                <w:bCs/>
                <w:sz w:val="14"/>
                <w:szCs w:val="14"/>
              </w:rPr>
              <w:t>Green Box</w:t>
            </w:r>
          </w:p>
        </w:tc>
        <w:tc>
          <w:tcPr>
            <w:tcW w:w="523" w:type="pct"/>
            <w:shd w:val="clear" w:color="auto" w:fill="auto"/>
          </w:tcPr>
          <w:p w14:paraId="3EA46D9E" w14:textId="46743BD5" w:rsidR="00CD4F5F" w:rsidRPr="000C46F6" w:rsidRDefault="003D4DBE" w:rsidP="00877004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2</w:t>
            </w:r>
            <w:r w:rsidR="003B3AD8">
              <w:rPr>
                <w:rFonts w:eastAsia="Verdana" w:cs="Verdana"/>
                <w:b/>
                <w:bCs/>
                <w:sz w:val="14"/>
                <w:szCs w:val="14"/>
              </w:rPr>
              <w:t>28</w:t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,</w:t>
            </w:r>
            <w:r w:rsidR="003B3AD8">
              <w:rPr>
                <w:rFonts w:eastAsia="Verdana" w:cs="Verdana"/>
                <w:b/>
                <w:bCs/>
                <w:sz w:val="14"/>
                <w:szCs w:val="14"/>
              </w:rPr>
              <w:t>644</w:t>
            </w:r>
          </w:p>
        </w:tc>
        <w:tc>
          <w:tcPr>
            <w:tcW w:w="640" w:type="pct"/>
            <w:shd w:val="clear" w:color="auto" w:fill="auto"/>
          </w:tcPr>
          <w:p w14:paraId="450E2AA7" w14:textId="77777777" w:rsidR="00CD4F5F" w:rsidRPr="000C46F6" w:rsidRDefault="00CD4F5F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232" w:type="pct"/>
            <w:shd w:val="clear" w:color="auto" w:fill="auto"/>
          </w:tcPr>
          <w:p w14:paraId="4B8723DB" w14:textId="77777777" w:rsidR="00CD4F5F" w:rsidRPr="000C46F6" w:rsidRDefault="00CD4F5F" w:rsidP="00877004">
            <w:pPr>
              <w:rPr>
                <w:rFonts w:eastAsia="Verdana" w:cs="Verdana"/>
                <w:sz w:val="14"/>
                <w:szCs w:val="14"/>
              </w:rPr>
            </w:pPr>
          </w:p>
        </w:tc>
      </w:tr>
    </w:tbl>
    <w:p w14:paraId="274A1BCA" w14:textId="3EF0674D" w:rsidR="00101EB5" w:rsidRPr="000C46F6" w:rsidRDefault="00155AD1" w:rsidP="007B3BDE">
      <w:pPr>
        <w:pStyle w:val="NoteText"/>
        <w:spacing w:before="120" w:after="240"/>
        <w:ind w:hanging="709"/>
      </w:pPr>
      <w:r w:rsidRPr="000C46F6">
        <w:t>Prepared by the Office for Agricultural Research and Policy (ODEPA) of the Ministry of Agriculture</w:t>
      </w:r>
      <w:r w:rsidR="00E2290B" w:rsidRPr="000C46F6">
        <w:t>.</w:t>
      </w:r>
    </w:p>
    <w:p w14:paraId="6118ED9F" w14:textId="77777777" w:rsidR="00101EB5" w:rsidRPr="000C46F6" w:rsidRDefault="00101EB5" w:rsidP="00877004">
      <w:r w:rsidRPr="000C46F6">
        <w:br w:type="page"/>
      </w:r>
    </w:p>
    <w:p w14:paraId="1460D36B" w14:textId="687D298F" w:rsidR="00CD4F5F" w:rsidRPr="000C46F6" w:rsidRDefault="00775983" w:rsidP="00877004">
      <w:pPr>
        <w:pStyle w:val="Caption"/>
      </w:pPr>
      <w:r w:rsidRPr="000C46F6">
        <w:rPr>
          <w:bCs w:val="0"/>
        </w:rPr>
        <w:lastRenderedPageBreak/>
        <w:t>Supporting Table DS:2</w:t>
      </w:r>
    </w:p>
    <w:p w14:paraId="619B5D80" w14:textId="09666187" w:rsidR="00CD4F5F" w:rsidRPr="000C46F6" w:rsidRDefault="00877004" w:rsidP="00877004">
      <w:pPr>
        <w:pStyle w:val="Title"/>
        <w:rPr>
          <w:caps w:val="0"/>
          <w:kern w:val="0"/>
        </w:rPr>
      </w:pPr>
      <w:r w:rsidRPr="000C46F6">
        <w:rPr>
          <w:caps w:val="0"/>
          <w:kern w:val="0"/>
        </w:rPr>
        <w:t>DOMESTIC SUPPORT: CHILE</w:t>
      </w:r>
    </w:p>
    <w:p w14:paraId="205EE918" w14:textId="36713B5D" w:rsidR="00CD4F5F" w:rsidRPr="000C46F6" w:rsidRDefault="00877004" w:rsidP="00877004">
      <w:pPr>
        <w:pStyle w:val="Title2"/>
        <w:rPr>
          <w:caps w:val="0"/>
        </w:rPr>
      </w:pPr>
      <w:r w:rsidRPr="000C46F6">
        <w:rPr>
          <w:caps w:val="0"/>
        </w:rPr>
        <w:t>REPORTING PERIOD: CALENDAR YEAR 20</w:t>
      </w:r>
      <w:r w:rsidR="00711701">
        <w:rPr>
          <w:caps w:val="0"/>
        </w:rPr>
        <w:t>20</w:t>
      </w:r>
    </w:p>
    <w:p w14:paraId="7420FF47" w14:textId="3A6D1640" w:rsidR="00CD4F5F" w:rsidRPr="000C46F6" w:rsidRDefault="00E602EB" w:rsidP="00877004">
      <w:pPr>
        <w:pStyle w:val="Title3"/>
      </w:pPr>
      <w:r w:rsidRPr="000C46F6">
        <w:t xml:space="preserve">Measures Exempt from the Reduction Commitment </w:t>
      </w:r>
      <w:r w:rsidR="00877004" w:rsidRPr="000C46F6">
        <w:t>-</w:t>
      </w:r>
      <w:r w:rsidRPr="000C46F6">
        <w:t xml:space="preserve"> Special and Differential Treatment </w:t>
      </w:r>
      <w:r w:rsidR="00877004" w:rsidRPr="000C46F6">
        <w:t>-</w:t>
      </w:r>
      <w:r w:rsidRPr="000C46F6">
        <w:t xml:space="preserve"> "Development Programmes"</w:t>
      </w:r>
    </w:p>
    <w:tbl>
      <w:tblPr>
        <w:tblStyle w:val="WTOTable2"/>
        <w:tblW w:w="5000" w:type="pct"/>
        <w:tblLook w:val="05E0" w:firstRow="1" w:lastRow="1" w:firstColumn="1" w:lastColumn="1" w:noHBand="0" w:noVBand="1"/>
      </w:tblPr>
      <w:tblGrid>
        <w:gridCol w:w="5770"/>
        <w:gridCol w:w="4373"/>
        <w:gridCol w:w="1940"/>
        <w:gridCol w:w="1853"/>
        <w:gridCol w:w="588"/>
      </w:tblGrid>
      <w:tr w:rsidR="00CF51A4" w:rsidRPr="000C46F6" w14:paraId="5E7C01E7" w14:textId="77777777" w:rsidTr="00A56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6" w:type="pct"/>
          </w:tcPr>
          <w:p w14:paraId="30EE4486" w14:textId="0CF45B62" w:rsidR="00CD4F5F" w:rsidRPr="000C46F6" w:rsidRDefault="00B918C1" w:rsidP="0087700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Measure type</w:t>
            </w:r>
          </w:p>
        </w:tc>
        <w:tc>
          <w:tcPr>
            <w:tcW w:w="1505" w:type="pct"/>
          </w:tcPr>
          <w:p w14:paraId="3FC79ABA" w14:textId="11351A2D" w:rsidR="00CD4F5F" w:rsidRPr="000C46F6" w:rsidRDefault="00B918C1" w:rsidP="00084F75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Name and description of measure</w:t>
            </w:r>
            <w:r w:rsidR="00084F75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with reference to criteria in</w:t>
            </w:r>
            <w:r w:rsidR="00084F75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Article 6.2</w:t>
            </w:r>
          </w:p>
        </w:tc>
        <w:tc>
          <w:tcPr>
            <w:tcW w:w="668" w:type="pct"/>
          </w:tcPr>
          <w:p w14:paraId="6787A770" w14:textId="57E7B065" w:rsidR="00CD4F5F" w:rsidRPr="000C46F6" w:rsidRDefault="00B918C1" w:rsidP="0087700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Monetary value</w:t>
            </w:r>
            <w:r w:rsidR="00E2290B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="00E2290B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  <w:t>CLP</w:t>
            </w:r>
            <w:r w:rsidR="00877004" w:rsidRPr="000C46F6">
              <w:rPr>
                <w:rFonts w:eastAsia="Verdana" w:cs="Verdana"/>
                <w:b/>
                <w:bCs/>
                <w:sz w:val="14"/>
                <w:szCs w:val="14"/>
              </w:rPr>
              <w:t xml:space="preserve"> million</w:t>
            </w:r>
          </w:p>
        </w:tc>
        <w:tc>
          <w:tcPr>
            <w:tcW w:w="638" w:type="pct"/>
          </w:tcPr>
          <w:p w14:paraId="5A2F53AB" w14:textId="310A8A6A" w:rsidR="00CD4F5F" w:rsidRPr="000C46F6" w:rsidRDefault="00B918C1" w:rsidP="0087700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Data source</w:t>
            </w:r>
          </w:p>
        </w:tc>
        <w:tc>
          <w:tcPr>
            <w:tcW w:w="202" w:type="pct"/>
          </w:tcPr>
          <w:p w14:paraId="64A9BB1C" w14:textId="73F777E7" w:rsidR="00CD4F5F" w:rsidRPr="000C46F6" w:rsidRDefault="00E2290B" w:rsidP="0087700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Not</w:t>
            </w:r>
            <w:r w:rsidR="00B918C1" w:rsidRPr="000C46F6">
              <w:rPr>
                <w:rFonts w:eastAsia="Verdana" w:cs="Verdana"/>
                <w:b/>
                <w:bCs/>
                <w:sz w:val="14"/>
                <w:szCs w:val="14"/>
              </w:rPr>
              <w:t>e</w:t>
            </w:r>
          </w:p>
        </w:tc>
      </w:tr>
      <w:tr w:rsidR="00CF51A4" w:rsidRPr="000C46F6" w14:paraId="29E509C0" w14:textId="77777777" w:rsidTr="00A56CC3">
        <w:tc>
          <w:tcPr>
            <w:tcW w:w="1986" w:type="pct"/>
          </w:tcPr>
          <w:p w14:paraId="5661E7DD" w14:textId="77777777" w:rsidR="00CD4F5F" w:rsidRPr="000C46F6" w:rsidRDefault="00E2290B" w:rsidP="00877004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Cs/>
                <w:sz w:val="14"/>
                <w:szCs w:val="14"/>
              </w:rPr>
              <w:t>1</w:t>
            </w:r>
          </w:p>
        </w:tc>
        <w:tc>
          <w:tcPr>
            <w:tcW w:w="1505" w:type="pct"/>
          </w:tcPr>
          <w:p w14:paraId="0508E72D" w14:textId="77777777" w:rsidR="00CD4F5F" w:rsidRPr="000C46F6" w:rsidRDefault="00E2290B" w:rsidP="00877004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Cs/>
                <w:sz w:val="14"/>
                <w:szCs w:val="14"/>
              </w:rPr>
              <w:t>2</w:t>
            </w:r>
          </w:p>
        </w:tc>
        <w:tc>
          <w:tcPr>
            <w:tcW w:w="668" w:type="pct"/>
          </w:tcPr>
          <w:p w14:paraId="41994D50" w14:textId="77777777" w:rsidR="00CD4F5F" w:rsidRPr="000C46F6" w:rsidRDefault="00E2290B" w:rsidP="00877004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Cs/>
                <w:sz w:val="14"/>
                <w:szCs w:val="14"/>
              </w:rPr>
              <w:t>3</w:t>
            </w:r>
          </w:p>
        </w:tc>
        <w:tc>
          <w:tcPr>
            <w:tcW w:w="638" w:type="pct"/>
          </w:tcPr>
          <w:p w14:paraId="3137D719" w14:textId="77777777" w:rsidR="00CD4F5F" w:rsidRPr="000C46F6" w:rsidRDefault="00E2290B" w:rsidP="00877004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Cs/>
                <w:sz w:val="14"/>
                <w:szCs w:val="14"/>
              </w:rPr>
              <w:t>4</w:t>
            </w:r>
          </w:p>
        </w:tc>
        <w:tc>
          <w:tcPr>
            <w:tcW w:w="202" w:type="pct"/>
          </w:tcPr>
          <w:p w14:paraId="4643962D" w14:textId="77777777" w:rsidR="00CD4F5F" w:rsidRPr="000C46F6" w:rsidRDefault="00CD4F5F" w:rsidP="00877004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</w:p>
        </w:tc>
      </w:tr>
      <w:tr w:rsidR="00CF51A4" w:rsidRPr="000C46F6" w14:paraId="5CB4994B" w14:textId="77777777" w:rsidTr="009F7600">
        <w:tc>
          <w:tcPr>
            <w:tcW w:w="0" w:type="auto"/>
            <w:vMerge w:val="restart"/>
          </w:tcPr>
          <w:p w14:paraId="52B3D694" w14:textId="009056E4" w:rsidR="00CD4F5F" w:rsidRPr="000C46F6" w:rsidRDefault="00E2290B" w:rsidP="00877004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 xml:space="preserve">(a) </w:t>
            </w:r>
            <w:r w:rsidR="00493A12" w:rsidRPr="000C46F6">
              <w:rPr>
                <w:rFonts w:eastAsia="Verdana" w:cs="Verdana"/>
                <w:sz w:val="14"/>
                <w:szCs w:val="14"/>
              </w:rPr>
              <w:t>Investment subsidies generally available to agriculture</w:t>
            </w:r>
          </w:p>
        </w:tc>
        <w:tc>
          <w:tcPr>
            <w:tcW w:w="0" w:type="auto"/>
          </w:tcPr>
          <w:p w14:paraId="583BBEB6" w14:textId="4D7F1CB7" w:rsidR="00CD4F5F" w:rsidRPr="000C46F6" w:rsidRDefault="00153EB1" w:rsidP="00877004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Investment incentive</w:t>
            </w:r>
          </w:p>
        </w:tc>
        <w:tc>
          <w:tcPr>
            <w:tcW w:w="0" w:type="auto"/>
          </w:tcPr>
          <w:p w14:paraId="071028E2" w14:textId="310554FD" w:rsidR="00CD4F5F" w:rsidRPr="000C46F6" w:rsidRDefault="00B1359C" w:rsidP="00877004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10,1</w:t>
            </w:r>
            <w:r w:rsidR="00FD1ABB">
              <w:rPr>
                <w:rFonts w:eastAsia="Verdana" w:cs="Verdana"/>
                <w:sz w:val="14"/>
                <w:szCs w:val="14"/>
              </w:rPr>
              <w:t>03</w:t>
            </w:r>
          </w:p>
        </w:tc>
        <w:tc>
          <w:tcPr>
            <w:tcW w:w="0" w:type="auto"/>
          </w:tcPr>
          <w:p w14:paraId="11FD14A3" w14:textId="77777777" w:rsidR="00CD4F5F" w:rsidRPr="000C46F6" w:rsidRDefault="00E2290B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INDAP</w:t>
            </w:r>
          </w:p>
        </w:tc>
        <w:tc>
          <w:tcPr>
            <w:tcW w:w="0" w:type="auto"/>
          </w:tcPr>
          <w:p w14:paraId="350D5CF9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CF51A4" w:rsidRPr="000C46F6" w14:paraId="544D7BD8" w14:textId="77777777" w:rsidTr="009F7600">
        <w:tc>
          <w:tcPr>
            <w:tcW w:w="0" w:type="auto"/>
            <w:vMerge/>
          </w:tcPr>
          <w:p w14:paraId="1769AE1C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4C49362C" w14:textId="77777777" w:rsidR="00CD4F5F" w:rsidRPr="000C46F6" w:rsidRDefault="00E2290B" w:rsidP="00877004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Subtotal</w:t>
            </w:r>
          </w:p>
        </w:tc>
        <w:tc>
          <w:tcPr>
            <w:tcW w:w="0" w:type="auto"/>
          </w:tcPr>
          <w:p w14:paraId="2FB01332" w14:textId="5B92AF53" w:rsidR="00CD4F5F" w:rsidRPr="000C46F6" w:rsidRDefault="003D4DBE" w:rsidP="00877004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10,1</w:t>
            </w:r>
            <w:r w:rsidR="00FD1ABB">
              <w:rPr>
                <w:rFonts w:eastAsia="Verdana" w:cs="Verdana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0" w:type="auto"/>
          </w:tcPr>
          <w:p w14:paraId="10DD3D82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128D5DA0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CF51A4" w:rsidRPr="000C46F6" w14:paraId="4ECE2506" w14:textId="77777777" w:rsidTr="009F76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2"/>
          </w:tcPr>
          <w:p w14:paraId="3B94FA91" w14:textId="5D102C3C" w:rsidR="00CD4F5F" w:rsidRPr="000C46F6" w:rsidRDefault="00E2290B" w:rsidP="00877004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Total</w:t>
            </w:r>
            <w:r w:rsidR="00153EB1" w:rsidRPr="000C46F6">
              <w:rPr>
                <w:rFonts w:eastAsia="Verdana" w:cs="Verdana"/>
                <w:b/>
                <w:bCs/>
                <w:sz w:val="14"/>
                <w:szCs w:val="14"/>
              </w:rPr>
              <w:t xml:space="preserve"> Development Programmes</w:t>
            </w:r>
          </w:p>
        </w:tc>
        <w:tc>
          <w:tcPr>
            <w:tcW w:w="0" w:type="auto"/>
          </w:tcPr>
          <w:p w14:paraId="5D5D5222" w14:textId="2AA78B50" w:rsidR="00CD4F5F" w:rsidRPr="000C46F6" w:rsidRDefault="003D4DBE" w:rsidP="00877004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10,1</w:t>
            </w:r>
            <w:r w:rsidR="00FD1ABB">
              <w:rPr>
                <w:rFonts w:eastAsia="Verdana" w:cs="Verdana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0" w:type="auto"/>
          </w:tcPr>
          <w:p w14:paraId="6024CACD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7E84FC40" w14:textId="77777777" w:rsidR="00CD4F5F" w:rsidRPr="000C46F6" w:rsidRDefault="00CD4F5F" w:rsidP="00877004">
            <w:pPr>
              <w:rPr>
                <w:rFonts w:eastAsia="Verdana" w:cs="Verdana"/>
                <w:sz w:val="14"/>
                <w:szCs w:val="14"/>
              </w:rPr>
            </w:pPr>
          </w:p>
        </w:tc>
      </w:tr>
    </w:tbl>
    <w:p w14:paraId="0585336F" w14:textId="77777777" w:rsidR="00FD1ABB" w:rsidRDefault="00FD1ABB" w:rsidP="00877004">
      <w:pPr>
        <w:jc w:val="left"/>
        <w:rPr>
          <w:rFonts w:eastAsia="Verdana" w:cs="Verdana"/>
          <w:szCs w:val="14"/>
        </w:rPr>
      </w:pPr>
    </w:p>
    <w:p w14:paraId="4CAEEC89" w14:textId="05CCB6DE" w:rsidR="003B0D58" w:rsidRPr="00FD1ABB" w:rsidRDefault="00FD1ABB" w:rsidP="00877004">
      <w:pPr>
        <w:jc w:val="left"/>
        <w:rPr>
          <w:rFonts w:eastAsia="Verdana" w:cs="Verdana"/>
          <w:sz w:val="16"/>
          <w:szCs w:val="16"/>
        </w:rPr>
      </w:pPr>
      <w:r w:rsidRPr="00FD1ABB">
        <w:rPr>
          <w:rFonts w:eastAsia="Verdana" w:cs="Verdana"/>
          <w:sz w:val="16"/>
          <w:szCs w:val="16"/>
        </w:rPr>
        <w:t>Prepared by the Office for Agricultural Research and Policy (ODEPA) of the Ministry of Agriculture</w:t>
      </w:r>
      <w:r>
        <w:rPr>
          <w:rFonts w:eastAsia="Verdana" w:cs="Verdana"/>
          <w:sz w:val="16"/>
          <w:szCs w:val="16"/>
        </w:rPr>
        <w:t>.</w:t>
      </w:r>
    </w:p>
    <w:p w14:paraId="59C5211F" w14:textId="0A89347A" w:rsidR="00101EB5" w:rsidRPr="000C46F6" w:rsidRDefault="00101EB5" w:rsidP="00877004">
      <w:pPr>
        <w:jc w:val="left"/>
        <w:rPr>
          <w:rFonts w:eastAsia="Verdana" w:cs="Verdana"/>
          <w:szCs w:val="14"/>
        </w:rPr>
      </w:pPr>
      <w:r w:rsidRPr="000C46F6">
        <w:rPr>
          <w:rFonts w:eastAsia="Verdana" w:cs="Verdana"/>
          <w:szCs w:val="14"/>
        </w:rPr>
        <w:br w:type="page"/>
      </w:r>
    </w:p>
    <w:p w14:paraId="7A949726" w14:textId="7315AD62" w:rsidR="00CD4F5F" w:rsidRPr="000C46F6" w:rsidRDefault="00E33A02" w:rsidP="00877004">
      <w:pPr>
        <w:pStyle w:val="Caption"/>
        <w:rPr>
          <w:bCs w:val="0"/>
        </w:rPr>
      </w:pPr>
      <w:r w:rsidRPr="000C46F6">
        <w:lastRenderedPageBreak/>
        <w:t>Supporting Table DS:4</w:t>
      </w:r>
    </w:p>
    <w:p w14:paraId="3177746F" w14:textId="6DA30DD8" w:rsidR="00CD4F5F" w:rsidRPr="000C46F6" w:rsidRDefault="00877004" w:rsidP="00877004">
      <w:pPr>
        <w:pStyle w:val="Title"/>
        <w:rPr>
          <w:caps w:val="0"/>
          <w:kern w:val="0"/>
        </w:rPr>
      </w:pPr>
      <w:r w:rsidRPr="000C46F6">
        <w:rPr>
          <w:caps w:val="0"/>
          <w:kern w:val="0"/>
        </w:rPr>
        <w:t>DOMESTIC SUPPORT: CHILE</w:t>
      </w:r>
    </w:p>
    <w:p w14:paraId="4EBA81E4" w14:textId="24AFD42F" w:rsidR="00CD4F5F" w:rsidRPr="000C46F6" w:rsidRDefault="00877004" w:rsidP="00877004">
      <w:pPr>
        <w:pStyle w:val="Title2"/>
        <w:rPr>
          <w:caps w:val="0"/>
        </w:rPr>
      </w:pPr>
      <w:r w:rsidRPr="000C46F6">
        <w:rPr>
          <w:caps w:val="0"/>
        </w:rPr>
        <w:t>REPORTING PERIOD: CALENDAR YEAR 20</w:t>
      </w:r>
      <w:r w:rsidR="00291BCD">
        <w:rPr>
          <w:caps w:val="0"/>
        </w:rPr>
        <w:t>20</w:t>
      </w:r>
    </w:p>
    <w:p w14:paraId="6415F12D" w14:textId="60C14F8D" w:rsidR="00CD4F5F" w:rsidRPr="000C46F6" w:rsidRDefault="00E33A02" w:rsidP="00877004">
      <w:pPr>
        <w:pStyle w:val="Title3"/>
      </w:pPr>
      <w:r w:rsidRPr="000C46F6">
        <w:t>Calculation of the Current Total Aggregate Measurement of Support</w:t>
      </w:r>
    </w:p>
    <w:tbl>
      <w:tblPr>
        <w:tblStyle w:val="WTOTable2"/>
        <w:tblW w:w="5000" w:type="pct"/>
        <w:tblLook w:val="05E0" w:firstRow="1" w:lastRow="1" w:firstColumn="1" w:lastColumn="1" w:noHBand="0" w:noVBand="1"/>
      </w:tblPr>
      <w:tblGrid>
        <w:gridCol w:w="3482"/>
        <w:gridCol w:w="1807"/>
        <w:gridCol w:w="1807"/>
        <w:gridCol w:w="1792"/>
        <w:gridCol w:w="1807"/>
        <w:gridCol w:w="1310"/>
        <w:gridCol w:w="1807"/>
        <w:gridCol w:w="712"/>
      </w:tblGrid>
      <w:tr w:rsidR="00CF51A4" w:rsidRPr="000C46F6" w14:paraId="45CB1061" w14:textId="77777777" w:rsidTr="001E2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9" w:type="pct"/>
          </w:tcPr>
          <w:p w14:paraId="38D23406" w14:textId="399A3BA8" w:rsidR="00CD4F5F" w:rsidRPr="000C46F6" w:rsidRDefault="007D330B" w:rsidP="0087700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Description of basic products</w:t>
            </w:r>
            <w:r w:rsidR="00127A0A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(including non</w:t>
            </w:r>
            <w:r w:rsidR="00877004" w:rsidRPr="000C46F6">
              <w:rPr>
                <w:rFonts w:eastAsia="Verdana" w:cs="Verdana"/>
                <w:b/>
                <w:bCs/>
                <w:sz w:val="14"/>
                <w:szCs w:val="14"/>
              </w:rPr>
              <w:t>-</w:t>
            </w:r>
            <w:proofErr w:type="gramStart"/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product</w:t>
            </w:r>
            <w:r w:rsidR="00877004" w:rsidRPr="000C46F6">
              <w:rPr>
                <w:rFonts w:eastAsia="Verdana" w:cs="Verdana"/>
                <w:b/>
                <w:bCs/>
                <w:sz w:val="14"/>
                <w:szCs w:val="14"/>
              </w:rPr>
              <w:t>-</w:t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specific</w:t>
            </w:r>
            <w:proofErr w:type="gramEnd"/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 xml:space="preserve"> AMS)</w:t>
            </w:r>
            <w:r w:rsidR="00E2290B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="00E2290B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</w:p>
        </w:tc>
        <w:tc>
          <w:tcPr>
            <w:tcW w:w="622" w:type="pct"/>
          </w:tcPr>
          <w:p w14:paraId="73229A80" w14:textId="1E47D112" w:rsidR="00CD4F5F" w:rsidRPr="000C46F6" w:rsidRDefault="007D330B" w:rsidP="002B2CF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Product</w:t>
            </w:r>
            <w:r w:rsidR="00877004" w:rsidRPr="000C46F6">
              <w:rPr>
                <w:rFonts w:eastAsia="Verdana" w:cs="Verdana"/>
                <w:b/>
                <w:bCs/>
                <w:sz w:val="14"/>
                <w:szCs w:val="14"/>
              </w:rPr>
              <w:t>-</w:t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specific AMS</w:t>
            </w:r>
            <w:r w:rsidR="002B2CF4" w:rsidRPr="000C46F6">
              <w:rPr>
                <w:rFonts w:eastAsia="Verdana" w:cs="Verdana"/>
                <w:b/>
                <w:bCs/>
                <w:sz w:val="14"/>
                <w:szCs w:val="14"/>
              </w:rPr>
              <w:t xml:space="preserve"> </w:t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(from</w:t>
            </w:r>
            <w:r w:rsidR="002B2CF4" w:rsidRPr="000C46F6">
              <w:rPr>
                <w:rFonts w:eastAsia="Verdana" w:cs="Verdana"/>
                <w:b/>
                <w:bCs/>
                <w:sz w:val="14"/>
                <w:szCs w:val="14"/>
              </w:rPr>
              <w:t> </w:t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Supporting Tables</w:t>
            </w:r>
            <w:r w:rsidR="002B2CF4" w:rsidRPr="000C46F6">
              <w:rPr>
                <w:rFonts w:eastAsia="Verdana" w:cs="Verdana"/>
                <w:b/>
                <w:bCs/>
                <w:sz w:val="14"/>
                <w:szCs w:val="14"/>
              </w:rPr>
              <w:t xml:space="preserve"> </w:t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DS:5 to DS:7)</w:t>
            </w:r>
            <w:r w:rsidR="00E2290B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="00343BD4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="00B1359C" w:rsidRPr="000C46F6">
              <w:rPr>
                <w:rFonts w:eastAsia="Verdana" w:cs="Verdana"/>
                <w:b/>
                <w:bCs/>
                <w:sz w:val="14"/>
                <w:szCs w:val="14"/>
              </w:rPr>
              <w:t>CLP</w:t>
            </w:r>
            <w:r w:rsidR="00877004" w:rsidRPr="000C46F6">
              <w:rPr>
                <w:rFonts w:eastAsia="Verdana" w:cs="Verdana"/>
                <w:b/>
                <w:bCs/>
                <w:sz w:val="14"/>
                <w:szCs w:val="14"/>
              </w:rPr>
              <w:t xml:space="preserve"> million</w:t>
            </w:r>
          </w:p>
        </w:tc>
        <w:tc>
          <w:tcPr>
            <w:tcW w:w="622" w:type="pct"/>
          </w:tcPr>
          <w:p w14:paraId="118E15EA" w14:textId="37B21AFC" w:rsidR="00CD4F5F" w:rsidRPr="000C46F6" w:rsidRDefault="007D330B" w:rsidP="002B2CF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Product</w:t>
            </w:r>
            <w:r w:rsidR="00877004" w:rsidRPr="000C46F6">
              <w:rPr>
                <w:rFonts w:eastAsia="Verdana" w:cs="Verdana"/>
                <w:b/>
                <w:bCs/>
                <w:sz w:val="14"/>
                <w:szCs w:val="14"/>
              </w:rPr>
              <w:t>-</w:t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specific measurements</w:t>
            </w:r>
            <w:r w:rsidR="002B2CF4" w:rsidRPr="000C46F6">
              <w:rPr>
                <w:rFonts w:eastAsia="Verdana" w:cs="Verdana"/>
                <w:b/>
                <w:bCs/>
                <w:sz w:val="14"/>
                <w:szCs w:val="14"/>
              </w:rPr>
              <w:t xml:space="preserve"> </w:t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of support (from Supporting Table</w:t>
            </w:r>
            <w:r w:rsidR="002B2CF4" w:rsidRPr="000C46F6">
              <w:rPr>
                <w:rFonts w:eastAsia="Verdana" w:cs="Verdana"/>
                <w:b/>
                <w:bCs/>
                <w:sz w:val="14"/>
                <w:szCs w:val="14"/>
              </w:rPr>
              <w:t> </w:t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DS:8)</w:t>
            </w:r>
            <w:r w:rsidR="00E2290B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="00E2290B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="00B1359C" w:rsidRPr="000C46F6">
              <w:rPr>
                <w:rFonts w:eastAsia="Verdana" w:cs="Verdana"/>
                <w:b/>
                <w:bCs/>
                <w:sz w:val="14"/>
                <w:szCs w:val="14"/>
              </w:rPr>
              <w:t>CLP</w:t>
            </w:r>
            <w:r w:rsidR="00877004" w:rsidRPr="000C46F6">
              <w:rPr>
                <w:rFonts w:eastAsia="Verdana" w:cs="Verdana"/>
                <w:b/>
                <w:bCs/>
                <w:sz w:val="14"/>
                <w:szCs w:val="14"/>
              </w:rPr>
              <w:t xml:space="preserve"> million</w:t>
            </w:r>
          </w:p>
        </w:tc>
        <w:tc>
          <w:tcPr>
            <w:tcW w:w="617" w:type="pct"/>
          </w:tcPr>
          <w:p w14:paraId="12EB7DC3" w14:textId="730C025D" w:rsidR="00CD4F5F" w:rsidRPr="000C46F6" w:rsidRDefault="00E2290B" w:rsidP="0087700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Total</w:t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  <w:t>(2 + 3)</w:t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="00343BD4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="00343BD4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="00343BD4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  <w:t>CLP</w:t>
            </w:r>
            <w:r w:rsidR="00877004" w:rsidRPr="000C46F6">
              <w:rPr>
                <w:rFonts w:eastAsia="Verdana" w:cs="Verdana"/>
                <w:b/>
                <w:bCs/>
                <w:sz w:val="14"/>
                <w:szCs w:val="14"/>
              </w:rPr>
              <w:t xml:space="preserve"> million</w:t>
            </w:r>
          </w:p>
        </w:tc>
        <w:tc>
          <w:tcPr>
            <w:tcW w:w="622" w:type="pct"/>
          </w:tcPr>
          <w:p w14:paraId="6F446DD1" w14:textId="1F946C51" w:rsidR="00CD4F5F" w:rsidRPr="000C46F6" w:rsidRDefault="00C62583" w:rsidP="0087700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Production value</w:t>
            </w:r>
            <w:r w:rsidR="00E2290B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="00343BD4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="00343BD4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="00343BD4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="00343BD4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="00BB2C1D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="00E2290B" w:rsidRPr="000C46F6">
              <w:rPr>
                <w:rFonts w:eastAsia="Verdana" w:cs="Verdana"/>
                <w:b/>
                <w:bCs/>
                <w:sz w:val="14"/>
                <w:szCs w:val="14"/>
              </w:rPr>
              <w:t>CLP</w:t>
            </w:r>
            <w:r w:rsidR="00877004" w:rsidRPr="000C46F6">
              <w:rPr>
                <w:rFonts w:eastAsia="Verdana" w:cs="Verdana"/>
                <w:b/>
                <w:bCs/>
                <w:sz w:val="14"/>
                <w:szCs w:val="14"/>
              </w:rPr>
              <w:t xml:space="preserve"> million</w:t>
            </w:r>
          </w:p>
        </w:tc>
        <w:tc>
          <w:tcPr>
            <w:tcW w:w="451" w:type="pct"/>
          </w:tcPr>
          <w:p w14:paraId="2F35CBCF" w14:textId="48364AA2" w:rsidR="00CD4F5F" w:rsidRPr="000C46F6" w:rsidRDefault="00306988" w:rsidP="0087700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Support as a % of value of production</w:t>
            </w:r>
            <w:r w:rsidR="00E2290B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</w:p>
        </w:tc>
        <w:tc>
          <w:tcPr>
            <w:tcW w:w="622" w:type="pct"/>
          </w:tcPr>
          <w:p w14:paraId="3DD898CB" w14:textId="196B74FE" w:rsidR="00CD4F5F" w:rsidRPr="000C46F6" w:rsidRDefault="00306988" w:rsidP="0087700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Current total AMS</w:t>
            </w:r>
            <w:r w:rsidR="00E2290B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="00343BD4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="00343BD4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="00343BD4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="00343BD4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="00E2290B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  <w:t>CLP</w:t>
            </w:r>
            <w:r w:rsidR="00877004" w:rsidRPr="000C46F6">
              <w:rPr>
                <w:rFonts w:eastAsia="Verdana" w:cs="Verdana"/>
                <w:b/>
                <w:bCs/>
                <w:sz w:val="14"/>
                <w:szCs w:val="14"/>
              </w:rPr>
              <w:t xml:space="preserve"> million</w:t>
            </w:r>
          </w:p>
        </w:tc>
        <w:tc>
          <w:tcPr>
            <w:tcW w:w="246" w:type="pct"/>
          </w:tcPr>
          <w:p w14:paraId="396A805C" w14:textId="777C1F59" w:rsidR="00CD4F5F" w:rsidRPr="000C46F6" w:rsidRDefault="00E2290B" w:rsidP="0087700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Not</w:t>
            </w:r>
            <w:r w:rsidR="00306988" w:rsidRPr="000C46F6">
              <w:rPr>
                <w:rFonts w:eastAsia="Verdana" w:cs="Verdana"/>
                <w:b/>
                <w:bCs/>
                <w:sz w:val="14"/>
                <w:szCs w:val="14"/>
              </w:rPr>
              <w:t>e</w:t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</w:p>
        </w:tc>
      </w:tr>
      <w:tr w:rsidR="00CF51A4" w:rsidRPr="000C46F6" w14:paraId="74020C96" w14:textId="77777777" w:rsidTr="001E24D2">
        <w:tc>
          <w:tcPr>
            <w:tcW w:w="1199" w:type="pct"/>
          </w:tcPr>
          <w:p w14:paraId="1A40339B" w14:textId="77777777" w:rsidR="00CD4F5F" w:rsidRPr="000C46F6" w:rsidRDefault="00E2290B" w:rsidP="00877004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Cs/>
                <w:sz w:val="14"/>
                <w:szCs w:val="14"/>
              </w:rPr>
              <w:t>1</w:t>
            </w:r>
          </w:p>
        </w:tc>
        <w:tc>
          <w:tcPr>
            <w:tcW w:w="622" w:type="pct"/>
          </w:tcPr>
          <w:p w14:paraId="2C087709" w14:textId="77777777" w:rsidR="00CD4F5F" w:rsidRPr="000C46F6" w:rsidRDefault="00E2290B" w:rsidP="00877004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Cs/>
                <w:sz w:val="14"/>
                <w:szCs w:val="14"/>
              </w:rPr>
              <w:t>2</w:t>
            </w:r>
          </w:p>
        </w:tc>
        <w:tc>
          <w:tcPr>
            <w:tcW w:w="622" w:type="pct"/>
          </w:tcPr>
          <w:p w14:paraId="5BCB50CF" w14:textId="77777777" w:rsidR="00CD4F5F" w:rsidRPr="000C46F6" w:rsidRDefault="00E2290B" w:rsidP="00877004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Cs/>
                <w:sz w:val="14"/>
                <w:szCs w:val="14"/>
              </w:rPr>
              <w:t>3</w:t>
            </w:r>
          </w:p>
        </w:tc>
        <w:tc>
          <w:tcPr>
            <w:tcW w:w="617" w:type="pct"/>
          </w:tcPr>
          <w:p w14:paraId="21E80C6A" w14:textId="77777777" w:rsidR="00CD4F5F" w:rsidRPr="000C46F6" w:rsidRDefault="00CD4F5F" w:rsidP="00877004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</w:p>
        </w:tc>
        <w:tc>
          <w:tcPr>
            <w:tcW w:w="622" w:type="pct"/>
          </w:tcPr>
          <w:p w14:paraId="5E30F19B" w14:textId="77777777" w:rsidR="00CD4F5F" w:rsidRPr="000C46F6" w:rsidRDefault="00CD4F5F" w:rsidP="00877004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</w:p>
        </w:tc>
        <w:tc>
          <w:tcPr>
            <w:tcW w:w="451" w:type="pct"/>
          </w:tcPr>
          <w:p w14:paraId="16B1C2DE" w14:textId="77777777" w:rsidR="00CD4F5F" w:rsidRPr="000C46F6" w:rsidRDefault="00CD4F5F" w:rsidP="00877004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</w:p>
        </w:tc>
        <w:tc>
          <w:tcPr>
            <w:tcW w:w="622" w:type="pct"/>
          </w:tcPr>
          <w:p w14:paraId="3C8D8648" w14:textId="77777777" w:rsidR="00CD4F5F" w:rsidRPr="000C46F6" w:rsidRDefault="00E2290B" w:rsidP="00877004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Cs/>
                <w:sz w:val="14"/>
                <w:szCs w:val="14"/>
              </w:rPr>
              <w:t>4</w:t>
            </w:r>
          </w:p>
        </w:tc>
        <w:tc>
          <w:tcPr>
            <w:tcW w:w="246" w:type="pct"/>
          </w:tcPr>
          <w:p w14:paraId="1C654483" w14:textId="77777777" w:rsidR="00CD4F5F" w:rsidRPr="000C46F6" w:rsidRDefault="00CD4F5F" w:rsidP="00877004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</w:p>
        </w:tc>
      </w:tr>
      <w:tr w:rsidR="00CF51A4" w:rsidRPr="000C46F6" w14:paraId="50AE2D18" w14:textId="77777777" w:rsidTr="009F7600">
        <w:tc>
          <w:tcPr>
            <w:tcW w:w="0" w:type="auto"/>
            <w:gridSpan w:val="3"/>
          </w:tcPr>
          <w:p w14:paraId="0DA9BCC6" w14:textId="227C8A8F" w:rsidR="00CD4F5F" w:rsidRPr="000C46F6" w:rsidRDefault="00306988" w:rsidP="00877004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Non</w:t>
            </w:r>
            <w:r w:rsidR="00877004" w:rsidRPr="000C46F6">
              <w:rPr>
                <w:rFonts w:eastAsia="Verdana" w:cs="Verdana"/>
                <w:b/>
                <w:bCs/>
                <w:sz w:val="14"/>
                <w:szCs w:val="14"/>
              </w:rPr>
              <w:t>-</w:t>
            </w:r>
            <w:proofErr w:type="gramStart"/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product</w:t>
            </w:r>
            <w:r w:rsidR="00877004" w:rsidRPr="000C46F6">
              <w:rPr>
                <w:rFonts w:eastAsia="Verdana" w:cs="Verdana"/>
                <w:b/>
                <w:bCs/>
                <w:sz w:val="14"/>
                <w:szCs w:val="14"/>
              </w:rPr>
              <w:t>-</w:t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specific</w:t>
            </w:r>
            <w:proofErr w:type="gramEnd"/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 xml:space="preserve"> AMS (from Supporting Table DS:9 below)</w:t>
            </w:r>
          </w:p>
        </w:tc>
        <w:tc>
          <w:tcPr>
            <w:tcW w:w="0" w:type="auto"/>
          </w:tcPr>
          <w:p w14:paraId="43BBA928" w14:textId="549D0AF3" w:rsidR="00CD4F5F" w:rsidRPr="000C46F6" w:rsidRDefault="00B1359C" w:rsidP="00877004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5</w:t>
            </w:r>
            <w:r w:rsidR="00291BCD">
              <w:rPr>
                <w:rFonts w:eastAsia="Verdana" w:cs="Verdana"/>
                <w:b/>
                <w:bCs/>
                <w:sz w:val="14"/>
                <w:szCs w:val="14"/>
              </w:rPr>
              <w:t>2</w:t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,</w:t>
            </w:r>
            <w:r w:rsidR="00291BCD">
              <w:rPr>
                <w:rFonts w:eastAsia="Verdana" w:cs="Verdana"/>
                <w:b/>
                <w:bCs/>
                <w:sz w:val="14"/>
                <w:szCs w:val="14"/>
              </w:rPr>
              <w:t>988</w:t>
            </w:r>
          </w:p>
        </w:tc>
        <w:tc>
          <w:tcPr>
            <w:tcW w:w="0" w:type="auto"/>
          </w:tcPr>
          <w:p w14:paraId="11554A56" w14:textId="4DED37D5" w:rsidR="00CD4F5F" w:rsidRPr="000C46F6" w:rsidRDefault="00291BCD" w:rsidP="00877004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>
              <w:rPr>
                <w:rFonts w:eastAsia="Verdana" w:cs="Verdana"/>
                <w:b/>
                <w:bCs/>
                <w:sz w:val="14"/>
                <w:szCs w:val="14"/>
              </w:rPr>
              <w:t>10</w:t>
            </w:r>
            <w:r w:rsidR="00B1359C" w:rsidRPr="000C46F6">
              <w:rPr>
                <w:rFonts w:eastAsia="Verdana" w:cs="Verdana"/>
                <w:b/>
                <w:bCs/>
                <w:sz w:val="14"/>
                <w:szCs w:val="14"/>
              </w:rPr>
              <w:t>,</w:t>
            </w:r>
            <w:r>
              <w:rPr>
                <w:rFonts w:eastAsia="Verdana" w:cs="Verdana"/>
                <w:b/>
                <w:bCs/>
                <w:sz w:val="14"/>
                <w:szCs w:val="14"/>
              </w:rPr>
              <w:t>005</w:t>
            </w:r>
            <w:r w:rsidR="00B1359C" w:rsidRPr="000C46F6">
              <w:rPr>
                <w:rFonts w:eastAsia="Verdana" w:cs="Verdana"/>
                <w:b/>
                <w:bCs/>
                <w:sz w:val="14"/>
                <w:szCs w:val="14"/>
              </w:rPr>
              <w:t>,</w:t>
            </w:r>
            <w:r>
              <w:rPr>
                <w:rFonts w:eastAsia="Verdana" w:cs="Verdana"/>
                <w:b/>
                <w:bCs/>
                <w:sz w:val="14"/>
                <w:szCs w:val="14"/>
              </w:rPr>
              <w:t>630</w:t>
            </w:r>
          </w:p>
        </w:tc>
        <w:tc>
          <w:tcPr>
            <w:tcW w:w="0" w:type="auto"/>
          </w:tcPr>
          <w:p w14:paraId="101180D0" w14:textId="7A6C0AC3" w:rsidR="00CD4F5F" w:rsidRPr="000C46F6" w:rsidRDefault="00E2290B" w:rsidP="00877004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0</w:t>
            </w:r>
            <w:r w:rsidR="000F5E98" w:rsidRPr="000C46F6">
              <w:rPr>
                <w:rFonts w:eastAsia="Verdana" w:cs="Verdana"/>
                <w:b/>
                <w:bCs/>
                <w:sz w:val="14"/>
                <w:szCs w:val="14"/>
              </w:rPr>
              <w:t>.</w:t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5</w:t>
            </w:r>
            <w:r w:rsidR="00291BCD">
              <w:rPr>
                <w:rFonts w:eastAsia="Verdana" w:cs="Verdana"/>
                <w:b/>
                <w:bCs/>
                <w:sz w:val="14"/>
                <w:szCs w:val="14"/>
              </w:rPr>
              <w:t>3</w:t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0" w:type="auto"/>
          </w:tcPr>
          <w:p w14:paraId="0A876E8D" w14:textId="77777777" w:rsidR="00CD4F5F" w:rsidRPr="000C46F6" w:rsidRDefault="00E2290B" w:rsidP="00877004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0 (</w:t>
            </w:r>
            <w:r w:rsidRPr="000C46F6">
              <w:rPr>
                <w:rFonts w:eastAsia="Verdana" w:cs="Verdana"/>
                <w:b/>
                <w:bCs/>
                <w:i/>
                <w:sz w:val="14"/>
                <w:szCs w:val="14"/>
              </w:rPr>
              <w:t>de minimis</w:t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0" w:type="auto"/>
          </w:tcPr>
          <w:p w14:paraId="08A8D98A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CF51A4" w:rsidRPr="000C46F6" w14:paraId="0E3CD033" w14:textId="77777777" w:rsidTr="009F76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6"/>
          </w:tcPr>
          <w:p w14:paraId="4504C0C5" w14:textId="77777777" w:rsidR="00CD4F5F" w:rsidRPr="000C46F6" w:rsidRDefault="00E2290B" w:rsidP="00877004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0" w:type="auto"/>
          </w:tcPr>
          <w:p w14:paraId="6264113E" w14:textId="77777777" w:rsidR="00CD4F5F" w:rsidRPr="000C46F6" w:rsidRDefault="00E2290B" w:rsidP="00877004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0" w:type="auto"/>
          </w:tcPr>
          <w:p w14:paraId="33F662E6" w14:textId="77777777" w:rsidR="00CD4F5F" w:rsidRPr="000C46F6" w:rsidRDefault="00CD4F5F" w:rsidP="00877004">
            <w:pPr>
              <w:rPr>
                <w:rFonts w:eastAsia="Verdana" w:cs="Verdana"/>
                <w:sz w:val="14"/>
                <w:szCs w:val="14"/>
              </w:rPr>
            </w:pPr>
          </w:p>
        </w:tc>
      </w:tr>
    </w:tbl>
    <w:p w14:paraId="38F5C9DD" w14:textId="28870317" w:rsidR="00CD4F5F" w:rsidRPr="000C46F6" w:rsidRDefault="003171D9" w:rsidP="00C55CAE">
      <w:pPr>
        <w:pStyle w:val="NoteText"/>
        <w:spacing w:before="120" w:after="240"/>
        <w:ind w:hanging="709"/>
      </w:pPr>
      <w:r w:rsidRPr="000C46F6">
        <w:t>Source</w:t>
      </w:r>
      <w:r w:rsidR="00E3314E">
        <w:t xml:space="preserve">: National accounts, </w:t>
      </w:r>
      <w:r w:rsidR="001203B6" w:rsidRPr="000C46F6">
        <w:t>Central Bank of Chile</w:t>
      </w:r>
      <w:r w:rsidR="00E2290B" w:rsidRPr="000C46F6">
        <w:t>.</w:t>
      </w:r>
    </w:p>
    <w:p w14:paraId="484E02F8" w14:textId="77777777" w:rsidR="00CD4F5F" w:rsidRPr="000C46F6" w:rsidRDefault="00CD4F5F" w:rsidP="00877004">
      <w:pPr>
        <w:rPr>
          <w:rFonts w:eastAsia="Verdana" w:cs="Verdana"/>
          <w:szCs w:val="14"/>
        </w:rPr>
      </w:pPr>
    </w:p>
    <w:p w14:paraId="73D4BC35" w14:textId="77777777" w:rsidR="00101EB5" w:rsidRPr="000C46F6" w:rsidRDefault="00101EB5" w:rsidP="00877004">
      <w:pPr>
        <w:rPr>
          <w:rFonts w:eastAsia="Verdana" w:cs="Verdana"/>
          <w:szCs w:val="14"/>
        </w:rPr>
      </w:pPr>
    </w:p>
    <w:p w14:paraId="43452E78" w14:textId="77777777" w:rsidR="00101EB5" w:rsidRPr="000C46F6" w:rsidRDefault="00101EB5" w:rsidP="00877004">
      <w:pPr>
        <w:jc w:val="left"/>
        <w:rPr>
          <w:rFonts w:eastAsia="Verdana" w:cs="Verdana"/>
          <w:szCs w:val="14"/>
        </w:rPr>
      </w:pPr>
      <w:r w:rsidRPr="000C46F6">
        <w:rPr>
          <w:rFonts w:eastAsia="Verdana" w:cs="Verdana"/>
          <w:szCs w:val="14"/>
        </w:rPr>
        <w:br w:type="page"/>
      </w:r>
    </w:p>
    <w:p w14:paraId="50149D1D" w14:textId="5AB6B298" w:rsidR="00CD4F5F" w:rsidRPr="000C46F6" w:rsidRDefault="002235D2" w:rsidP="00877004">
      <w:pPr>
        <w:pStyle w:val="Caption"/>
      </w:pPr>
      <w:r w:rsidRPr="000C46F6">
        <w:rPr>
          <w:bCs w:val="0"/>
        </w:rPr>
        <w:lastRenderedPageBreak/>
        <w:t>Supporting Table DS:9</w:t>
      </w:r>
    </w:p>
    <w:p w14:paraId="41DC547A" w14:textId="3F84475B" w:rsidR="00CD4F5F" w:rsidRPr="000C46F6" w:rsidRDefault="00877004" w:rsidP="00877004">
      <w:pPr>
        <w:pStyle w:val="Title"/>
        <w:rPr>
          <w:caps w:val="0"/>
          <w:kern w:val="0"/>
        </w:rPr>
      </w:pPr>
      <w:r w:rsidRPr="000C46F6">
        <w:rPr>
          <w:caps w:val="0"/>
          <w:kern w:val="0"/>
        </w:rPr>
        <w:t>DOMESTIC SUPPORT: CHILE</w:t>
      </w:r>
    </w:p>
    <w:p w14:paraId="3CA19839" w14:textId="273ABE82" w:rsidR="00CD4F5F" w:rsidRPr="000C46F6" w:rsidRDefault="00877004" w:rsidP="00877004">
      <w:pPr>
        <w:pStyle w:val="Title2"/>
        <w:rPr>
          <w:caps w:val="0"/>
        </w:rPr>
      </w:pPr>
      <w:r w:rsidRPr="000C46F6">
        <w:rPr>
          <w:caps w:val="0"/>
        </w:rPr>
        <w:t>REPORTING PERIOD: CALENDAR YEAR 20</w:t>
      </w:r>
      <w:r w:rsidR="002906AA">
        <w:rPr>
          <w:caps w:val="0"/>
        </w:rPr>
        <w:t>20</w:t>
      </w:r>
    </w:p>
    <w:p w14:paraId="1E599CA0" w14:textId="3AE11BB7" w:rsidR="00CD4F5F" w:rsidRPr="000C46F6" w:rsidRDefault="002235D2" w:rsidP="00877004">
      <w:pPr>
        <w:pStyle w:val="Title3"/>
      </w:pPr>
      <w:r w:rsidRPr="000C46F6">
        <w:t>Non</w:t>
      </w:r>
      <w:r w:rsidR="00877004" w:rsidRPr="000C46F6">
        <w:t>-</w:t>
      </w:r>
      <w:r w:rsidRPr="000C46F6">
        <w:t>Product</w:t>
      </w:r>
      <w:r w:rsidR="00877004" w:rsidRPr="000C46F6">
        <w:t>-</w:t>
      </w:r>
      <w:r w:rsidRPr="000C46F6">
        <w:t>Specific AMS</w:t>
      </w:r>
    </w:p>
    <w:tbl>
      <w:tblPr>
        <w:tblStyle w:val="WTOTable2"/>
        <w:tblW w:w="5000" w:type="pct"/>
        <w:tblLook w:val="05E0" w:firstRow="1" w:lastRow="1" w:firstColumn="1" w:lastColumn="1" w:noHBand="0" w:noVBand="1"/>
      </w:tblPr>
      <w:tblGrid>
        <w:gridCol w:w="3737"/>
        <w:gridCol w:w="686"/>
        <w:gridCol w:w="1110"/>
        <w:gridCol w:w="993"/>
        <w:gridCol w:w="1386"/>
        <w:gridCol w:w="1810"/>
        <w:gridCol w:w="1386"/>
        <w:gridCol w:w="1679"/>
        <w:gridCol w:w="1110"/>
        <w:gridCol w:w="627"/>
      </w:tblGrid>
      <w:tr w:rsidR="00CF51A4" w:rsidRPr="000C46F6" w14:paraId="21288206" w14:textId="77777777" w:rsidTr="009F7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80" w:type="pct"/>
            <w:vMerge w:val="restart"/>
          </w:tcPr>
          <w:p w14:paraId="6EDA5866" w14:textId="002FD7CB" w:rsidR="00CD4F5F" w:rsidRPr="000C46F6" w:rsidRDefault="009F1A86" w:rsidP="0087700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Measure type(s)</w:t>
            </w:r>
          </w:p>
        </w:tc>
        <w:tc>
          <w:tcPr>
            <w:tcW w:w="955" w:type="pct"/>
            <w:gridSpan w:val="3"/>
          </w:tcPr>
          <w:p w14:paraId="497E3CB0" w14:textId="75B1CCE4" w:rsidR="00CD4F5F" w:rsidRPr="000C46F6" w:rsidRDefault="009F1A86" w:rsidP="0087700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Reporting period</w:t>
            </w:r>
          </w:p>
        </w:tc>
        <w:tc>
          <w:tcPr>
            <w:tcW w:w="475" w:type="pct"/>
            <w:vMerge w:val="restart"/>
          </w:tcPr>
          <w:p w14:paraId="0AEAFAB1" w14:textId="3B790F62" w:rsidR="00CD4F5F" w:rsidRPr="000C46F6" w:rsidRDefault="009F1A86" w:rsidP="0087700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Non</w:t>
            </w:r>
            <w:r w:rsidR="00877004" w:rsidRPr="000C46F6">
              <w:rPr>
                <w:rFonts w:eastAsia="Verdana" w:cs="Verdana"/>
                <w:b/>
                <w:bCs/>
                <w:sz w:val="14"/>
                <w:szCs w:val="14"/>
              </w:rPr>
              <w:t>-</w:t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product</w:t>
            </w:r>
            <w:r w:rsidR="00877004" w:rsidRPr="000C46F6">
              <w:rPr>
                <w:rFonts w:eastAsia="Verdana" w:cs="Verdana"/>
                <w:b/>
                <w:bCs/>
                <w:sz w:val="14"/>
                <w:szCs w:val="14"/>
              </w:rPr>
              <w:t>-</w:t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specific budgetary outlays</w:t>
            </w:r>
            <w:r w:rsidR="00E2290B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="00E2290B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  <w:t>CLP</w:t>
            </w:r>
            <w:r w:rsidR="00877004" w:rsidRPr="000C46F6">
              <w:rPr>
                <w:rFonts w:eastAsia="Verdana" w:cs="Verdana"/>
                <w:b/>
                <w:bCs/>
                <w:sz w:val="14"/>
                <w:szCs w:val="14"/>
              </w:rPr>
              <w:t xml:space="preserve"> million</w:t>
            </w:r>
          </w:p>
        </w:tc>
        <w:tc>
          <w:tcPr>
            <w:tcW w:w="620" w:type="pct"/>
            <w:vMerge w:val="restart"/>
          </w:tcPr>
          <w:p w14:paraId="73A0081A" w14:textId="4D972C98" w:rsidR="00CD4F5F" w:rsidRPr="000C46F6" w:rsidRDefault="00304723" w:rsidP="0087700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Other non</w:t>
            </w:r>
            <w:r w:rsidR="00877004" w:rsidRPr="000C46F6">
              <w:rPr>
                <w:rFonts w:eastAsia="Verdana" w:cs="Verdana"/>
                <w:b/>
                <w:bCs/>
                <w:sz w:val="14"/>
                <w:szCs w:val="14"/>
              </w:rPr>
              <w:t>-</w:t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product</w:t>
            </w:r>
            <w:r w:rsidR="00877004" w:rsidRPr="000C46F6">
              <w:rPr>
                <w:rFonts w:eastAsia="Verdana" w:cs="Verdana"/>
                <w:b/>
                <w:bCs/>
                <w:sz w:val="14"/>
                <w:szCs w:val="14"/>
              </w:rPr>
              <w:t>-</w:t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specific support (include calculation details)</w:t>
            </w:r>
            <w:r w:rsidR="00E2290B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="00E2290B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  <w:t>CLP</w:t>
            </w:r>
            <w:r w:rsidR="00877004" w:rsidRPr="000C46F6">
              <w:rPr>
                <w:rFonts w:eastAsia="Verdana" w:cs="Verdana"/>
                <w:b/>
                <w:bCs/>
                <w:sz w:val="14"/>
                <w:szCs w:val="14"/>
              </w:rPr>
              <w:t xml:space="preserve"> million</w:t>
            </w:r>
          </w:p>
        </w:tc>
        <w:tc>
          <w:tcPr>
            <w:tcW w:w="475" w:type="pct"/>
            <w:vMerge w:val="restart"/>
          </w:tcPr>
          <w:p w14:paraId="5D63C94D" w14:textId="1B64C203" w:rsidR="00CD4F5F" w:rsidRPr="000C46F6" w:rsidRDefault="00B572ED" w:rsidP="0087700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Associated fees/levies</w:t>
            </w:r>
            <w:r w:rsidR="00E2290B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="00E2290B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="00E2290B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="00E2290B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  <w:t>CLP</w:t>
            </w:r>
            <w:r w:rsidR="00877004" w:rsidRPr="000C46F6">
              <w:rPr>
                <w:rFonts w:eastAsia="Verdana" w:cs="Verdana"/>
                <w:b/>
                <w:bCs/>
                <w:sz w:val="14"/>
                <w:szCs w:val="14"/>
              </w:rPr>
              <w:t xml:space="preserve"> million</w:t>
            </w:r>
          </w:p>
        </w:tc>
        <w:tc>
          <w:tcPr>
            <w:tcW w:w="575" w:type="pct"/>
            <w:vMerge w:val="restart"/>
          </w:tcPr>
          <w:p w14:paraId="582E728D" w14:textId="08FFE887" w:rsidR="00CD4F5F" w:rsidRPr="000C46F6" w:rsidRDefault="00646A27" w:rsidP="0087700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Total non</w:t>
            </w:r>
            <w:r w:rsidR="00877004" w:rsidRPr="000C46F6">
              <w:rPr>
                <w:rFonts w:eastAsia="Verdana" w:cs="Verdana"/>
                <w:b/>
                <w:bCs/>
                <w:sz w:val="14"/>
                <w:szCs w:val="14"/>
              </w:rPr>
              <w:t>-</w:t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product</w:t>
            </w:r>
            <w:r w:rsidR="00877004" w:rsidRPr="000C46F6">
              <w:rPr>
                <w:rFonts w:eastAsia="Verdana" w:cs="Verdana"/>
                <w:b/>
                <w:bCs/>
                <w:sz w:val="14"/>
                <w:szCs w:val="14"/>
              </w:rPr>
              <w:t>-</w:t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 xml:space="preserve">specific support </w:t>
            </w:r>
            <w:r w:rsidR="00E2290B" w:rsidRPr="000C46F6">
              <w:rPr>
                <w:rFonts w:eastAsia="Verdana" w:cs="Verdana"/>
                <w:b/>
                <w:bCs/>
                <w:sz w:val="14"/>
                <w:szCs w:val="14"/>
              </w:rPr>
              <w:t>(3+4</w:t>
            </w:r>
            <w:r w:rsidR="00877004" w:rsidRPr="000C46F6">
              <w:rPr>
                <w:rFonts w:eastAsia="Verdana" w:cs="Verdana"/>
                <w:b/>
                <w:bCs/>
                <w:sz w:val="14"/>
                <w:szCs w:val="14"/>
              </w:rPr>
              <w:t>-</w:t>
            </w:r>
            <w:r w:rsidR="00E2290B" w:rsidRPr="000C46F6">
              <w:rPr>
                <w:rFonts w:eastAsia="Verdana" w:cs="Verdana"/>
                <w:b/>
                <w:bCs/>
                <w:sz w:val="14"/>
                <w:szCs w:val="14"/>
              </w:rPr>
              <w:t>5)</w:t>
            </w:r>
            <w:r w:rsidR="00E2290B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="00E2290B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</w:r>
            <w:r w:rsidR="00E2290B" w:rsidRPr="000C46F6">
              <w:rPr>
                <w:rFonts w:eastAsia="Verdana" w:cs="Verdana"/>
                <w:b/>
                <w:bCs/>
                <w:sz w:val="14"/>
                <w:szCs w:val="14"/>
              </w:rPr>
              <w:br/>
              <w:t>CLP</w:t>
            </w:r>
            <w:r w:rsidR="00877004" w:rsidRPr="000C46F6">
              <w:rPr>
                <w:rFonts w:eastAsia="Verdana" w:cs="Verdana"/>
                <w:b/>
                <w:bCs/>
                <w:sz w:val="14"/>
                <w:szCs w:val="14"/>
              </w:rPr>
              <w:t xml:space="preserve"> million</w:t>
            </w:r>
          </w:p>
        </w:tc>
        <w:tc>
          <w:tcPr>
            <w:tcW w:w="380" w:type="pct"/>
            <w:vMerge w:val="restart"/>
          </w:tcPr>
          <w:p w14:paraId="08ED746D" w14:textId="51EAEB6F" w:rsidR="00CD4F5F" w:rsidRPr="000C46F6" w:rsidRDefault="00646A27" w:rsidP="0087700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Data source</w:t>
            </w:r>
          </w:p>
        </w:tc>
        <w:tc>
          <w:tcPr>
            <w:tcW w:w="215" w:type="pct"/>
            <w:vMerge w:val="restart"/>
          </w:tcPr>
          <w:p w14:paraId="18982DFA" w14:textId="69F4F082" w:rsidR="00CD4F5F" w:rsidRPr="000C46F6" w:rsidRDefault="00E2290B" w:rsidP="0087700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Not</w:t>
            </w:r>
            <w:r w:rsidR="00646A27" w:rsidRPr="000C46F6">
              <w:rPr>
                <w:rFonts w:eastAsia="Verdana" w:cs="Verdana"/>
                <w:b/>
                <w:bCs/>
                <w:sz w:val="14"/>
                <w:szCs w:val="14"/>
              </w:rPr>
              <w:t>e</w:t>
            </w:r>
          </w:p>
        </w:tc>
      </w:tr>
      <w:tr w:rsidR="00CF51A4" w:rsidRPr="000C46F6" w14:paraId="2F4D5B25" w14:textId="77777777" w:rsidTr="009F7600">
        <w:tc>
          <w:tcPr>
            <w:tcW w:w="0" w:type="auto"/>
            <w:vMerge/>
          </w:tcPr>
          <w:p w14:paraId="2A10EE7B" w14:textId="77777777" w:rsidR="00CD4F5F" w:rsidRPr="000C46F6" w:rsidRDefault="00CD4F5F" w:rsidP="00877004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235" w:type="pct"/>
          </w:tcPr>
          <w:p w14:paraId="6699B767" w14:textId="77777777" w:rsidR="00CD4F5F" w:rsidRPr="000C46F6" w:rsidRDefault="00E2290B" w:rsidP="0087700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Type</w:t>
            </w:r>
          </w:p>
        </w:tc>
        <w:tc>
          <w:tcPr>
            <w:tcW w:w="380" w:type="pct"/>
          </w:tcPr>
          <w:p w14:paraId="321DD8A3" w14:textId="7132F3D9" w:rsidR="00CD4F5F" w:rsidRPr="000C46F6" w:rsidRDefault="009F1A86" w:rsidP="0087700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From</w:t>
            </w:r>
          </w:p>
        </w:tc>
        <w:tc>
          <w:tcPr>
            <w:tcW w:w="335" w:type="pct"/>
          </w:tcPr>
          <w:p w14:paraId="3E0CC679" w14:textId="3294ED6B" w:rsidR="00CD4F5F" w:rsidRPr="000C46F6" w:rsidRDefault="009F1A86" w:rsidP="0087700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To</w:t>
            </w:r>
          </w:p>
        </w:tc>
        <w:tc>
          <w:tcPr>
            <w:tcW w:w="0" w:type="auto"/>
            <w:vMerge/>
          </w:tcPr>
          <w:p w14:paraId="0B26E0F5" w14:textId="77777777" w:rsidR="00CD4F5F" w:rsidRPr="000C46F6" w:rsidRDefault="00CD4F5F" w:rsidP="00877004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14:paraId="6D90D80A" w14:textId="77777777" w:rsidR="00CD4F5F" w:rsidRPr="000C46F6" w:rsidRDefault="00CD4F5F" w:rsidP="00877004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14:paraId="68BCEAF2" w14:textId="77777777" w:rsidR="00CD4F5F" w:rsidRPr="000C46F6" w:rsidRDefault="00CD4F5F" w:rsidP="00877004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14:paraId="328E34BC" w14:textId="77777777" w:rsidR="00CD4F5F" w:rsidRPr="000C46F6" w:rsidRDefault="00CD4F5F" w:rsidP="00877004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14:paraId="1489DC94" w14:textId="77777777" w:rsidR="00CD4F5F" w:rsidRPr="000C46F6" w:rsidRDefault="00CD4F5F" w:rsidP="00877004">
            <w:pPr>
              <w:jc w:val="center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14:paraId="07DFC9CC" w14:textId="77777777" w:rsidR="00CD4F5F" w:rsidRPr="000C46F6" w:rsidRDefault="00CD4F5F" w:rsidP="00877004">
            <w:pPr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</w:p>
        </w:tc>
      </w:tr>
      <w:tr w:rsidR="00CF51A4" w:rsidRPr="000C46F6" w14:paraId="2AD654FC" w14:textId="77777777" w:rsidTr="009F7600">
        <w:tc>
          <w:tcPr>
            <w:tcW w:w="1280" w:type="pct"/>
          </w:tcPr>
          <w:p w14:paraId="45AE7195" w14:textId="77777777" w:rsidR="00CD4F5F" w:rsidRPr="000C46F6" w:rsidRDefault="00E2290B" w:rsidP="00877004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Cs/>
                <w:sz w:val="14"/>
                <w:szCs w:val="14"/>
              </w:rPr>
              <w:t>1</w:t>
            </w:r>
          </w:p>
        </w:tc>
        <w:tc>
          <w:tcPr>
            <w:tcW w:w="955" w:type="pct"/>
            <w:gridSpan w:val="3"/>
          </w:tcPr>
          <w:p w14:paraId="5048447C" w14:textId="77777777" w:rsidR="00CD4F5F" w:rsidRPr="000C46F6" w:rsidRDefault="00E2290B" w:rsidP="00877004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Cs/>
                <w:sz w:val="14"/>
                <w:szCs w:val="14"/>
              </w:rPr>
              <w:t>2</w:t>
            </w:r>
          </w:p>
        </w:tc>
        <w:tc>
          <w:tcPr>
            <w:tcW w:w="475" w:type="pct"/>
          </w:tcPr>
          <w:p w14:paraId="7F781D56" w14:textId="77777777" w:rsidR="00CD4F5F" w:rsidRPr="000C46F6" w:rsidRDefault="00E2290B" w:rsidP="00877004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Cs/>
                <w:sz w:val="14"/>
                <w:szCs w:val="14"/>
              </w:rPr>
              <w:t>3</w:t>
            </w:r>
          </w:p>
        </w:tc>
        <w:tc>
          <w:tcPr>
            <w:tcW w:w="620" w:type="pct"/>
          </w:tcPr>
          <w:p w14:paraId="3E0A79B5" w14:textId="77777777" w:rsidR="00CD4F5F" w:rsidRPr="000C46F6" w:rsidRDefault="00E2290B" w:rsidP="00877004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Cs/>
                <w:sz w:val="14"/>
                <w:szCs w:val="14"/>
              </w:rPr>
              <w:t>4</w:t>
            </w:r>
          </w:p>
        </w:tc>
        <w:tc>
          <w:tcPr>
            <w:tcW w:w="475" w:type="pct"/>
          </w:tcPr>
          <w:p w14:paraId="32EBEC32" w14:textId="77777777" w:rsidR="00CD4F5F" w:rsidRPr="000C46F6" w:rsidRDefault="00E2290B" w:rsidP="00877004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Cs/>
                <w:sz w:val="14"/>
                <w:szCs w:val="14"/>
              </w:rPr>
              <w:t>5</w:t>
            </w:r>
          </w:p>
        </w:tc>
        <w:tc>
          <w:tcPr>
            <w:tcW w:w="575" w:type="pct"/>
          </w:tcPr>
          <w:p w14:paraId="1FD11308" w14:textId="77777777" w:rsidR="00CD4F5F" w:rsidRPr="000C46F6" w:rsidRDefault="00E2290B" w:rsidP="00877004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Cs/>
                <w:sz w:val="14"/>
                <w:szCs w:val="14"/>
              </w:rPr>
              <w:t>6</w:t>
            </w:r>
          </w:p>
        </w:tc>
        <w:tc>
          <w:tcPr>
            <w:tcW w:w="380" w:type="pct"/>
          </w:tcPr>
          <w:p w14:paraId="32D3DDB8" w14:textId="77777777" w:rsidR="00CD4F5F" w:rsidRPr="000C46F6" w:rsidRDefault="00E2290B" w:rsidP="00877004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Cs/>
                <w:sz w:val="14"/>
                <w:szCs w:val="14"/>
              </w:rPr>
              <w:t>7</w:t>
            </w:r>
          </w:p>
        </w:tc>
        <w:tc>
          <w:tcPr>
            <w:tcW w:w="215" w:type="pct"/>
          </w:tcPr>
          <w:p w14:paraId="04ED9E16" w14:textId="77777777" w:rsidR="00CD4F5F" w:rsidRPr="000C46F6" w:rsidRDefault="00CD4F5F" w:rsidP="00877004">
            <w:pPr>
              <w:jc w:val="center"/>
              <w:rPr>
                <w:rFonts w:eastAsia="Verdana" w:cs="Verdana"/>
                <w:bCs/>
                <w:noProof/>
                <w:sz w:val="14"/>
                <w:szCs w:val="14"/>
              </w:rPr>
            </w:pPr>
          </w:p>
        </w:tc>
      </w:tr>
      <w:tr w:rsidR="00CF51A4" w:rsidRPr="000C46F6" w14:paraId="5B0EC990" w14:textId="77777777" w:rsidTr="009F7600">
        <w:tc>
          <w:tcPr>
            <w:tcW w:w="0" w:type="auto"/>
          </w:tcPr>
          <w:p w14:paraId="7B871AB7" w14:textId="6E6D00BA" w:rsidR="00CD4F5F" w:rsidRPr="000C46F6" w:rsidRDefault="00646A27" w:rsidP="00877004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Land reclamation</w:t>
            </w:r>
          </w:p>
        </w:tc>
        <w:tc>
          <w:tcPr>
            <w:tcW w:w="0" w:type="auto"/>
          </w:tcPr>
          <w:p w14:paraId="0918D026" w14:textId="79EBADC4" w:rsidR="00CD4F5F" w:rsidRPr="000C46F6" w:rsidRDefault="00646A27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CY</w:t>
            </w:r>
          </w:p>
        </w:tc>
        <w:tc>
          <w:tcPr>
            <w:tcW w:w="0" w:type="auto"/>
          </w:tcPr>
          <w:p w14:paraId="17F60A6A" w14:textId="2E2B111C" w:rsidR="00CD4F5F" w:rsidRPr="000C46F6" w:rsidRDefault="00E2290B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01</w:t>
            </w:r>
            <w:r w:rsidR="00877004" w:rsidRPr="000C46F6">
              <w:rPr>
                <w:rFonts w:eastAsia="Verdana" w:cs="Verdana"/>
                <w:sz w:val="14"/>
                <w:szCs w:val="14"/>
              </w:rPr>
              <w:t>-</w:t>
            </w:r>
            <w:r w:rsidRPr="000C46F6">
              <w:rPr>
                <w:rFonts w:eastAsia="Verdana" w:cs="Verdana"/>
                <w:sz w:val="14"/>
                <w:szCs w:val="14"/>
              </w:rPr>
              <w:t>01</w:t>
            </w:r>
            <w:r w:rsidR="00877004" w:rsidRPr="000C46F6">
              <w:rPr>
                <w:rFonts w:eastAsia="Verdana" w:cs="Verdana"/>
                <w:sz w:val="14"/>
                <w:szCs w:val="14"/>
              </w:rPr>
              <w:t>-</w:t>
            </w:r>
            <w:r w:rsidR="00E139FC">
              <w:rPr>
                <w:rFonts w:eastAsia="Verdana" w:cs="Verdana"/>
                <w:sz w:val="14"/>
                <w:szCs w:val="14"/>
              </w:rPr>
              <w:t>20</w:t>
            </w:r>
          </w:p>
        </w:tc>
        <w:tc>
          <w:tcPr>
            <w:tcW w:w="0" w:type="auto"/>
          </w:tcPr>
          <w:p w14:paraId="54FA385B" w14:textId="20AA660B" w:rsidR="00CD4F5F" w:rsidRPr="000C46F6" w:rsidRDefault="00E2290B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31</w:t>
            </w:r>
            <w:r w:rsidR="00877004" w:rsidRPr="000C46F6">
              <w:rPr>
                <w:rFonts w:eastAsia="Verdana" w:cs="Verdana"/>
                <w:sz w:val="14"/>
                <w:szCs w:val="14"/>
              </w:rPr>
              <w:t>-</w:t>
            </w:r>
            <w:r w:rsidRPr="000C46F6">
              <w:rPr>
                <w:rFonts w:eastAsia="Verdana" w:cs="Verdana"/>
                <w:sz w:val="14"/>
                <w:szCs w:val="14"/>
              </w:rPr>
              <w:t>12</w:t>
            </w:r>
            <w:r w:rsidR="00877004" w:rsidRPr="000C46F6">
              <w:rPr>
                <w:rFonts w:eastAsia="Verdana" w:cs="Verdana"/>
                <w:sz w:val="14"/>
                <w:szCs w:val="14"/>
              </w:rPr>
              <w:t>-</w:t>
            </w:r>
            <w:r w:rsidR="00E139FC">
              <w:rPr>
                <w:rFonts w:eastAsia="Verdana" w:cs="Verdana"/>
                <w:sz w:val="14"/>
                <w:szCs w:val="14"/>
              </w:rPr>
              <w:t>20</w:t>
            </w:r>
          </w:p>
        </w:tc>
        <w:tc>
          <w:tcPr>
            <w:tcW w:w="0" w:type="auto"/>
          </w:tcPr>
          <w:p w14:paraId="1E50EF93" w14:textId="0D74F4C6" w:rsidR="00CD4F5F" w:rsidRPr="000C46F6" w:rsidRDefault="003D4DBE" w:rsidP="00877004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2</w:t>
            </w:r>
            <w:r w:rsidR="00E139FC">
              <w:rPr>
                <w:rFonts w:eastAsia="Verdana" w:cs="Verdana"/>
                <w:sz w:val="14"/>
                <w:szCs w:val="14"/>
              </w:rPr>
              <w:t>6</w:t>
            </w:r>
            <w:r w:rsidRPr="000C46F6">
              <w:rPr>
                <w:rFonts w:eastAsia="Verdana" w:cs="Verdana"/>
                <w:sz w:val="14"/>
                <w:szCs w:val="14"/>
              </w:rPr>
              <w:t>,</w:t>
            </w:r>
            <w:r w:rsidR="00E139FC">
              <w:rPr>
                <w:rFonts w:eastAsia="Verdana" w:cs="Verdana"/>
                <w:sz w:val="14"/>
                <w:szCs w:val="14"/>
              </w:rPr>
              <w:t>119</w:t>
            </w:r>
          </w:p>
        </w:tc>
        <w:tc>
          <w:tcPr>
            <w:tcW w:w="0" w:type="auto"/>
          </w:tcPr>
          <w:p w14:paraId="22039F30" w14:textId="77777777" w:rsidR="00CD4F5F" w:rsidRPr="000C46F6" w:rsidRDefault="00CD4F5F" w:rsidP="00877004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7FFEC488" w14:textId="77777777" w:rsidR="00CD4F5F" w:rsidRPr="000C46F6" w:rsidRDefault="00CD4F5F" w:rsidP="00877004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6BC69C46" w14:textId="00F01590" w:rsidR="00CD4F5F" w:rsidRPr="000C46F6" w:rsidRDefault="003D4DBE" w:rsidP="00877004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2</w:t>
            </w:r>
            <w:r w:rsidR="00E139FC">
              <w:rPr>
                <w:rFonts w:eastAsia="Verdana" w:cs="Verdana"/>
                <w:sz w:val="14"/>
                <w:szCs w:val="14"/>
              </w:rPr>
              <w:t>6</w:t>
            </w:r>
            <w:r w:rsidRPr="000C46F6">
              <w:rPr>
                <w:rFonts w:eastAsia="Verdana" w:cs="Verdana"/>
                <w:sz w:val="14"/>
                <w:szCs w:val="14"/>
              </w:rPr>
              <w:t>,</w:t>
            </w:r>
            <w:r w:rsidR="00E139FC">
              <w:rPr>
                <w:rFonts w:eastAsia="Verdana" w:cs="Verdana"/>
                <w:sz w:val="14"/>
                <w:szCs w:val="14"/>
              </w:rPr>
              <w:t>119</w:t>
            </w:r>
          </w:p>
        </w:tc>
        <w:tc>
          <w:tcPr>
            <w:tcW w:w="0" w:type="auto"/>
          </w:tcPr>
          <w:p w14:paraId="3D6627D6" w14:textId="1D680767" w:rsidR="00CD4F5F" w:rsidRPr="000C46F6" w:rsidRDefault="00943B3B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INDAP</w:t>
            </w:r>
            <w:r w:rsidR="003D4DBE" w:rsidRPr="000C46F6">
              <w:rPr>
                <w:rFonts w:eastAsia="Verdana" w:cs="Verdana"/>
                <w:sz w:val="14"/>
                <w:szCs w:val="14"/>
              </w:rPr>
              <w:t xml:space="preserve"> SAG</w:t>
            </w:r>
          </w:p>
        </w:tc>
        <w:tc>
          <w:tcPr>
            <w:tcW w:w="0" w:type="auto"/>
          </w:tcPr>
          <w:p w14:paraId="131300B5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CF51A4" w:rsidRPr="000C46F6" w14:paraId="35887EE0" w14:textId="77777777" w:rsidTr="009F7600">
        <w:tc>
          <w:tcPr>
            <w:tcW w:w="0" w:type="auto"/>
          </w:tcPr>
          <w:p w14:paraId="615780C9" w14:textId="71F66E99" w:rsidR="00CD4F5F" w:rsidRPr="000C46F6" w:rsidRDefault="00646A27" w:rsidP="00877004">
            <w:pPr>
              <w:jc w:val="left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 xml:space="preserve">Irrigation Law </w:t>
            </w:r>
            <w:r w:rsidR="00877004" w:rsidRPr="000C46F6">
              <w:rPr>
                <w:rFonts w:eastAsia="Verdana" w:cs="Verdana"/>
                <w:sz w:val="14"/>
                <w:szCs w:val="14"/>
              </w:rPr>
              <w:t xml:space="preserve">No. </w:t>
            </w:r>
            <w:r w:rsidRPr="000C46F6">
              <w:rPr>
                <w:rFonts w:eastAsia="Verdana" w:cs="Verdana"/>
                <w:sz w:val="14"/>
                <w:szCs w:val="14"/>
              </w:rPr>
              <w:t>18.450</w:t>
            </w:r>
          </w:p>
        </w:tc>
        <w:tc>
          <w:tcPr>
            <w:tcW w:w="0" w:type="auto"/>
          </w:tcPr>
          <w:p w14:paraId="74F4994D" w14:textId="7BD48B02" w:rsidR="00CD4F5F" w:rsidRPr="000C46F6" w:rsidRDefault="00646A27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CY</w:t>
            </w:r>
          </w:p>
        </w:tc>
        <w:tc>
          <w:tcPr>
            <w:tcW w:w="0" w:type="auto"/>
          </w:tcPr>
          <w:p w14:paraId="66AA0998" w14:textId="2D628ABD" w:rsidR="00CD4F5F" w:rsidRPr="000C46F6" w:rsidRDefault="00E2290B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01</w:t>
            </w:r>
            <w:r w:rsidR="00877004" w:rsidRPr="000C46F6">
              <w:rPr>
                <w:rFonts w:eastAsia="Verdana" w:cs="Verdana"/>
                <w:sz w:val="14"/>
                <w:szCs w:val="14"/>
              </w:rPr>
              <w:t>-</w:t>
            </w:r>
            <w:r w:rsidRPr="000C46F6">
              <w:rPr>
                <w:rFonts w:eastAsia="Verdana" w:cs="Verdana"/>
                <w:sz w:val="14"/>
                <w:szCs w:val="14"/>
              </w:rPr>
              <w:t>01</w:t>
            </w:r>
            <w:r w:rsidR="00877004" w:rsidRPr="000C46F6">
              <w:rPr>
                <w:rFonts w:eastAsia="Verdana" w:cs="Verdana"/>
                <w:sz w:val="14"/>
                <w:szCs w:val="14"/>
              </w:rPr>
              <w:t>-</w:t>
            </w:r>
            <w:r w:rsidR="00E139FC">
              <w:rPr>
                <w:rFonts w:eastAsia="Verdana" w:cs="Verdana"/>
                <w:sz w:val="14"/>
                <w:szCs w:val="14"/>
              </w:rPr>
              <w:t>20</w:t>
            </w:r>
          </w:p>
        </w:tc>
        <w:tc>
          <w:tcPr>
            <w:tcW w:w="0" w:type="auto"/>
          </w:tcPr>
          <w:p w14:paraId="243EF858" w14:textId="49E91F8C" w:rsidR="00CD4F5F" w:rsidRPr="000C46F6" w:rsidRDefault="00E2290B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31</w:t>
            </w:r>
            <w:r w:rsidR="00877004" w:rsidRPr="000C46F6">
              <w:rPr>
                <w:rFonts w:eastAsia="Verdana" w:cs="Verdana"/>
                <w:sz w:val="14"/>
                <w:szCs w:val="14"/>
              </w:rPr>
              <w:t>-</w:t>
            </w:r>
            <w:r w:rsidRPr="000C46F6">
              <w:rPr>
                <w:rFonts w:eastAsia="Verdana" w:cs="Verdana"/>
                <w:sz w:val="14"/>
                <w:szCs w:val="14"/>
              </w:rPr>
              <w:t>12</w:t>
            </w:r>
            <w:r w:rsidR="00877004" w:rsidRPr="000C46F6">
              <w:rPr>
                <w:rFonts w:eastAsia="Verdana" w:cs="Verdana"/>
                <w:sz w:val="14"/>
                <w:szCs w:val="14"/>
              </w:rPr>
              <w:t>-</w:t>
            </w:r>
            <w:r w:rsidR="00E139FC">
              <w:rPr>
                <w:rFonts w:eastAsia="Verdana" w:cs="Verdana"/>
                <w:sz w:val="14"/>
                <w:szCs w:val="14"/>
              </w:rPr>
              <w:t>20</w:t>
            </w:r>
          </w:p>
        </w:tc>
        <w:tc>
          <w:tcPr>
            <w:tcW w:w="0" w:type="auto"/>
          </w:tcPr>
          <w:p w14:paraId="1EC9FF91" w14:textId="2869CA55" w:rsidR="00CD4F5F" w:rsidRPr="000C46F6" w:rsidRDefault="003D4DBE" w:rsidP="00877004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2</w:t>
            </w:r>
            <w:r w:rsidR="00E139FC">
              <w:rPr>
                <w:rFonts w:eastAsia="Verdana" w:cs="Verdana"/>
                <w:sz w:val="14"/>
                <w:szCs w:val="14"/>
              </w:rPr>
              <w:t>6</w:t>
            </w:r>
            <w:r w:rsidRPr="000C46F6">
              <w:rPr>
                <w:rFonts w:eastAsia="Verdana" w:cs="Verdana"/>
                <w:sz w:val="14"/>
                <w:szCs w:val="14"/>
              </w:rPr>
              <w:t>,</w:t>
            </w:r>
            <w:r w:rsidR="00E139FC">
              <w:rPr>
                <w:rFonts w:eastAsia="Verdana" w:cs="Verdana"/>
                <w:sz w:val="14"/>
                <w:szCs w:val="14"/>
              </w:rPr>
              <w:t>869</w:t>
            </w:r>
          </w:p>
        </w:tc>
        <w:tc>
          <w:tcPr>
            <w:tcW w:w="0" w:type="auto"/>
          </w:tcPr>
          <w:p w14:paraId="465E2EF9" w14:textId="77777777" w:rsidR="00CD4F5F" w:rsidRPr="000C46F6" w:rsidRDefault="00CD4F5F" w:rsidP="00877004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263CE35F" w14:textId="77777777" w:rsidR="00CD4F5F" w:rsidRPr="000C46F6" w:rsidRDefault="00CD4F5F" w:rsidP="00877004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</w:p>
        </w:tc>
        <w:tc>
          <w:tcPr>
            <w:tcW w:w="0" w:type="auto"/>
          </w:tcPr>
          <w:p w14:paraId="08EB6FFC" w14:textId="6041944F" w:rsidR="00CD4F5F" w:rsidRPr="000C46F6" w:rsidRDefault="003D4DBE" w:rsidP="00877004">
            <w:pPr>
              <w:jc w:val="right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2</w:t>
            </w:r>
            <w:r w:rsidR="00E139FC">
              <w:rPr>
                <w:rFonts w:eastAsia="Verdana" w:cs="Verdana"/>
                <w:sz w:val="14"/>
                <w:szCs w:val="14"/>
              </w:rPr>
              <w:t>6</w:t>
            </w:r>
            <w:r w:rsidRPr="000C46F6">
              <w:rPr>
                <w:rFonts w:eastAsia="Verdana" w:cs="Verdana"/>
                <w:sz w:val="14"/>
                <w:szCs w:val="14"/>
              </w:rPr>
              <w:t>,</w:t>
            </w:r>
            <w:r w:rsidR="00E139FC">
              <w:rPr>
                <w:rFonts w:eastAsia="Verdana" w:cs="Verdana"/>
                <w:sz w:val="14"/>
                <w:szCs w:val="14"/>
              </w:rPr>
              <w:t>869</w:t>
            </w:r>
          </w:p>
        </w:tc>
        <w:tc>
          <w:tcPr>
            <w:tcW w:w="0" w:type="auto"/>
          </w:tcPr>
          <w:p w14:paraId="4B33BA10" w14:textId="2C858621" w:rsidR="00CD4F5F" w:rsidRPr="000C46F6" w:rsidRDefault="00943B3B" w:rsidP="00877004">
            <w:pPr>
              <w:jc w:val="center"/>
              <w:rPr>
                <w:rFonts w:eastAsia="Verdana" w:cs="Verdana"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sz w:val="14"/>
                <w:szCs w:val="14"/>
              </w:rPr>
              <w:t>CNR</w:t>
            </w:r>
          </w:p>
        </w:tc>
        <w:tc>
          <w:tcPr>
            <w:tcW w:w="0" w:type="auto"/>
          </w:tcPr>
          <w:p w14:paraId="1A75D567" w14:textId="77777777" w:rsidR="00CD4F5F" w:rsidRPr="000C46F6" w:rsidRDefault="00CD4F5F" w:rsidP="00877004">
            <w:pPr>
              <w:rPr>
                <w:rFonts w:eastAsia="Verdana" w:cs="Verdana"/>
                <w:noProof/>
                <w:sz w:val="14"/>
                <w:szCs w:val="14"/>
              </w:rPr>
            </w:pPr>
          </w:p>
        </w:tc>
      </w:tr>
      <w:tr w:rsidR="00CF51A4" w:rsidRPr="000C46F6" w14:paraId="6CE0C1EE" w14:textId="77777777" w:rsidTr="009F76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7"/>
          </w:tcPr>
          <w:p w14:paraId="50782287" w14:textId="77777777" w:rsidR="00CD4F5F" w:rsidRPr="000C46F6" w:rsidRDefault="00E2290B" w:rsidP="00877004">
            <w:pPr>
              <w:jc w:val="lef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0" w:type="auto"/>
          </w:tcPr>
          <w:p w14:paraId="2BD17600" w14:textId="1DB45BF7" w:rsidR="00CD4F5F" w:rsidRPr="000C46F6" w:rsidRDefault="00943B3B" w:rsidP="00877004">
            <w:pPr>
              <w:jc w:val="right"/>
              <w:rPr>
                <w:rFonts w:eastAsia="Verdana" w:cs="Verdana"/>
                <w:b/>
                <w:bCs/>
                <w:noProof/>
                <w:sz w:val="14"/>
                <w:szCs w:val="14"/>
              </w:rPr>
            </w:pP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5</w:t>
            </w:r>
            <w:r w:rsidR="00E139FC">
              <w:rPr>
                <w:rFonts w:eastAsia="Verdana" w:cs="Verdana"/>
                <w:b/>
                <w:bCs/>
                <w:sz w:val="14"/>
                <w:szCs w:val="14"/>
              </w:rPr>
              <w:t>2</w:t>
            </w:r>
            <w:r w:rsidRPr="000C46F6">
              <w:rPr>
                <w:rFonts w:eastAsia="Verdana" w:cs="Verdana"/>
                <w:b/>
                <w:bCs/>
                <w:sz w:val="14"/>
                <w:szCs w:val="14"/>
              </w:rPr>
              <w:t>,</w:t>
            </w:r>
            <w:r w:rsidR="00E139FC">
              <w:rPr>
                <w:rFonts w:eastAsia="Verdana" w:cs="Verdana"/>
                <w:b/>
                <w:bCs/>
                <w:sz w:val="14"/>
                <w:szCs w:val="14"/>
              </w:rPr>
              <w:t>988</w:t>
            </w:r>
          </w:p>
        </w:tc>
        <w:tc>
          <w:tcPr>
            <w:tcW w:w="0" w:type="auto"/>
            <w:gridSpan w:val="2"/>
          </w:tcPr>
          <w:p w14:paraId="1DA8B97D" w14:textId="77777777" w:rsidR="00CD4F5F" w:rsidRPr="000C46F6" w:rsidRDefault="00CD4F5F" w:rsidP="00877004">
            <w:pPr>
              <w:jc w:val="center"/>
              <w:rPr>
                <w:rFonts w:eastAsia="Verdana" w:cs="Verdana"/>
                <w:sz w:val="14"/>
                <w:szCs w:val="14"/>
              </w:rPr>
            </w:pPr>
          </w:p>
        </w:tc>
      </w:tr>
    </w:tbl>
    <w:p w14:paraId="593F4836" w14:textId="77777777" w:rsidR="009F7600" w:rsidRPr="000C46F6" w:rsidRDefault="009F7600" w:rsidP="00877004"/>
    <w:bookmarkEnd w:id="16"/>
    <w:p w14:paraId="6BC234E1" w14:textId="74289163" w:rsidR="009F7600" w:rsidRPr="000C46F6" w:rsidRDefault="00877004" w:rsidP="00877004">
      <w:pPr>
        <w:jc w:val="center"/>
        <w:rPr>
          <w:b/>
        </w:rPr>
      </w:pPr>
      <w:r w:rsidRPr="000C46F6">
        <w:rPr>
          <w:b/>
        </w:rPr>
        <w:t>__________</w:t>
      </w:r>
      <w:bookmarkEnd w:id="17"/>
    </w:p>
    <w:sectPr w:rsidR="009F7600" w:rsidRPr="000C46F6" w:rsidSect="00877004">
      <w:headerReference w:type="even" r:id="rId15"/>
      <w:headerReference w:type="default" r:id="rId16"/>
      <w:headerReference w:type="first" r:id="rId17"/>
      <w:pgSz w:w="16838" w:h="11906" w:orient="landscape" w:code="9"/>
      <w:pgMar w:top="1440" w:right="1701" w:bottom="1440" w:left="567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682DF" w14:textId="77777777" w:rsidR="00711701" w:rsidRPr="00877004" w:rsidRDefault="00711701">
      <w:bookmarkStart w:id="8" w:name="_Hlk11749273"/>
      <w:bookmarkStart w:id="9" w:name="_Hlk11749274"/>
      <w:bookmarkStart w:id="10" w:name="_Hlk41561702"/>
      <w:bookmarkStart w:id="11" w:name="_Hlk41561703"/>
      <w:r w:rsidRPr="00877004">
        <w:separator/>
      </w:r>
      <w:bookmarkEnd w:id="8"/>
      <w:bookmarkEnd w:id="9"/>
      <w:bookmarkEnd w:id="10"/>
      <w:bookmarkEnd w:id="11"/>
    </w:p>
  </w:endnote>
  <w:endnote w:type="continuationSeparator" w:id="0">
    <w:p w14:paraId="48E008C2" w14:textId="77777777" w:rsidR="00711701" w:rsidRPr="00877004" w:rsidRDefault="00711701">
      <w:bookmarkStart w:id="12" w:name="_Hlk11749275"/>
      <w:bookmarkStart w:id="13" w:name="_Hlk11749276"/>
      <w:bookmarkStart w:id="14" w:name="_Hlk41561704"/>
      <w:bookmarkStart w:id="15" w:name="_Hlk41561705"/>
      <w:r w:rsidRPr="00877004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C5300" w14:textId="72D4AF9B" w:rsidR="00711701" w:rsidRPr="00877004" w:rsidRDefault="00711701" w:rsidP="00877004">
    <w:pPr>
      <w:pStyle w:val="Footer"/>
    </w:pPr>
    <w:bookmarkStart w:id="22" w:name="_Hlk41561690"/>
    <w:bookmarkStart w:id="23" w:name="_Hlk41561691"/>
    <w:r w:rsidRPr="00877004">
      <w:t xml:space="preserve"> </w:t>
    </w:r>
    <w:bookmarkEnd w:id="22"/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10CC4" w14:textId="3A85BCB9" w:rsidR="00711701" w:rsidRPr="00877004" w:rsidRDefault="00711701" w:rsidP="00877004">
    <w:pPr>
      <w:pStyle w:val="Footer"/>
    </w:pPr>
    <w:bookmarkStart w:id="24" w:name="_Hlk41561692"/>
    <w:bookmarkStart w:id="25" w:name="_Hlk41561693"/>
    <w:r w:rsidRPr="00877004">
      <w:t xml:space="preserve"> </w:t>
    </w:r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6A535" w14:textId="710325AF" w:rsidR="00711701" w:rsidRPr="00877004" w:rsidRDefault="00711701" w:rsidP="00877004">
    <w:pPr>
      <w:pStyle w:val="Footer"/>
    </w:pPr>
    <w:bookmarkStart w:id="28" w:name="_Hlk41561696"/>
    <w:bookmarkStart w:id="29" w:name="_Hlk41561697"/>
    <w:r w:rsidRPr="00877004">
      <w:t xml:space="preserve"> </w:t>
    </w:r>
    <w:bookmarkEnd w:id="28"/>
    <w:bookmarkEnd w:id="2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D1469" w14:textId="77777777" w:rsidR="00711701" w:rsidRPr="00877004" w:rsidRDefault="00711701">
      <w:bookmarkStart w:id="0" w:name="_Hlk11749269"/>
      <w:bookmarkStart w:id="1" w:name="_Hlk11749270"/>
      <w:bookmarkStart w:id="2" w:name="_Hlk41561698"/>
      <w:bookmarkStart w:id="3" w:name="_Hlk41561699"/>
      <w:r w:rsidRPr="00877004">
        <w:separator/>
      </w:r>
      <w:bookmarkEnd w:id="0"/>
      <w:bookmarkEnd w:id="1"/>
      <w:bookmarkEnd w:id="2"/>
      <w:bookmarkEnd w:id="3"/>
    </w:p>
  </w:footnote>
  <w:footnote w:type="continuationSeparator" w:id="0">
    <w:p w14:paraId="6E7626DB" w14:textId="77777777" w:rsidR="00711701" w:rsidRPr="00877004" w:rsidRDefault="00711701">
      <w:bookmarkStart w:id="4" w:name="_Hlk11749271"/>
      <w:bookmarkStart w:id="5" w:name="_Hlk11749272"/>
      <w:bookmarkStart w:id="6" w:name="_Hlk41561700"/>
      <w:bookmarkStart w:id="7" w:name="_Hlk41561701"/>
      <w:r w:rsidRPr="00877004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F6312" w14:textId="77777777" w:rsidR="00711701" w:rsidRPr="00877004" w:rsidRDefault="00711701" w:rsidP="00877004">
    <w:pPr>
      <w:pStyle w:val="Header"/>
      <w:spacing w:after="240"/>
      <w:jc w:val="center"/>
    </w:pPr>
    <w:bookmarkStart w:id="18" w:name="_Hlk41561686"/>
    <w:bookmarkStart w:id="19" w:name="_Hlk41561687"/>
    <w:r w:rsidRPr="00877004">
      <w:t>G/AG/N/CHL/62</w:t>
    </w:r>
  </w:p>
  <w:p w14:paraId="0188718D" w14:textId="77777777" w:rsidR="00711701" w:rsidRPr="00877004" w:rsidRDefault="00711701" w:rsidP="00877004">
    <w:pPr>
      <w:pStyle w:val="Header"/>
      <w:pBdr>
        <w:bottom w:val="single" w:sz="4" w:space="1" w:color="auto"/>
      </w:pBdr>
      <w:jc w:val="center"/>
    </w:pPr>
    <w:r w:rsidRPr="00877004">
      <w:t xml:space="preserve">- </w:t>
    </w:r>
    <w:r w:rsidRPr="00877004">
      <w:fldChar w:fldCharType="begin"/>
    </w:r>
    <w:r w:rsidRPr="00877004">
      <w:instrText xml:space="preserve"> PAGE  \* Arabic  \* MERGEFORMAT </w:instrText>
    </w:r>
    <w:r w:rsidRPr="00877004">
      <w:fldChar w:fldCharType="separate"/>
    </w:r>
    <w:r w:rsidRPr="00877004">
      <w:t>1</w:t>
    </w:r>
    <w:r w:rsidRPr="00877004">
      <w:fldChar w:fldCharType="end"/>
    </w:r>
    <w:r w:rsidRPr="00877004">
      <w:t xml:space="preserve"> -</w:t>
    </w:r>
    <w:bookmarkEnd w:id="18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D1DF0" w14:textId="77777777" w:rsidR="00711701" w:rsidRPr="00877004" w:rsidRDefault="00711701" w:rsidP="00877004">
    <w:pPr>
      <w:pStyle w:val="Header"/>
      <w:spacing w:after="240"/>
      <w:jc w:val="center"/>
    </w:pPr>
    <w:bookmarkStart w:id="20" w:name="_Hlk41561688"/>
    <w:bookmarkStart w:id="21" w:name="_Hlk41561689"/>
    <w:r w:rsidRPr="00877004">
      <w:t>G/AG/N/CHL/62</w:t>
    </w:r>
  </w:p>
  <w:p w14:paraId="0882784D" w14:textId="77777777" w:rsidR="00711701" w:rsidRPr="00877004" w:rsidRDefault="00711701" w:rsidP="00877004">
    <w:pPr>
      <w:pStyle w:val="Header"/>
      <w:pBdr>
        <w:bottom w:val="single" w:sz="4" w:space="1" w:color="auto"/>
      </w:pBdr>
      <w:jc w:val="center"/>
    </w:pPr>
    <w:r w:rsidRPr="00877004">
      <w:t xml:space="preserve">- </w:t>
    </w:r>
    <w:r w:rsidRPr="00877004">
      <w:fldChar w:fldCharType="begin"/>
    </w:r>
    <w:r w:rsidRPr="00877004">
      <w:instrText xml:space="preserve"> PAGE  \* Arabic  \* MERGEFORMAT </w:instrText>
    </w:r>
    <w:r w:rsidRPr="00877004">
      <w:fldChar w:fldCharType="separate"/>
    </w:r>
    <w:r w:rsidRPr="00877004">
      <w:t>1</w:t>
    </w:r>
    <w:r w:rsidRPr="00877004">
      <w:fldChar w:fldCharType="end"/>
    </w:r>
    <w:r w:rsidRPr="00877004">
      <w:t xml:space="preserve"> -</w:t>
    </w:r>
    <w:bookmarkEnd w:id="20"/>
    <w:bookmarkEnd w:id="2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711701" w:rsidRPr="00877004" w14:paraId="61E8ABC9" w14:textId="77777777" w:rsidTr="0087700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A460953" w14:textId="77777777" w:rsidR="00711701" w:rsidRPr="00877004" w:rsidRDefault="00711701" w:rsidP="0087700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41561694"/>
          <w:bookmarkStart w:id="27" w:name="_Hlk4156169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BE09609" w14:textId="77777777" w:rsidR="00711701" w:rsidRPr="00877004" w:rsidRDefault="00711701" w:rsidP="0087700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11701" w:rsidRPr="00877004" w14:paraId="6A0052C0" w14:textId="77777777" w:rsidTr="0087700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6133A07" w14:textId="4ED920E3" w:rsidR="00711701" w:rsidRPr="00877004" w:rsidRDefault="00711701" w:rsidP="00877004">
          <w:pPr>
            <w:jc w:val="left"/>
            <w:rPr>
              <w:rFonts w:eastAsia="Verdana" w:cs="Verdana"/>
              <w:szCs w:val="18"/>
            </w:rPr>
          </w:pPr>
          <w:r w:rsidRPr="00877004">
            <w:rPr>
              <w:rFonts w:eastAsia="Verdana" w:cs="Verdana"/>
              <w:noProof/>
              <w:szCs w:val="18"/>
            </w:rPr>
            <w:drawing>
              <wp:inline distT="0" distB="0" distL="0" distR="0" wp14:anchorId="7ACF8F3C" wp14:editId="7FDB8ED7">
                <wp:extent cx="2415902" cy="720090"/>
                <wp:effectExtent l="0" t="0" r="381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AA5E9A0" w14:textId="77777777" w:rsidR="00711701" w:rsidRPr="00877004" w:rsidRDefault="00711701" w:rsidP="0087700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11701" w:rsidRPr="00877004" w14:paraId="7C3DC903" w14:textId="77777777" w:rsidTr="0087700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9736F5C" w14:textId="77777777" w:rsidR="00711701" w:rsidRPr="00877004" w:rsidRDefault="00711701" w:rsidP="0087700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C83ED92" w14:textId="722D32C6" w:rsidR="00711701" w:rsidRPr="00877004" w:rsidRDefault="00711701" w:rsidP="00877004">
          <w:pPr>
            <w:jc w:val="right"/>
            <w:rPr>
              <w:rFonts w:eastAsia="Verdana" w:cs="Verdana"/>
              <w:b/>
              <w:szCs w:val="18"/>
            </w:rPr>
          </w:pPr>
          <w:r w:rsidRPr="00877004">
            <w:rPr>
              <w:b/>
              <w:szCs w:val="18"/>
            </w:rPr>
            <w:t>G/AG/N/CHL/6</w:t>
          </w:r>
          <w:r>
            <w:rPr>
              <w:b/>
              <w:szCs w:val="18"/>
            </w:rPr>
            <w:t>5</w:t>
          </w:r>
        </w:p>
      </w:tc>
    </w:tr>
    <w:tr w:rsidR="00711701" w:rsidRPr="00877004" w14:paraId="61269976" w14:textId="77777777" w:rsidTr="0087700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9556329" w14:textId="77777777" w:rsidR="00711701" w:rsidRPr="00877004" w:rsidRDefault="00711701" w:rsidP="0087700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CA0B77" w14:textId="797262D3" w:rsidR="00711701" w:rsidRPr="00877004" w:rsidRDefault="00711701" w:rsidP="00877004">
          <w:pPr>
            <w:jc w:val="right"/>
            <w:rPr>
              <w:rFonts w:eastAsia="Verdana" w:cs="Verdana"/>
              <w:szCs w:val="18"/>
            </w:rPr>
          </w:pPr>
          <w:r w:rsidRPr="00877004">
            <w:rPr>
              <w:rFonts w:eastAsia="Verdana" w:cs="Verdana"/>
              <w:szCs w:val="18"/>
            </w:rPr>
            <w:t>2</w:t>
          </w:r>
          <w:r>
            <w:rPr>
              <w:rFonts w:eastAsia="Verdana" w:cs="Verdana"/>
              <w:szCs w:val="18"/>
            </w:rPr>
            <w:t>9</w:t>
          </w:r>
          <w:r w:rsidRPr="00877004">
            <w:rPr>
              <w:rFonts w:eastAsia="Verdana" w:cs="Verdana"/>
              <w:szCs w:val="18"/>
            </w:rPr>
            <w:t> </w:t>
          </w:r>
          <w:r>
            <w:rPr>
              <w:rFonts w:eastAsia="Verdana" w:cs="Verdana"/>
              <w:szCs w:val="18"/>
            </w:rPr>
            <w:t>November</w:t>
          </w:r>
          <w:r w:rsidRPr="00877004">
            <w:rPr>
              <w:rFonts w:eastAsia="Verdana" w:cs="Verdana"/>
              <w:szCs w:val="18"/>
            </w:rPr>
            <w:t> 202</w:t>
          </w:r>
          <w:r>
            <w:rPr>
              <w:rFonts w:eastAsia="Verdana" w:cs="Verdana"/>
              <w:szCs w:val="18"/>
            </w:rPr>
            <w:t>1</w:t>
          </w:r>
        </w:p>
      </w:tc>
    </w:tr>
    <w:tr w:rsidR="00711701" w:rsidRPr="00877004" w14:paraId="39C88A31" w14:textId="77777777" w:rsidTr="0087700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DA3DC7" w14:textId="4DE7C94F" w:rsidR="00711701" w:rsidRPr="00877004" w:rsidRDefault="00711701" w:rsidP="00877004">
          <w:pPr>
            <w:jc w:val="left"/>
            <w:rPr>
              <w:rFonts w:eastAsia="Verdana" w:cs="Verdana"/>
              <w:b/>
              <w:szCs w:val="18"/>
            </w:rPr>
          </w:pPr>
          <w:r w:rsidRPr="00877004">
            <w:rPr>
              <w:rFonts w:eastAsia="Verdana" w:cs="Verdana"/>
              <w:color w:val="FF0000"/>
              <w:szCs w:val="18"/>
            </w:rPr>
            <w:t>(2</w:t>
          </w:r>
          <w:r>
            <w:rPr>
              <w:rFonts w:eastAsia="Verdana" w:cs="Verdana"/>
              <w:color w:val="FF0000"/>
              <w:szCs w:val="18"/>
            </w:rPr>
            <w:t>1</w:t>
          </w:r>
          <w:r w:rsidRPr="00877004">
            <w:rPr>
              <w:rFonts w:eastAsia="Verdana" w:cs="Verdana"/>
              <w:color w:val="FF0000"/>
              <w:szCs w:val="18"/>
            </w:rPr>
            <w:noBreakHyphen/>
          </w:r>
          <w:r w:rsidR="00424E11">
            <w:rPr>
              <w:rFonts w:eastAsia="Verdana" w:cs="Verdana"/>
              <w:color w:val="FF0000"/>
              <w:szCs w:val="18"/>
            </w:rPr>
            <w:t>8949</w:t>
          </w:r>
          <w:r w:rsidRPr="0087700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80C312" w14:textId="7D3C81F6" w:rsidR="00711701" w:rsidRPr="00877004" w:rsidRDefault="00711701" w:rsidP="00877004">
          <w:pPr>
            <w:jc w:val="right"/>
            <w:rPr>
              <w:rFonts w:eastAsia="Verdana" w:cs="Verdana"/>
              <w:szCs w:val="18"/>
            </w:rPr>
          </w:pPr>
          <w:r w:rsidRPr="00877004">
            <w:rPr>
              <w:rFonts w:eastAsia="Verdana" w:cs="Verdana"/>
              <w:szCs w:val="18"/>
            </w:rPr>
            <w:t xml:space="preserve">Page: </w:t>
          </w:r>
          <w:r w:rsidRPr="00877004">
            <w:rPr>
              <w:rFonts w:eastAsia="Verdana" w:cs="Verdana"/>
              <w:szCs w:val="18"/>
            </w:rPr>
            <w:fldChar w:fldCharType="begin"/>
          </w:r>
          <w:r w:rsidRPr="0087700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77004">
            <w:rPr>
              <w:rFonts w:eastAsia="Verdana" w:cs="Verdana"/>
              <w:szCs w:val="18"/>
            </w:rPr>
            <w:fldChar w:fldCharType="separate"/>
          </w:r>
          <w:r w:rsidRPr="00877004">
            <w:rPr>
              <w:rFonts w:eastAsia="Verdana" w:cs="Verdana"/>
              <w:szCs w:val="18"/>
            </w:rPr>
            <w:t>1</w:t>
          </w:r>
          <w:r w:rsidRPr="00877004">
            <w:rPr>
              <w:rFonts w:eastAsia="Verdana" w:cs="Verdana"/>
              <w:szCs w:val="18"/>
            </w:rPr>
            <w:fldChar w:fldCharType="end"/>
          </w:r>
          <w:r w:rsidRPr="00877004">
            <w:rPr>
              <w:rFonts w:eastAsia="Verdana" w:cs="Verdana"/>
              <w:szCs w:val="18"/>
            </w:rPr>
            <w:t>/</w:t>
          </w:r>
          <w:r w:rsidRPr="00877004">
            <w:rPr>
              <w:rFonts w:eastAsia="Verdana" w:cs="Verdana"/>
              <w:szCs w:val="18"/>
            </w:rPr>
            <w:fldChar w:fldCharType="begin"/>
          </w:r>
          <w:r w:rsidRPr="0087700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77004">
            <w:rPr>
              <w:rFonts w:eastAsia="Verdana" w:cs="Verdana"/>
              <w:szCs w:val="18"/>
            </w:rPr>
            <w:fldChar w:fldCharType="separate"/>
          </w:r>
          <w:r w:rsidRPr="00877004">
            <w:rPr>
              <w:rFonts w:eastAsia="Verdana" w:cs="Verdana"/>
              <w:szCs w:val="18"/>
            </w:rPr>
            <w:t>7</w:t>
          </w:r>
          <w:r w:rsidRPr="00877004">
            <w:rPr>
              <w:rFonts w:eastAsia="Verdana" w:cs="Verdana"/>
              <w:szCs w:val="18"/>
            </w:rPr>
            <w:fldChar w:fldCharType="end"/>
          </w:r>
        </w:p>
      </w:tc>
    </w:tr>
    <w:tr w:rsidR="00711701" w:rsidRPr="00877004" w14:paraId="145EA76C" w14:textId="77777777" w:rsidTr="0087700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6A4EFE" w14:textId="3D5BE5F2" w:rsidR="00711701" w:rsidRPr="00877004" w:rsidRDefault="00711701" w:rsidP="00877004">
          <w:pPr>
            <w:jc w:val="left"/>
            <w:rPr>
              <w:rFonts w:eastAsia="Verdana" w:cs="Verdana"/>
              <w:szCs w:val="18"/>
            </w:rPr>
          </w:pPr>
          <w:r w:rsidRPr="00877004">
            <w:rPr>
              <w:b/>
              <w:szCs w:val="18"/>
            </w:rPr>
            <w:t>Committee on Agriculture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2655444" w14:textId="1C15A7DA" w:rsidR="00711701" w:rsidRPr="00877004" w:rsidRDefault="00711701" w:rsidP="00877004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6"/>
    <w:bookmarkEnd w:id="27"/>
  </w:tbl>
  <w:p w14:paraId="50A4C28A" w14:textId="77777777" w:rsidR="00711701" w:rsidRPr="00877004" w:rsidRDefault="00711701" w:rsidP="0087700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DA83F" w14:textId="77777777" w:rsidR="00711701" w:rsidRPr="00877004" w:rsidRDefault="00711701" w:rsidP="00877004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877004">
      <w:t>G/AG/N/CHL/62</w:t>
    </w:r>
  </w:p>
  <w:p w14:paraId="512C6B87" w14:textId="77777777" w:rsidR="00711701" w:rsidRPr="00877004" w:rsidRDefault="00711701" w:rsidP="00877004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877004">
      <w:t xml:space="preserve">- </w:t>
    </w:r>
    <w:r w:rsidRPr="00877004">
      <w:fldChar w:fldCharType="begin"/>
    </w:r>
    <w:r w:rsidRPr="00877004">
      <w:instrText xml:space="preserve"> PAGE  \* Arabic  \* MERGEFORMAT </w:instrText>
    </w:r>
    <w:r w:rsidRPr="00877004">
      <w:fldChar w:fldCharType="separate"/>
    </w:r>
    <w:r w:rsidRPr="00877004">
      <w:t>1</w:t>
    </w:r>
    <w:r w:rsidRPr="00877004">
      <w:fldChar w:fldCharType="end"/>
    </w:r>
    <w:r w:rsidRPr="00877004">
      <w:t xml:space="preserve"> -</w:t>
    </w:r>
  </w:p>
  <w:p w14:paraId="70078FCA" w14:textId="1E236C47" w:rsidR="00711701" w:rsidRPr="00877004" w:rsidRDefault="00711701" w:rsidP="00877004">
    <w:pPr>
      <w:pStyle w:val="Header"/>
      <w:framePr w:w="737" w:h="9027" w:hRule="exact" w:wrap="around" w:vAnchor="page" w:hAnchor="page" w:x="15383" w:y="1441"/>
      <w:textDirection w:val="tbRl"/>
    </w:pPr>
  </w:p>
  <w:p w14:paraId="608FF4D9" w14:textId="087944B9" w:rsidR="00711701" w:rsidRPr="00877004" w:rsidRDefault="00711701" w:rsidP="00877004">
    <w:pPr>
      <w:pStyle w:val="Header"/>
    </w:pPr>
    <w:r w:rsidRPr="00877004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A721A" w14:textId="1B845AFE" w:rsidR="00711701" w:rsidRPr="00877004" w:rsidRDefault="00711701" w:rsidP="00877004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877004">
      <w:t>G/AG/N/CHL/6</w:t>
    </w:r>
    <w:r>
      <w:t>5</w:t>
    </w:r>
  </w:p>
  <w:p w14:paraId="58983C2A" w14:textId="77777777" w:rsidR="00711701" w:rsidRPr="00877004" w:rsidRDefault="00711701" w:rsidP="00877004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877004">
      <w:t xml:space="preserve">- </w:t>
    </w:r>
    <w:r w:rsidRPr="00877004">
      <w:fldChar w:fldCharType="begin"/>
    </w:r>
    <w:r w:rsidRPr="00877004">
      <w:instrText xml:space="preserve"> PAGE  \* Arabic  \* MERGEFORMAT </w:instrText>
    </w:r>
    <w:r w:rsidRPr="00877004">
      <w:fldChar w:fldCharType="separate"/>
    </w:r>
    <w:r w:rsidRPr="00877004">
      <w:t>1</w:t>
    </w:r>
    <w:r w:rsidRPr="00877004">
      <w:fldChar w:fldCharType="end"/>
    </w:r>
    <w:r w:rsidRPr="00877004">
      <w:t xml:space="preserve"> -</w:t>
    </w:r>
  </w:p>
  <w:p w14:paraId="0F7729A1" w14:textId="237C501F" w:rsidR="00711701" w:rsidRPr="00877004" w:rsidRDefault="00711701" w:rsidP="00877004">
    <w:pPr>
      <w:pStyle w:val="Header"/>
      <w:framePr w:w="737" w:h="9027" w:hRule="exact" w:wrap="around" w:vAnchor="page" w:hAnchor="page" w:x="15383" w:y="1441"/>
      <w:textDirection w:val="tbRl"/>
    </w:pPr>
  </w:p>
  <w:p w14:paraId="15C31ECD" w14:textId="4668E5A8" w:rsidR="00711701" w:rsidRPr="00877004" w:rsidRDefault="00711701" w:rsidP="00877004">
    <w:pPr>
      <w:pStyle w:val="Header"/>
    </w:pPr>
    <w:r w:rsidRPr="00877004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B9020" w14:textId="77777777" w:rsidR="00711701" w:rsidRPr="00877004" w:rsidRDefault="00711701" w:rsidP="00877004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877004">
      <w:t>G/AG/N/CHL/62</w:t>
    </w:r>
  </w:p>
  <w:p w14:paraId="1FA500B5" w14:textId="77777777" w:rsidR="00711701" w:rsidRPr="00877004" w:rsidRDefault="00711701" w:rsidP="00877004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877004">
      <w:t xml:space="preserve">- </w:t>
    </w:r>
    <w:r w:rsidRPr="00877004">
      <w:fldChar w:fldCharType="begin"/>
    </w:r>
    <w:r w:rsidRPr="00877004">
      <w:instrText xml:space="preserve"> PAGE  \* Arabic  \* MERGEFORMAT </w:instrText>
    </w:r>
    <w:r w:rsidRPr="00877004">
      <w:fldChar w:fldCharType="separate"/>
    </w:r>
    <w:r w:rsidRPr="00877004">
      <w:t>1</w:t>
    </w:r>
    <w:r w:rsidRPr="00877004">
      <w:fldChar w:fldCharType="end"/>
    </w:r>
    <w:r w:rsidRPr="00877004">
      <w:t xml:space="preserve"> -</w:t>
    </w:r>
  </w:p>
  <w:p w14:paraId="1B2DB23A" w14:textId="00B93AA6" w:rsidR="00711701" w:rsidRPr="00877004" w:rsidRDefault="00711701" w:rsidP="00877004">
    <w:pPr>
      <w:pStyle w:val="Header"/>
      <w:framePr w:w="737" w:h="9027" w:hRule="exact" w:wrap="around" w:vAnchor="page" w:hAnchor="page" w:x="15383" w:y="1441"/>
      <w:textDirection w:val="tbRl"/>
    </w:pPr>
  </w:p>
  <w:p w14:paraId="447709EB" w14:textId="03FACA35" w:rsidR="00711701" w:rsidRPr="00877004" w:rsidRDefault="00711701" w:rsidP="00877004">
    <w:pPr>
      <w:pStyle w:val="Header"/>
    </w:pPr>
    <w:r w:rsidRPr="0087700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D30F02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362DC0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98C2E9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8860656"/>
    <w:numStyleLink w:val="LegalHeadings"/>
  </w:abstractNum>
  <w:abstractNum w:abstractNumId="12" w15:restartNumberingAfterBreak="0">
    <w:nsid w:val="57551E12"/>
    <w:multiLevelType w:val="multilevel"/>
    <w:tmpl w:val="8886065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A4"/>
    <w:rsid w:val="000068C8"/>
    <w:rsid w:val="000443E9"/>
    <w:rsid w:val="00055F8B"/>
    <w:rsid w:val="0006014C"/>
    <w:rsid w:val="00066DDA"/>
    <w:rsid w:val="00075B6C"/>
    <w:rsid w:val="00084F75"/>
    <w:rsid w:val="000A293B"/>
    <w:rsid w:val="000C46F6"/>
    <w:rsid w:val="000D1204"/>
    <w:rsid w:val="000F5E98"/>
    <w:rsid w:val="00101EB5"/>
    <w:rsid w:val="001203B6"/>
    <w:rsid w:val="00127A0A"/>
    <w:rsid w:val="001341AF"/>
    <w:rsid w:val="00135E42"/>
    <w:rsid w:val="00153EB1"/>
    <w:rsid w:val="00155AD1"/>
    <w:rsid w:val="00157A34"/>
    <w:rsid w:val="00160B52"/>
    <w:rsid w:val="00162585"/>
    <w:rsid w:val="001871A3"/>
    <w:rsid w:val="00190364"/>
    <w:rsid w:val="00192043"/>
    <w:rsid w:val="0019759C"/>
    <w:rsid w:val="001E24D2"/>
    <w:rsid w:val="001E2E1C"/>
    <w:rsid w:val="001E78EE"/>
    <w:rsid w:val="0020331C"/>
    <w:rsid w:val="00216892"/>
    <w:rsid w:val="002235D2"/>
    <w:rsid w:val="002326FF"/>
    <w:rsid w:val="00276E06"/>
    <w:rsid w:val="002906AA"/>
    <w:rsid w:val="00291BCD"/>
    <w:rsid w:val="002A0F46"/>
    <w:rsid w:val="002B2114"/>
    <w:rsid w:val="002B2CF4"/>
    <w:rsid w:val="002C1C30"/>
    <w:rsid w:val="002C4409"/>
    <w:rsid w:val="002E7C62"/>
    <w:rsid w:val="00304723"/>
    <w:rsid w:val="00306988"/>
    <w:rsid w:val="003171D9"/>
    <w:rsid w:val="00325504"/>
    <w:rsid w:val="00336D74"/>
    <w:rsid w:val="00343BD4"/>
    <w:rsid w:val="0038594F"/>
    <w:rsid w:val="003979F0"/>
    <w:rsid w:val="003B0D58"/>
    <w:rsid w:val="003B3AD8"/>
    <w:rsid w:val="003D4DBE"/>
    <w:rsid w:val="003E7FEA"/>
    <w:rsid w:val="00407BC0"/>
    <w:rsid w:val="00424E11"/>
    <w:rsid w:val="004427BF"/>
    <w:rsid w:val="004465FA"/>
    <w:rsid w:val="00482CAF"/>
    <w:rsid w:val="00493A12"/>
    <w:rsid w:val="004A183F"/>
    <w:rsid w:val="004C5179"/>
    <w:rsid w:val="004E783D"/>
    <w:rsid w:val="004F13D6"/>
    <w:rsid w:val="004F3EE6"/>
    <w:rsid w:val="0053255A"/>
    <w:rsid w:val="00570787"/>
    <w:rsid w:val="00574BEB"/>
    <w:rsid w:val="0058009A"/>
    <w:rsid w:val="005C2B49"/>
    <w:rsid w:val="005C5C23"/>
    <w:rsid w:val="005E6206"/>
    <w:rsid w:val="005F2BFE"/>
    <w:rsid w:val="00614533"/>
    <w:rsid w:val="00646A27"/>
    <w:rsid w:val="006709E8"/>
    <w:rsid w:val="00674320"/>
    <w:rsid w:val="006A7517"/>
    <w:rsid w:val="006B2021"/>
    <w:rsid w:val="006B4B70"/>
    <w:rsid w:val="006B78B8"/>
    <w:rsid w:val="006C0E25"/>
    <w:rsid w:val="006C6676"/>
    <w:rsid w:val="00711701"/>
    <w:rsid w:val="0073126F"/>
    <w:rsid w:val="00743F5F"/>
    <w:rsid w:val="007567FD"/>
    <w:rsid w:val="007654F4"/>
    <w:rsid w:val="00773441"/>
    <w:rsid w:val="00775983"/>
    <w:rsid w:val="0078712C"/>
    <w:rsid w:val="00797644"/>
    <w:rsid w:val="007B3BDE"/>
    <w:rsid w:val="007C4B73"/>
    <w:rsid w:val="007D014D"/>
    <w:rsid w:val="007D330B"/>
    <w:rsid w:val="007E3D99"/>
    <w:rsid w:val="007E7F1B"/>
    <w:rsid w:val="00867268"/>
    <w:rsid w:val="00877004"/>
    <w:rsid w:val="00897FE6"/>
    <w:rsid w:val="008D2C93"/>
    <w:rsid w:val="008E6EC7"/>
    <w:rsid w:val="008F7F7C"/>
    <w:rsid w:val="009146B1"/>
    <w:rsid w:val="00936B89"/>
    <w:rsid w:val="00943B3B"/>
    <w:rsid w:val="0098676D"/>
    <w:rsid w:val="009A03EE"/>
    <w:rsid w:val="009A2D23"/>
    <w:rsid w:val="009B0A08"/>
    <w:rsid w:val="009E733D"/>
    <w:rsid w:val="009F1A86"/>
    <w:rsid w:val="009F7600"/>
    <w:rsid w:val="00A34591"/>
    <w:rsid w:val="00A56CC3"/>
    <w:rsid w:val="00A83700"/>
    <w:rsid w:val="00A9756B"/>
    <w:rsid w:val="00A97E0F"/>
    <w:rsid w:val="00AA41E4"/>
    <w:rsid w:val="00AB2D16"/>
    <w:rsid w:val="00AC4320"/>
    <w:rsid w:val="00AC4C53"/>
    <w:rsid w:val="00AD013D"/>
    <w:rsid w:val="00AD31D7"/>
    <w:rsid w:val="00AE44B2"/>
    <w:rsid w:val="00AE459D"/>
    <w:rsid w:val="00B1359C"/>
    <w:rsid w:val="00B17991"/>
    <w:rsid w:val="00B572ED"/>
    <w:rsid w:val="00B60AD7"/>
    <w:rsid w:val="00B918C1"/>
    <w:rsid w:val="00BB2C1D"/>
    <w:rsid w:val="00BB44B8"/>
    <w:rsid w:val="00BB4EA4"/>
    <w:rsid w:val="00BC56A5"/>
    <w:rsid w:val="00BD37FB"/>
    <w:rsid w:val="00BD577E"/>
    <w:rsid w:val="00BE1D77"/>
    <w:rsid w:val="00BE349C"/>
    <w:rsid w:val="00C06A97"/>
    <w:rsid w:val="00C101A8"/>
    <w:rsid w:val="00C11BF7"/>
    <w:rsid w:val="00C42A7E"/>
    <w:rsid w:val="00C55CAE"/>
    <w:rsid w:val="00C620F1"/>
    <w:rsid w:val="00C62583"/>
    <w:rsid w:val="00C7415D"/>
    <w:rsid w:val="00C9070E"/>
    <w:rsid w:val="00CA5E2C"/>
    <w:rsid w:val="00CA5E58"/>
    <w:rsid w:val="00CC7B9A"/>
    <w:rsid w:val="00CD19E3"/>
    <w:rsid w:val="00CD4F5F"/>
    <w:rsid w:val="00CD7100"/>
    <w:rsid w:val="00CE4851"/>
    <w:rsid w:val="00CF51A4"/>
    <w:rsid w:val="00CF6E7E"/>
    <w:rsid w:val="00D009DD"/>
    <w:rsid w:val="00D03FF9"/>
    <w:rsid w:val="00D10BB1"/>
    <w:rsid w:val="00D16099"/>
    <w:rsid w:val="00D1684F"/>
    <w:rsid w:val="00D54774"/>
    <w:rsid w:val="00DB4249"/>
    <w:rsid w:val="00DB68DB"/>
    <w:rsid w:val="00DE2770"/>
    <w:rsid w:val="00E058AA"/>
    <w:rsid w:val="00E139FC"/>
    <w:rsid w:val="00E2290B"/>
    <w:rsid w:val="00E278B5"/>
    <w:rsid w:val="00E3314E"/>
    <w:rsid w:val="00E33A02"/>
    <w:rsid w:val="00E55396"/>
    <w:rsid w:val="00E602EB"/>
    <w:rsid w:val="00E639FF"/>
    <w:rsid w:val="00E64992"/>
    <w:rsid w:val="00E92D2D"/>
    <w:rsid w:val="00EA3BA9"/>
    <w:rsid w:val="00F32AA0"/>
    <w:rsid w:val="00F51B3F"/>
    <w:rsid w:val="00F726E9"/>
    <w:rsid w:val="00F801D4"/>
    <w:rsid w:val="00F80980"/>
    <w:rsid w:val="00F86CFC"/>
    <w:rsid w:val="00F90E5F"/>
    <w:rsid w:val="00FD1ABB"/>
    <w:rsid w:val="00FD6C5F"/>
    <w:rsid w:val="00F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5EF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004"/>
    <w:pPr>
      <w:jc w:val="both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7700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7700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7700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7700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7700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7700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7700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7700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7700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77004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877004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877004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877004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877004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877004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877004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877004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877004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87700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7700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87700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7700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87700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7700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87700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77004"/>
    <w:rPr>
      <w:rFonts w:ascii="Verdana" w:eastAsiaTheme="minorHAnsi" w:hAnsi="Verdana" w:cstheme="minorBidi"/>
      <w:sz w:val="18"/>
      <w:szCs w:val="16"/>
      <w:lang w:val="en-GB" w:eastAsia="en-US"/>
    </w:rPr>
  </w:style>
  <w:style w:type="numbering" w:customStyle="1" w:styleId="LegalHeadings">
    <w:name w:val="LegalHeadings"/>
    <w:uiPriority w:val="99"/>
    <w:rsid w:val="00877004"/>
    <w:pPr>
      <w:numPr>
        <w:numId w:val="6"/>
      </w:numPr>
    </w:pPr>
  </w:style>
  <w:style w:type="paragraph" w:styleId="ListBullet">
    <w:name w:val="List Bullet"/>
    <w:basedOn w:val="Normal"/>
    <w:uiPriority w:val="1"/>
    <w:rsid w:val="0087700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77004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77004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77004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77004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87700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7700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77004"/>
    <w:rPr>
      <w:rFonts w:ascii="Verdana" w:hAnsi="Verdana"/>
      <w:sz w:val="18"/>
      <w:szCs w:val="22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87700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77004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87700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77004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877004"/>
    <w:rPr>
      <w:szCs w:val="20"/>
    </w:rPr>
  </w:style>
  <w:style w:type="character" w:customStyle="1" w:styleId="EndnoteTextChar">
    <w:name w:val="Endnote Text Char"/>
    <w:link w:val="EndnoteText"/>
    <w:uiPriority w:val="49"/>
    <w:rsid w:val="00877004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7700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77004"/>
    <w:rPr>
      <w:rFonts w:ascii="Verdana" w:hAnsi="Verdana"/>
      <w:i/>
      <w:sz w:val="18"/>
      <w:szCs w:val="22"/>
      <w:lang w:val="en-GB" w:eastAsia="en-US"/>
    </w:rPr>
  </w:style>
  <w:style w:type="paragraph" w:styleId="Footer">
    <w:name w:val="footer"/>
    <w:basedOn w:val="Normal"/>
    <w:link w:val="FooterChar"/>
    <w:uiPriority w:val="3"/>
    <w:rsid w:val="0087700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77004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877004"/>
    <w:pPr>
      <w:ind w:left="567" w:right="567" w:firstLine="0"/>
    </w:pPr>
  </w:style>
  <w:style w:type="character" w:styleId="FootnoteReference">
    <w:name w:val="footnote reference"/>
    <w:uiPriority w:val="5"/>
    <w:rsid w:val="00877004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87700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77004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87700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7700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7700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7700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7700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7700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7700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7700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770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770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770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770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770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770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770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770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7700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7700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77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04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87700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77004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87700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7700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7700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7700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7700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7700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7700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7700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877004"/>
    <w:rPr>
      <w:color w:val="0563C1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877004"/>
  </w:style>
  <w:style w:type="paragraph" w:styleId="BlockText">
    <w:name w:val="Block Text"/>
    <w:basedOn w:val="Normal"/>
    <w:uiPriority w:val="99"/>
    <w:semiHidden/>
    <w:unhideWhenUsed/>
    <w:rsid w:val="00877004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7700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7700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70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700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7700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7700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70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700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770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7004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877004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87700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7700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7004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7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7004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77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77004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77004"/>
  </w:style>
  <w:style w:type="character" w:customStyle="1" w:styleId="DateChar">
    <w:name w:val="Date Char"/>
    <w:basedOn w:val="DefaultParagraphFont"/>
    <w:link w:val="Date"/>
    <w:uiPriority w:val="99"/>
    <w:semiHidden/>
    <w:rsid w:val="0087700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70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7004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7700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7700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877004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770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7700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77004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877004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7700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7004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877004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877004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877004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877004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700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7004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77004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877004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877004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7700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7700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7700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7700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7700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7700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7700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7700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7700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700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77004"/>
    <w:rPr>
      <w:b/>
      <w:bCs/>
      <w:i/>
      <w:iCs/>
      <w:color w:val="4472C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7700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77004"/>
    <w:rPr>
      <w:rFonts w:ascii="Verdana" w:eastAsiaTheme="minorHAnsi" w:hAnsi="Verdana" w:cstheme="minorBidi"/>
      <w:b/>
      <w:bCs/>
      <w:i/>
      <w:iCs/>
      <w:color w:val="4472C4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77004"/>
    <w:rPr>
      <w:b/>
      <w:bCs/>
      <w:smallCaps/>
      <w:color w:val="ED7D31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77004"/>
    <w:rPr>
      <w:lang w:val="en-GB"/>
    </w:rPr>
  </w:style>
  <w:style w:type="paragraph" w:styleId="List">
    <w:name w:val="List"/>
    <w:basedOn w:val="Normal"/>
    <w:uiPriority w:val="99"/>
    <w:semiHidden/>
    <w:unhideWhenUsed/>
    <w:rsid w:val="0087700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7700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7700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7700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7700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7700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7700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7700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7700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7700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7700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7700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7700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7700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7700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770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77004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770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77004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877004"/>
    <w:pPr>
      <w:jc w:val="both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7700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7700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7700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7700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77004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77004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7700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7004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8770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877004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7700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7700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7700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7700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877004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877004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877004"/>
    <w:rPr>
      <w:smallCaps/>
      <w:color w:val="ED7D31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8770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</w:rPr>
  </w:style>
  <w:style w:type="paragraph" w:customStyle="1" w:styleId="htmlany">
    <w:name w:val="html_any"/>
    <w:basedOn w:val="Normal"/>
    <w:rPr>
      <w:rFonts w:eastAsia="Verdana" w:cs="Verdana"/>
    </w:rPr>
  </w:style>
  <w:style w:type="character" w:customStyle="1" w:styleId="Caption0">
    <w:name w:val="Caption_"/>
    <w:basedOn w:val="DefaultParagraphFont"/>
    <w:rPr>
      <w:rFonts w:ascii="Verdana" w:eastAsia="Verdana" w:hAnsi="Verdana" w:cs="Verdana"/>
      <w:b/>
      <w:bCs/>
      <w:color w:val="006283"/>
      <w:sz w:val="18"/>
      <w:szCs w:val="18"/>
      <w:lang w:val="en-GB"/>
    </w:rPr>
  </w:style>
  <w:style w:type="paragraph" w:customStyle="1" w:styleId="Title1">
    <w:name w:val="Title_1"/>
    <w:basedOn w:val="Normal"/>
    <w:pPr>
      <w:jc w:val="center"/>
    </w:pPr>
    <w:rPr>
      <w:rFonts w:eastAsia="Verdana" w:cs="Verdana"/>
      <w:b/>
      <w:bCs/>
      <w:caps/>
      <w:color w:val="006283"/>
      <w:szCs w:val="18"/>
    </w:rPr>
  </w:style>
  <w:style w:type="paragraph" w:customStyle="1" w:styleId="Title20">
    <w:name w:val="Title_2"/>
    <w:basedOn w:val="Normal"/>
    <w:pPr>
      <w:jc w:val="center"/>
    </w:pPr>
    <w:rPr>
      <w:rFonts w:eastAsia="Verdana" w:cs="Verdana"/>
      <w:caps/>
      <w:color w:val="006283"/>
      <w:szCs w:val="18"/>
    </w:rPr>
  </w:style>
  <w:style w:type="paragraph" w:customStyle="1" w:styleId="Title30">
    <w:name w:val="Title_3"/>
    <w:basedOn w:val="Normal"/>
    <w:pPr>
      <w:jc w:val="center"/>
    </w:pPr>
    <w:rPr>
      <w:rFonts w:eastAsia="Verdana" w:cs="Verdana"/>
      <w:i/>
      <w:iCs/>
      <w:color w:val="006283"/>
      <w:szCs w:val="18"/>
    </w:rPr>
  </w:style>
  <w:style w:type="table" w:customStyle="1" w:styleId="htmlanyTable">
    <w:name w:val="html_any Table"/>
    <w:basedOn w:val="TableNormal"/>
    <w:tblPr/>
  </w:style>
  <w:style w:type="paragraph" w:customStyle="1" w:styleId="NoteText">
    <w:name w:val="Note Text"/>
    <w:basedOn w:val="Normal"/>
    <w:uiPriority w:val="4"/>
    <w:qFormat/>
    <w:rsid w:val="00877004"/>
    <w:pPr>
      <w:tabs>
        <w:tab w:val="left" w:pos="851"/>
      </w:tabs>
      <w:ind w:left="851" w:hanging="851"/>
      <w:jc w:val="left"/>
    </w:pPr>
    <w:rPr>
      <w:sz w:val="16"/>
    </w:rPr>
  </w:style>
  <w:style w:type="table" w:styleId="ColorfulGrid">
    <w:name w:val="Colorful Grid"/>
    <w:basedOn w:val="TableNormal"/>
    <w:uiPriority w:val="73"/>
    <w:semiHidden/>
    <w:unhideWhenUsed/>
    <w:rsid w:val="0006014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6014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6014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6014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6014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6014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6014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6014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6014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6014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6014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6014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6014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6014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6014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6014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6014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6014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6014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6014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6014C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06014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6014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6014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6014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6014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6014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6014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06014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6014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6014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6014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6014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6014C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6014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6014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6014C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6014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6014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6014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6014C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6014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06014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6014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6014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6014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6014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6014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6014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6014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6014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6014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6014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6014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6014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6014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601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601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601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601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601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601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601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6014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6014C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6014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6014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6014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6014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6014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6014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6014C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6014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6014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6014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6014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6014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6014C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06014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6014C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6014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6014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6014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6014C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6014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6014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6014C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6014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6014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6014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6014C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6014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601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6014C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6014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6014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6014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6014C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6014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0601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601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601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601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601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601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601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06014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6014C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6014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6014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6014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6014C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6014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06014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6014C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6014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6014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6014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6014C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6014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6014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6014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6014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6014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6014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6014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6014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6014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6014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6014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6014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6014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6014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6014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6014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6014C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6014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6014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6014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6014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6014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6014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6014C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6014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6014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6014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6014C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6014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6014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6014C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6014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6014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6014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6014C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6014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601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601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601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601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601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601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601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601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601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601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601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601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601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601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601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6014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6014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6014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6014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6014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6014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601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601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601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601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601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601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601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6014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6014C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6014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6014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6014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6014C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6014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601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601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601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601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601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601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601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6014C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06014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6014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6014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6014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6014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06014C"/>
    <w:rPr>
      <w:u w:val="dotted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0601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601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601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601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601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601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601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601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601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601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601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601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601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601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601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601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601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601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601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601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601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601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601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601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601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601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601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601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601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601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601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601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601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601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601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601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601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601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601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601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601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601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601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601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6014C"/>
    <w:rPr>
      <w:color w:val="605E5C"/>
      <w:shd w:val="clear" w:color="auto" w:fill="E1DFDD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877004"/>
    <w:pPr>
      <w:spacing w:after="240"/>
      <w:jc w:val="center"/>
    </w:pPr>
    <w:rPr>
      <w:rFonts w:eastAsia="Calibri" w:cs="Times New Roman"/>
      <w:color w:val="006283"/>
    </w:rPr>
  </w:style>
  <w:style w:type="character" w:styleId="SmartLink">
    <w:name w:val="Smart Link"/>
    <w:basedOn w:val="DefaultParagraphFont"/>
    <w:uiPriority w:val="99"/>
    <w:semiHidden/>
    <w:unhideWhenUsed/>
    <w:rsid w:val="00877004"/>
    <w:rPr>
      <w:color w:val="0563C1" w:themeColor="hyperlink"/>
      <w:u w:val="single"/>
      <w:shd w:val="clear" w:color="auto" w:fill="E1DFDD"/>
      <w:lang w:val="en-GB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877004"/>
    <w:rPr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FD43-1386-4025-8BAB-A93E4695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7</Pages>
  <Words>979</Words>
  <Characters>6284</Characters>
  <Application>Microsoft Office Word</Application>
  <DocSecurity>0</DocSecurity>
  <Lines>423</Lines>
  <Paragraphs>190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NOTIFICATION  DOMESTIC SUPPORT: CHILE  DOMESTIC SUPPORT: CHILE</vt:lpstr>
      <vt:lpstr/>
    </vt:vector>
  </TitlesOfParts>
  <Manager/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 DOMESTIC SUPPORT: CHILE  DOMESTIC SUPPORT: CHILE</dc:title>
  <dc:creator/>
  <dc:description>LDIMD - DTU</dc:description>
  <cp:lastModifiedBy/>
  <cp:revision>2</cp:revision>
  <cp:lastPrinted>2019-06-17T13:01:00Z</cp:lastPrinted>
  <dcterms:created xsi:type="dcterms:W3CDTF">2021-12-21T15:37:00Z</dcterms:created>
  <dcterms:modified xsi:type="dcterms:W3CDTF">2021-12-21T15:39:00Z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1a398b33-341f-40ec-86ea-b10442ebb9de</vt:lpwstr>
  </property>
  <property fmtid="{D5CDD505-2E9C-101B-9397-08002B2CF9AE}" pid="3" name="WTOCLASSIFICATION">
    <vt:lpwstr>WTO OFFICIAL</vt:lpwstr>
  </property>
</Properties>
</file>