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8" w:rsidRPr="00342C17" w:rsidRDefault="00B546A1" w:rsidP="00B546A1">
      <w:pPr>
        <w:pStyle w:val="Title"/>
        <w:rPr>
          <w:caps w:val="0"/>
          <w:kern w:val="0"/>
          <w:lang w:val="en-GB"/>
        </w:rPr>
      </w:pPr>
      <w:bookmarkStart w:id="0" w:name="_GoBack"/>
      <w:bookmarkEnd w:id="0"/>
      <w:r w:rsidRPr="00342C17">
        <w:rPr>
          <w:caps w:val="0"/>
          <w:kern w:val="0"/>
          <w:lang w:val="en-GB"/>
        </w:rPr>
        <w:t>NOTIFICATION</w:t>
      </w:r>
    </w:p>
    <w:p w:rsidR="00337700" w:rsidRPr="00342C17" w:rsidRDefault="00EC5AD3" w:rsidP="00B546A1">
      <w:pPr>
        <w:rPr>
          <w:color w:val="000000"/>
          <w:lang w:val="en-GB"/>
        </w:rPr>
      </w:pPr>
      <w:r w:rsidRPr="00342C17">
        <w:rPr>
          <w:lang w:val="en-GB"/>
        </w:rPr>
        <w:t xml:space="preserve">The following submission, dated </w:t>
      </w:r>
      <w:r w:rsidR="00CC00EA" w:rsidRPr="00342C17">
        <w:rPr>
          <w:color w:val="000000"/>
          <w:lang w:val="en-GB"/>
        </w:rPr>
        <w:t>2</w:t>
      </w:r>
      <w:r w:rsidR="00B50E4C" w:rsidRPr="00342C17">
        <w:rPr>
          <w:color w:val="000000"/>
          <w:lang w:val="en-GB"/>
        </w:rPr>
        <w:t xml:space="preserve"> </w:t>
      </w:r>
      <w:r w:rsidRPr="00342C17">
        <w:rPr>
          <w:color w:val="000000"/>
          <w:lang w:val="en-GB"/>
        </w:rPr>
        <w:t>August</w:t>
      </w:r>
      <w:r w:rsidR="00B50E4C" w:rsidRPr="00342C17">
        <w:rPr>
          <w:color w:val="000000"/>
          <w:lang w:val="en-GB"/>
        </w:rPr>
        <w:t xml:space="preserve"> 2017</w:t>
      </w:r>
      <w:r w:rsidR="00F87DD8" w:rsidRPr="00342C17">
        <w:rPr>
          <w:color w:val="000000"/>
          <w:lang w:val="en-GB"/>
        </w:rPr>
        <w:t xml:space="preserve">, </w:t>
      </w:r>
      <w:r w:rsidRPr="00342C17">
        <w:rPr>
          <w:lang w:val="en-GB"/>
        </w:rPr>
        <w:t>is being circulated at the request of the delegation of</w:t>
      </w:r>
      <w:r w:rsidR="0092453E">
        <w:rPr>
          <w:lang w:val="en-GB"/>
        </w:rPr>
        <w:t xml:space="preserve"> </w:t>
      </w:r>
      <w:r w:rsidRPr="00342C17">
        <w:rPr>
          <w:b/>
          <w:lang w:val="en-GB"/>
        </w:rPr>
        <w:t>Senegal</w:t>
      </w:r>
      <w:r w:rsidRPr="00342C17">
        <w:rPr>
          <w:lang w:val="en-GB"/>
        </w:rPr>
        <w:t xml:space="preserve">. The notification concerns domestic support commitments </w:t>
      </w:r>
      <w:r w:rsidR="00F87DD8" w:rsidRPr="00342C17">
        <w:rPr>
          <w:color w:val="000000"/>
          <w:lang w:val="en-GB"/>
        </w:rPr>
        <w:t>(</w:t>
      </w:r>
      <w:r w:rsidRPr="00342C17">
        <w:rPr>
          <w:b/>
          <w:lang w:val="en-GB"/>
        </w:rPr>
        <w:t>Table DS</w:t>
      </w:r>
      <w:proofErr w:type="gramStart"/>
      <w:r w:rsidRPr="00342C17">
        <w:rPr>
          <w:b/>
          <w:lang w:val="en-GB"/>
        </w:rPr>
        <w:t>:1</w:t>
      </w:r>
      <w:proofErr w:type="gramEnd"/>
      <w:r w:rsidR="00C60176">
        <w:rPr>
          <w:lang w:val="en-GB"/>
        </w:rPr>
        <w:t xml:space="preserve"> </w:t>
      </w:r>
      <w:r w:rsidRPr="00342C17">
        <w:rPr>
          <w:lang w:val="en-GB"/>
        </w:rPr>
        <w:t>and</w:t>
      </w:r>
      <w:r w:rsidR="00C60176">
        <w:rPr>
          <w:lang w:val="en-GB"/>
        </w:rPr>
        <w:t xml:space="preserve"> the </w:t>
      </w:r>
      <w:r w:rsidRPr="00342C17">
        <w:rPr>
          <w:lang w:val="en-GB"/>
        </w:rPr>
        <w:t>relevant Supporting Tables) for the years</w:t>
      </w:r>
      <w:r w:rsidR="00F87DD8" w:rsidRPr="00342C17">
        <w:rPr>
          <w:b/>
          <w:color w:val="000000"/>
          <w:lang w:val="en-GB"/>
        </w:rPr>
        <w:t xml:space="preserve"> </w:t>
      </w:r>
      <w:r w:rsidR="00B50E4C" w:rsidRPr="00342C17">
        <w:rPr>
          <w:b/>
          <w:color w:val="000000"/>
          <w:lang w:val="en-GB"/>
        </w:rPr>
        <w:t>2013</w:t>
      </w:r>
      <w:r w:rsidR="00355AFA" w:rsidRPr="00342C17">
        <w:rPr>
          <w:b/>
          <w:color w:val="000000"/>
          <w:lang w:val="en-GB"/>
        </w:rPr>
        <w:t>-201</w:t>
      </w:r>
      <w:r w:rsidR="00B50E4C" w:rsidRPr="00342C17">
        <w:rPr>
          <w:b/>
          <w:color w:val="000000"/>
          <w:lang w:val="en-GB"/>
        </w:rPr>
        <w:t>5</w:t>
      </w:r>
      <w:r w:rsidR="00F87DD8" w:rsidRPr="00342C17">
        <w:rPr>
          <w:color w:val="000000"/>
          <w:lang w:val="en-GB"/>
        </w:rPr>
        <w:t>.</w:t>
      </w:r>
    </w:p>
    <w:p w:rsidR="00F87DD8" w:rsidRPr="00342C17" w:rsidRDefault="00F87DD8" w:rsidP="00B546A1">
      <w:pPr>
        <w:rPr>
          <w:lang w:val="en-GB"/>
        </w:rPr>
      </w:pPr>
    </w:p>
    <w:p w:rsidR="00355AFA" w:rsidRPr="00342C17" w:rsidRDefault="00355AFA" w:rsidP="00355AFA">
      <w:pPr>
        <w:jc w:val="center"/>
        <w:rPr>
          <w:b/>
          <w:lang w:val="en-GB"/>
        </w:rPr>
      </w:pPr>
      <w:r w:rsidRPr="00342C17">
        <w:rPr>
          <w:b/>
          <w:lang w:val="en-GB"/>
        </w:rPr>
        <w:t>_______________</w:t>
      </w:r>
    </w:p>
    <w:p w:rsidR="00355AFA" w:rsidRPr="00342C17" w:rsidRDefault="00355AFA" w:rsidP="00355AFA">
      <w:pPr>
        <w:rPr>
          <w:lang w:val="en-GB"/>
        </w:rPr>
      </w:pPr>
    </w:p>
    <w:p w:rsidR="00355AFA" w:rsidRPr="00342C17" w:rsidRDefault="00355AFA" w:rsidP="00355AFA">
      <w:pPr>
        <w:rPr>
          <w:lang w:val="en-GB"/>
        </w:rPr>
      </w:pPr>
    </w:p>
    <w:p w:rsidR="00CC00EA" w:rsidRDefault="00B730BC" w:rsidP="00CC00EA">
      <w:pPr>
        <w:rPr>
          <w:lang w:val="en-GB"/>
        </w:rPr>
      </w:pPr>
      <w:r w:rsidRPr="00B730BC">
        <w:rPr>
          <w:lang w:val="en-GB"/>
        </w:rPr>
        <w:t xml:space="preserve">In accordance with Article 18.2 of the Agreement on Agriculture, the Government of Senegal hereby notifies </w:t>
      </w:r>
      <w:r w:rsidR="003E483B">
        <w:rPr>
          <w:lang w:val="en-GB"/>
        </w:rPr>
        <w:t xml:space="preserve">to </w:t>
      </w:r>
      <w:r w:rsidRPr="00B730BC">
        <w:rPr>
          <w:lang w:val="en-GB"/>
        </w:rPr>
        <w:t xml:space="preserve">the WTO Committee on Agriculture </w:t>
      </w:r>
      <w:r w:rsidR="00957E7F">
        <w:rPr>
          <w:lang w:val="en-GB"/>
        </w:rPr>
        <w:t xml:space="preserve">the </w:t>
      </w:r>
      <w:r w:rsidR="00957E7F" w:rsidRPr="00957E7F">
        <w:rPr>
          <w:lang w:val="en-GB"/>
        </w:rPr>
        <w:t xml:space="preserve">domestic support granted to </w:t>
      </w:r>
      <w:r w:rsidR="003E483B" w:rsidRPr="003E483B">
        <w:rPr>
          <w:lang w:val="en-GB"/>
        </w:rPr>
        <w:t xml:space="preserve">agricultural producers </w:t>
      </w:r>
      <w:r w:rsidR="004D5487">
        <w:rPr>
          <w:lang w:val="en-GB"/>
        </w:rPr>
        <w:t xml:space="preserve">in the years </w:t>
      </w:r>
      <w:r w:rsidR="00CC00EA" w:rsidRPr="00342C17">
        <w:rPr>
          <w:lang w:val="en-GB"/>
        </w:rPr>
        <w:t>2013-2015</w:t>
      </w:r>
      <w:r w:rsidR="000F7ABD">
        <w:rPr>
          <w:lang w:val="en-GB"/>
        </w:rPr>
        <w:t>, as</w:t>
      </w:r>
      <w:r w:rsidR="00CC00EA" w:rsidRPr="00342C17">
        <w:rPr>
          <w:lang w:val="en-GB"/>
        </w:rPr>
        <w:t xml:space="preserve"> </w:t>
      </w:r>
      <w:r w:rsidR="00C60176">
        <w:rPr>
          <w:lang w:val="en-GB"/>
        </w:rPr>
        <w:t>set out</w:t>
      </w:r>
      <w:r w:rsidR="004D5487" w:rsidRPr="004D5487">
        <w:rPr>
          <w:lang w:val="en-GB"/>
        </w:rPr>
        <w:t xml:space="preserve"> in the attached Supporting Tables DS:1 and DS:2</w:t>
      </w:r>
      <w:r w:rsidR="00CC00EA" w:rsidRPr="00342C17">
        <w:rPr>
          <w:lang w:val="en-GB"/>
        </w:rPr>
        <w:t>.</w:t>
      </w:r>
    </w:p>
    <w:p w:rsidR="004D5487" w:rsidRDefault="004D5487" w:rsidP="00CC00EA">
      <w:pPr>
        <w:rPr>
          <w:lang w:val="en-GB"/>
        </w:rPr>
      </w:pPr>
    </w:p>
    <w:p w:rsidR="004D5487" w:rsidRPr="00342C17" w:rsidRDefault="004D5487" w:rsidP="00CC00EA">
      <w:pPr>
        <w:rPr>
          <w:lang w:val="en-GB"/>
        </w:rPr>
      </w:pPr>
    </w:p>
    <w:p w:rsidR="00355AFA" w:rsidRDefault="00355AFA" w:rsidP="00355AFA">
      <w:pPr>
        <w:rPr>
          <w:lang w:val="en-GB"/>
        </w:rPr>
      </w:pPr>
    </w:p>
    <w:p w:rsidR="00B730BC" w:rsidRDefault="00B730BC" w:rsidP="00355AFA">
      <w:pPr>
        <w:rPr>
          <w:lang w:val="en-GB"/>
        </w:rPr>
      </w:pPr>
    </w:p>
    <w:p w:rsidR="00B730BC" w:rsidRPr="00342C17" w:rsidRDefault="00B730BC" w:rsidP="00355AFA">
      <w:pPr>
        <w:rPr>
          <w:lang w:val="en-GB"/>
        </w:rPr>
        <w:sectPr w:rsidR="00B730BC" w:rsidRPr="00342C17" w:rsidSect="00D77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E33FC0" w:rsidRPr="00342C17" w:rsidRDefault="009E3C07" w:rsidP="00E33FC0">
      <w:pPr>
        <w:pStyle w:val="Caption"/>
        <w:rPr>
          <w:lang w:val="en-GB"/>
        </w:rPr>
      </w:pPr>
      <w:r w:rsidRPr="00342C17">
        <w:rPr>
          <w:lang w:val="en-GB"/>
        </w:rPr>
        <w:lastRenderedPageBreak/>
        <w:t>Supporting Table</w:t>
      </w:r>
      <w:r w:rsidR="00E33FC0" w:rsidRPr="00342C17">
        <w:rPr>
          <w:lang w:val="en-GB"/>
        </w:rPr>
        <w:t xml:space="preserve"> DS</w:t>
      </w:r>
      <w:proofErr w:type="gramStart"/>
      <w:r w:rsidR="00E33FC0" w:rsidRPr="00342C17">
        <w:rPr>
          <w:lang w:val="en-GB"/>
        </w:rPr>
        <w:t>:1</w:t>
      </w:r>
      <w:proofErr w:type="gramEnd"/>
    </w:p>
    <w:p w:rsidR="009E3C07" w:rsidRPr="00342C17" w:rsidRDefault="009E3C07" w:rsidP="009E3C07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E33FC0" w:rsidRPr="00342C17" w:rsidRDefault="009E3C07" w:rsidP="00E33FC0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E33FC0" w:rsidRPr="00342C17">
        <w:rPr>
          <w:caps w:val="0"/>
          <w:lang w:val="en-GB"/>
        </w:rPr>
        <w:t>20</w:t>
      </w:r>
      <w:r w:rsidR="00AF4A04" w:rsidRPr="00342C17">
        <w:rPr>
          <w:caps w:val="0"/>
          <w:lang w:val="en-GB"/>
        </w:rPr>
        <w:t>13</w:t>
      </w:r>
    </w:p>
    <w:p w:rsidR="00E33FC0" w:rsidRPr="00342C17" w:rsidRDefault="002D247A" w:rsidP="00E33FC0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"Green Box"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868"/>
        <w:gridCol w:w="2591"/>
        <w:gridCol w:w="1426"/>
      </w:tblGrid>
      <w:tr w:rsidR="00E33FC0" w:rsidRPr="00342C17" w:rsidTr="00AF4A04">
        <w:trPr>
          <w:cantSplit/>
          <w:tblHeader/>
        </w:trPr>
        <w:tc>
          <w:tcPr>
            <w:tcW w:w="165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1984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9F4BC1" w:rsidP="00C979AF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 with</w:t>
            </w:r>
            <w:r w:rsidR="00C979AF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reference to criteria in Annex </w:t>
            </w:r>
            <w:r w:rsidR="00E33FC0" w:rsidRPr="00342C1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525D25" w:rsidP="00525D2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 in year in question</w:t>
            </w:r>
            <w:r w:rsidR="00E33FC0" w:rsidRPr="00342C17">
              <w:rPr>
                <w:b/>
                <w:sz w:val="16"/>
                <w:szCs w:val="16"/>
                <w:lang w:val="en-GB"/>
              </w:rPr>
              <w:br/>
            </w:r>
            <w:r w:rsidR="002D247A"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482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E33FC0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E33FC0" w:rsidRPr="00342C17" w:rsidTr="00AF4A04">
        <w:trPr>
          <w:tblHeader/>
        </w:trPr>
        <w:tc>
          <w:tcPr>
            <w:tcW w:w="16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7D33E1" w:rsidRPr="00F10E59" w:rsidTr="00AF4A04">
        <w:tc>
          <w:tcPr>
            <w:tcW w:w="1658" w:type="pct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751830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="007D33E1" w:rsidRPr="00342C17">
              <w:rPr>
                <w:sz w:val="16"/>
                <w:szCs w:val="16"/>
                <w:lang w:val="en-GB"/>
              </w:rPr>
              <w:t xml:space="preserve">l) </w:t>
            </w:r>
            <w:r w:rsidR="009F4BC1" w:rsidRPr="00342C17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9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F4BC1" w:rsidP="001E04CD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Special programmes</w:t>
            </w:r>
          </w:p>
        </w:tc>
        <w:tc>
          <w:tcPr>
            <w:tcW w:w="8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E3C07" w:rsidP="009E3C0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3,314,</w:t>
            </w:r>
            <w:r w:rsidR="00AF4A04" w:rsidRPr="00342C17">
              <w:rPr>
                <w:rFonts w:eastAsia="Times New Roman"/>
                <w:sz w:val="16"/>
                <w:szCs w:val="16"/>
                <w:lang w:val="en-GB" w:eastAsia="en-GB"/>
              </w:rPr>
              <w:t>170</w:t>
            </w: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,</w:t>
            </w:r>
            <w:r w:rsidR="00AF4A04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7D33E1" w:rsidRPr="00342C17" w:rsidRDefault="009F4BC1" w:rsidP="00DC427C">
            <w:pPr>
              <w:keepNext/>
              <w:tabs>
                <w:tab w:val="left" w:pos="-1440"/>
                <w:tab w:val="left" w:pos="-72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AF4A04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E33FC0" w:rsidRPr="00342C17" w:rsidRDefault="00E33FC0" w:rsidP="00E33FC0">
      <w:pPr>
        <w:rPr>
          <w:lang w:val="en-GB"/>
        </w:rPr>
      </w:pPr>
    </w:p>
    <w:p w:rsidR="00E33FC0" w:rsidRPr="00342C17" w:rsidRDefault="00E33FC0" w:rsidP="00E33FC0">
      <w:pPr>
        <w:pStyle w:val="Caption"/>
        <w:rPr>
          <w:lang w:val="en-GB"/>
        </w:rPr>
      </w:pPr>
      <w:r w:rsidRPr="00342C17">
        <w:rPr>
          <w:lang w:val="en-GB"/>
        </w:rPr>
        <w:br w:type="page"/>
      </w:r>
      <w:r w:rsidR="009E3C07" w:rsidRPr="00342C17">
        <w:rPr>
          <w:lang w:val="en-GB"/>
        </w:rPr>
        <w:lastRenderedPageBreak/>
        <w:t>Supporting Table</w:t>
      </w:r>
      <w:r w:rsidRPr="00342C17">
        <w:rPr>
          <w:lang w:val="en-GB"/>
        </w:rPr>
        <w:t xml:space="preserve"> DS</w:t>
      </w:r>
      <w:proofErr w:type="gramStart"/>
      <w:r w:rsidRPr="00342C17">
        <w:rPr>
          <w:lang w:val="en-GB"/>
        </w:rPr>
        <w:t>:2</w:t>
      </w:r>
      <w:proofErr w:type="gramEnd"/>
    </w:p>
    <w:p w:rsidR="009E3C07" w:rsidRPr="00342C17" w:rsidRDefault="009E3C07" w:rsidP="009E3C07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E33FC0" w:rsidRPr="00342C17" w:rsidRDefault="009E3C07" w:rsidP="00E33FC0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E33FC0" w:rsidRPr="00342C17">
        <w:rPr>
          <w:caps w:val="0"/>
          <w:lang w:val="en-GB"/>
        </w:rPr>
        <w:t>20</w:t>
      </w:r>
      <w:r w:rsidR="00AF4A04" w:rsidRPr="00342C17">
        <w:rPr>
          <w:caps w:val="0"/>
          <w:lang w:val="en-GB"/>
        </w:rPr>
        <w:t>13</w:t>
      </w:r>
    </w:p>
    <w:p w:rsidR="00E33FC0" w:rsidRPr="00342C17" w:rsidRDefault="002D247A" w:rsidP="00E33FC0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Special and Differential Treatment - "Development Programmes"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832"/>
        <w:gridCol w:w="3753"/>
        <w:gridCol w:w="1570"/>
      </w:tblGrid>
      <w:tr w:rsidR="00E33FC0" w:rsidRPr="00342C17" w:rsidTr="003E7CFB">
        <w:trPr>
          <w:cantSplit/>
          <w:tblHeader/>
        </w:trPr>
        <w:tc>
          <w:tcPr>
            <w:tcW w:w="1228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1972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2D247A" w:rsidP="00F25AC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</w:t>
            </w:r>
            <w:r w:rsidR="00F25AC8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b/>
                <w:sz w:val="16"/>
                <w:szCs w:val="16"/>
                <w:lang w:val="en-GB"/>
              </w:rPr>
              <w:t>with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="009F4BC1" w:rsidRPr="00342C17">
              <w:rPr>
                <w:b/>
                <w:sz w:val="16"/>
                <w:szCs w:val="16"/>
                <w:lang w:val="en-GB"/>
              </w:rPr>
              <w:t>re</w:t>
            </w:r>
            <w:r w:rsidRPr="00342C17">
              <w:rPr>
                <w:b/>
                <w:sz w:val="16"/>
                <w:szCs w:val="16"/>
                <w:lang w:val="en-GB"/>
              </w:rPr>
              <w:t>ference to criteria in Article 6.2</w:t>
            </w:r>
          </w:p>
        </w:tc>
        <w:tc>
          <w:tcPr>
            <w:tcW w:w="1269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2D247A" w:rsidP="00F25AC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</w:t>
            </w:r>
            <w:r w:rsidR="00E33FC0" w:rsidRPr="00342C17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b/>
                <w:sz w:val="16"/>
                <w:szCs w:val="16"/>
                <w:lang w:val="en-GB"/>
              </w:rPr>
              <w:t>in year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in question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532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E33FC0" w:rsidRPr="00342C17" w:rsidTr="003E7CFB">
        <w:trPr>
          <w:cantSplit/>
          <w:tblHeader/>
        </w:trPr>
        <w:tc>
          <w:tcPr>
            <w:tcW w:w="1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E33FC0" w:rsidRPr="00F10E59" w:rsidTr="003E7CFB">
        <w:trPr>
          <w:cantSplit/>
        </w:trPr>
        <w:tc>
          <w:tcPr>
            <w:tcW w:w="122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E33FC0" w:rsidRPr="00342C17" w:rsidRDefault="002E7A1D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left="284" w:hanging="284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(</w:t>
            </w:r>
            <w:r w:rsidR="007D33E1" w:rsidRPr="00342C17">
              <w:rPr>
                <w:sz w:val="16"/>
                <w:szCs w:val="16"/>
                <w:lang w:val="en-GB"/>
              </w:rPr>
              <w:t>b)</w:t>
            </w:r>
            <w:r w:rsidR="007D33E1" w:rsidRPr="00342C17">
              <w:rPr>
                <w:sz w:val="16"/>
                <w:szCs w:val="16"/>
                <w:lang w:val="en-GB"/>
              </w:rPr>
              <w:tab/>
            </w:r>
            <w:r w:rsidRPr="00342C17">
              <w:rPr>
                <w:sz w:val="16"/>
                <w:szCs w:val="16"/>
                <w:lang w:val="en-GB"/>
              </w:rPr>
              <w:t>Input subsidies generally available to low-income or resource-poor producers</w:t>
            </w:r>
          </w:p>
        </w:tc>
        <w:tc>
          <w:tcPr>
            <w:tcW w:w="197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E33FC0" w:rsidRPr="00342C17" w:rsidRDefault="00525D25" w:rsidP="001E04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Groundnut seeds</w:t>
            </w:r>
          </w:p>
        </w:tc>
        <w:tc>
          <w:tcPr>
            <w:tcW w:w="126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E33FC0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10,577,360,</w:t>
            </w:r>
            <w:r w:rsidR="00AF4A04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5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E33FC0" w:rsidRPr="00342C17" w:rsidRDefault="009F4BC1" w:rsidP="001E04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AF4A04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  <w:tr w:rsidR="00E33FC0" w:rsidRPr="00F10E59" w:rsidTr="003E7CFB">
        <w:trPr>
          <w:cantSplit/>
        </w:trPr>
        <w:tc>
          <w:tcPr>
            <w:tcW w:w="1228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E33FC0" w:rsidRPr="00342C17" w:rsidRDefault="00E33FC0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972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E33FC0" w:rsidRPr="00342C17" w:rsidRDefault="00525D25" w:rsidP="001E04C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Fertilizer</w:t>
            </w:r>
          </w:p>
        </w:tc>
        <w:tc>
          <w:tcPr>
            <w:tcW w:w="1269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E33FC0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17,444,670,</w:t>
            </w:r>
            <w:r w:rsidR="00AF4A04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532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E33FC0" w:rsidRPr="00342C17" w:rsidRDefault="009F4BC1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AF4A04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8C1BA2" w:rsidRPr="00342C17" w:rsidRDefault="008C1BA2" w:rsidP="001E04CD">
      <w:pPr>
        <w:rPr>
          <w:lang w:val="en-GB"/>
        </w:rPr>
      </w:pPr>
    </w:p>
    <w:p w:rsidR="001E1246" w:rsidRPr="00342C17" w:rsidRDefault="001E1246" w:rsidP="001E1246">
      <w:pPr>
        <w:rPr>
          <w:lang w:val="en-GB" w:eastAsia="en-GB"/>
        </w:rPr>
      </w:pPr>
    </w:p>
    <w:p w:rsidR="001E04CD" w:rsidRPr="00342C17" w:rsidRDefault="001E04CD" w:rsidP="001E1246">
      <w:pPr>
        <w:rPr>
          <w:lang w:val="en-GB" w:eastAsia="en-GB"/>
        </w:rPr>
        <w:sectPr w:rsidR="001E04CD" w:rsidRPr="00342C17" w:rsidSect="007067B4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440" w:right="1701" w:bottom="1440" w:left="567" w:header="720" w:footer="720" w:gutter="0"/>
          <w:cols w:space="720"/>
          <w:docGrid w:linePitch="299"/>
        </w:sectPr>
      </w:pPr>
    </w:p>
    <w:p w:rsidR="001E1246" w:rsidRPr="00342C17" w:rsidRDefault="009E3C07" w:rsidP="001E1246">
      <w:pPr>
        <w:pStyle w:val="Caption"/>
        <w:rPr>
          <w:lang w:val="en-GB"/>
        </w:rPr>
      </w:pPr>
      <w:r w:rsidRPr="00342C17">
        <w:rPr>
          <w:lang w:val="en-GB"/>
        </w:rPr>
        <w:lastRenderedPageBreak/>
        <w:t>Supporting Table</w:t>
      </w:r>
      <w:r w:rsidR="001E1246" w:rsidRPr="00342C17">
        <w:rPr>
          <w:lang w:val="en-GB"/>
        </w:rPr>
        <w:t xml:space="preserve"> DS</w:t>
      </w:r>
      <w:proofErr w:type="gramStart"/>
      <w:r w:rsidR="001E1246" w:rsidRPr="00342C17">
        <w:rPr>
          <w:lang w:val="en-GB"/>
        </w:rPr>
        <w:t>:1</w:t>
      </w:r>
      <w:proofErr w:type="gramEnd"/>
    </w:p>
    <w:p w:rsidR="001E1246" w:rsidRPr="00342C17" w:rsidRDefault="009E3C07" w:rsidP="001E1246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1E1246" w:rsidRPr="00342C17" w:rsidRDefault="009E3C07" w:rsidP="001E1246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1E1246" w:rsidRPr="00342C17">
        <w:rPr>
          <w:caps w:val="0"/>
          <w:lang w:val="en-GB"/>
        </w:rPr>
        <w:t>20</w:t>
      </w:r>
      <w:r w:rsidR="00AF4A04" w:rsidRPr="00342C17">
        <w:rPr>
          <w:caps w:val="0"/>
          <w:lang w:val="en-GB"/>
        </w:rPr>
        <w:t>14</w:t>
      </w:r>
    </w:p>
    <w:p w:rsidR="001E1246" w:rsidRPr="00342C17" w:rsidRDefault="002D247A" w:rsidP="001E1246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"Green Box"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868"/>
        <w:gridCol w:w="2591"/>
        <w:gridCol w:w="1426"/>
      </w:tblGrid>
      <w:tr w:rsidR="001E1246" w:rsidRPr="00342C17" w:rsidTr="003E7CFB">
        <w:trPr>
          <w:cantSplit/>
          <w:tblHeader/>
        </w:trPr>
        <w:tc>
          <w:tcPr>
            <w:tcW w:w="165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1984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9F4BC1" w:rsidP="00F25AC8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 with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reference to criteria in Annex 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525D25" w:rsidP="00525D2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 in year in question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br/>
            </w:r>
            <w:r w:rsidR="002D247A"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482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1E1246" w:rsidRPr="00342C17" w:rsidTr="003E7CFB">
        <w:trPr>
          <w:cantSplit/>
          <w:tblHeader/>
        </w:trPr>
        <w:tc>
          <w:tcPr>
            <w:tcW w:w="16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7D33E1" w:rsidRPr="00F10E59" w:rsidTr="003E7CFB">
        <w:trPr>
          <w:cantSplit/>
        </w:trPr>
        <w:tc>
          <w:tcPr>
            <w:tcW w:w="1658" w:type="pct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2E7A1D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(</w:t>
            </w:r>
            <w:r w:rsidR="007D33E1" w:rsidRPr="00342C17">
              <w:rPr>
                <w:sz w:val="16"/>
                <w:szCs w:val="16"/>
                <w:lang w:val="en-GB"/>
              </w:rPr>
              <w:t xml:space="preserve">l) </w:t>
            </w:r>
            <w:r w:rsidR="009F4BC1" w:rsidRPr="00342C17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9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F4BC1" w:rsidP="007C1D59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Special programmes</w:t>
            </w:r>
          </w:p>
        </w:tc>
        <w:tc>
          <w:tcPr>
            <w:tcW w:w="8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3,459,900,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7D33E1" w:rsidRPr="00342C17" w:rsidRDefault="009F4BC1" w:rsidP="007D33E1">
            <w:pPr>
              <w:keepNext/>
              <w:tabs>
                <w:tab w:val="left" w:pos="-1440"/>
                <w:tab w:val="left" w:pos="-72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1E1246" w:rsidRPr="00342C17" w:rsidRDefault="001E1246" w:rsidP="001E1246">
      <w:pPr>
        <w:rPr>
          <w:lang w:val="en-GB"/>
        </w:rPr>
      </w:pPr>
    </w:p>
    <w:p w:rsidR="001E1246" w:rsidRPr="00342C17" w:rsidRDefault="001E1246" w:rsidP="001E1246">
      <w:pPr>
        <w:pStyle w:val="Caption"/>
        <w:rPr>
          <w:lang w:val="en-GB"/>
        </w:rPr>
      </w:pPr>
      <w:r w:rsidRPr="00342C17">
        <w:rPr>
          <w:lang w:val="en-GB"/>
        </w:rPr>
        <w:br w:type="page"/>
      </w:r>
      <w:r w:rsidR="009E3C07" w:rsidRPr="00342C17">
        <w:rPr>
          <w:lang w:val="en-GB"/>
        </w:rPr>
        <w:lastRenderedPageBreak/>
        <w:t>Supporting Table</w:t>
      </w:r>
      <w:r w:rsidRPr="00342C17">
        <w:rPr>
          <w:lang w:val="en-GB"/>
        </w:rPr>
        <w:t xml:space="preserve"> DS</w:t>
      </w:r>
      <w:proofErr w:type="gramStart"/>
      <w:r w:rsidRPr="00342C17">
        <w:rPr>
          <w:lang w:val="en-GB"/>
        </w:rPr>
        <w:t>:2</w:t>
      </w:r>
      <w:proofErr w:type="gramEnd"/>
    </w:p>
    <w:p w:rsidR="001E1246" w:rsidRPr="00342C17" w:rsidRDefault="009E3C07" w:rsidP="001E1246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1E1246" w:rsidRPr="00342C17" w:rsidRDefault="009E3C07" w:rsidP="001E1246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5917AD" w:rsidRPr="00342C17">
        <w:rPr>
          <w:caps w:val="0"/>
          <w:lang w:val="en-GB"/>
        </w:rPr>
        <w:t>201</w:t>
      </w:r>
      <w:r w:rsidR="00AF4A04" w:rsidRPr="00342C17">
        <w:rPr>
          <w:caps w:val="0"/>
          <w:lang w:val="en-GB"/>
        </w:rPr>
        <w:t>4</w:t>
      </w:r>
    </w:p>
    <w:p w:rsidR="001E1246" w:rsidRPr="00342C17" w:rsidRDefault="002D247A" w:rsidP="001E1246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Special and Differential Treatment - "Development Programmes"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832"/>
        <w:gridCol w:w="3753"/>
        <w:gridCol w:w="1570"/>
      </w:tblGrid>
      <w:tr w:rsidR="001E1246" w:rsidRPr="00342C17" w:rsidTr="003E7CFB">
        <w:trPr>
          <w:tblHeader/>
        </w:trPr>
        <w:tc>
          <w:tcPr>
            <w:tcW w:w="1228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1972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2D247A" w:rsidP="002D247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 with</w:t>
            </w:r>
            <w:r w:rsidRPr="00342C17">
              <w:rPr>
                <w:b/>
                <w:sz w:val="16"/>
                <w:szCs w:val="16"/>
                <w:lang w:val="en-GB"/>
              </w:rPr>
              <w:br/>
              <w:t xml:space="preserve">reference to criteria in Article 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6</w:t>
            </w:r>
            <w:r w:rsidRPr="00342C17">
              <w:rPr>
                <w:b/>
                <w:sz w:val="16"/>
                <w:szCs w:val="16"/>
                <w:lang w:val="en-GB"/>
              </w:rPr>
              <w:t>.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69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2D247A" w:rsidP="00F25AC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</w:t>
            </w:r>
            <w:r w:rsidR="00525D25" w:rsidRPr="00342C17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b/>
                <w:sz w:val="16"/>
                <w:szCs w:val="16"/>
                <w:lang w:val="en-GB"/>
              </w:rPr>
              <w:t>in year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in question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532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1E1246" w:rsidRPr="00342C17" w:rsidTr="003E7CFB">
        <w:trPr>
          <w:tblHeader/>
        </w:trPr>
        <w:tc>
          <w:tcPr>
            <w:tcW w:w="1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1E1246" w:rsidRPr="00F10E59" w:rsidTr="003E7CFB">
        <w:tc>
          <w:tcPr>
            <w:tcW w:w="122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2E7A1D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left="284" w:hanging="284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(</w:t>
            </w:r>
            <w:r w:rsidR="001E1246" w:rsidRPr="00342C17">
              <w:rPr>
                <w:sz w:val="16"/>
                <w:szCs w:val="16"/>
                <w:lang w:val="en-GB"/>
              </w:rPr>
              <w:t>b)</w:t>
            </w:r>
            <w:r w:rsidR="007D33E1" w:rsidRPr="00342C17">
              <w:rPr>
                <w:sz w:val="16"/>
                <w:szCs w:val="16"/>
                <w:lang w:val="en-GB"/>
              </w:rPr>
              <w:tab/>
            </w:r>
            <w:r w:rsidRPr="00342C17">
              <w:rPr>
                <w:sz w:val="16"/>
                <w:szCs w:val="16"/>
                <w:lang w:val="en-GB"/>
              </w:rPr>
              <w:t>Input subsidies generally available to low-income or resource-poor producers</w:t>
            </w:r>
          </w:p>
        </w:tc>
        <w:tc>
          <w:tcPr>
            <w:tcW w:w="197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525D25" w:rsidP="0051373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Groundnut seeds</w:t>
            </w:r>
          </w:p>
        </w:tc>
        <w:tc>
          <w:tcPr>
            <w:tcW w:w="126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6,782,920,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5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9F4BC1" w:rsidP="008C58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  <w:tr w:rsidR="001E1246" w:rsidRPr="00F10E59" w:rsidTr="003E7CFB">
        <w:tc>
          <w:tcPr>
            <w:tcW w:w="1228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972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525D25" w:rsidP="0051373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Fertilizer</w:t>
            </w:r>
          </w:p>
        </w:tc>
        <w:tc>
          <w:tcPr>
            <w:tcW w:w="1269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13,174,000,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532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9F4BC1" w:rsidP="008C58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1E1246" w:rsidRPr="00342C17" w:rsidRDefault="001E1246" w:rsidP="001E04CD">
      <w:pPr>
        <w:rPr>
          <w:lang w:val="en-GB"/>
        </w:rPr>
      </w:pPr>
    </w:p>
    <w:p w:rsidR="001E04CD" w:rsidRPr="00342C17" w:rsidRDefault="001E04CD" w:rsidP="001E04CD">
      <w:pPr>
        <w:rPr>
          <w:lang w:val="en-GB" w:eastAsia="en-GB"/>
        </w:rPr>
        <w:sectPr w:rsidR="001E04CD" w:rsidRPr="00342C17" w:rsidSect="007067B4">
          <w:headerReference w:type="even" r:id="rId18"/>
          <w:headerReference w:type="default" r:id="rId19"/>
          <w:pgSz w:w="16840" w:h="11907" w:orient="landscape" w:code="9"/>
          <w:pgMar w:top="1440" w:right="1701" w:bottom="1440" w:left="567" w:header="720" w:footer="720" w:gutter="0"/>
          <w:cols w:space="720"/>
          <w:docGrid w:linePitch="299"/>
        </w:sectPr>
      </w:pPr>
    </w:p>
    <w:p w:rsidR="001E1246" w:rsidRPr="00342C17" w:rsidRDefault="009E3C07" w:rsidP="001E1246">
      <w:pPr>
        <w:pStyle w:val="Caption"/>
        <w:rPr>
          <w:lang w:val="en-GB"/>
        </w:rPr>
      </w:pPr>
      <w:r w:rsidRPr="00342C17">
        <w:rPr>
          <w:lang w:val="en-GB"/>
        </w:rPr>
        <w:lastRenderedPageBreak/>
        <w:t>Supporting Table</w:t>
      </w:r>
      <w:r w:rsidR="001E1246" w:rsidRPr="00342C17">
        <w:rPr>
          <w:lang w:val="en-GB"/>
        </w:rPr>
        <w:t xml:space="preserve"> DS</w:t>
      </w:r>
      <w:proofErr w:type="gramStart"/>
      <w:r w:rsidR="001E1246" w:rsidRPr="00342C17">
        <w:rPr>
          <w:lang w:val="en-GB"/>
        </w:rPr>
        <w:t>:1</w:t>
      </w:r>
      <w:proofErr w:type="gramEnd"/>
    </w:p>
    <w:p w:rsidR="001E1246" w:rsidRPr="00342C17" w:rsidRDefault="009E3C07" w:rsidP="001E1246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1E1246" w:rsidRPr="00342C17" w:rsidRDefault="009E3C07" w:rsidP="001E1246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1E1246" w:rsidRPr="00342C17">
        <w:rPr>
          <w:caps w:val="0"/>
          <w:lang w:val="en-GB"/>
        </w:rPr>
        <w:t>201</w:t>
      </w:r>
      <w:r w:rsidR="00AF4A04" w:rsidRPr="00342C17">
        <w:rPr>
          <w:caps w:val="0"/>
          <w:lang w:val="en-GB"/>
        </w:rPr>
        <w:t>5</w:t>
      </w:r>
    </w:p>
    <w:p w:rsidR="001E1246" w:rsidRPr="00342C17" w:rsidRDefault="002D247A" w:rsidP="001E1246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"Green Box"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868"/>
        <w:gridCol w:w="2591"/>
        <w:gridCol w:w="1426"/>
      </w:tblGrid>
      <w:tr w:rsidR="001E1246" w:rsidRPr="00342C17" w:rsidTr="003E7CFB">
        <w:trPr>
          <w:tblHeader/>
        </w:trPr>
        <w:tc>
          <w:tcPr>
            <w:tcW w:w="165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1984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9F4BC1" w:rsidP="00F25AC8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</w:t>
            </w:r>
            <w:r w:rsidR="00F25AC8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b/>
                <w:sz w:val="16"/>
                <w:szCs w:val="16"/>
                <w:lang w:val="en-GB"/>
              </w:rPr>
              <w:t>with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reference to criteria in Annex 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doub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525D25" w:rsidP="00525D2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 in year in question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br/>
            </w:r>
            <w:r w:rsidR="002D247A"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482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1E1246" w:rsidRPr="00342C17" w:rsidTr="003E7CFB">
        <w:trPr>
          <w:tblHeader/>
        </w:trPr>
        <w:tc>
          <w:tcPr>
            <w:tcW w:w="16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7D33E1" w:rsidRPr="00F10E59" w:rsidTr="003E7CFB">
        <w:tc>
          <w:tcPr>
            <w:tcW w:w="1658" w:type="pct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2E7A1D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(</w:t>
            </w:r>
            <w:r w:rsidR="007D33E1" w:rsidRPr="00342C17">
              <w:rPr>
                <w:sz w:val="16"/>
                <w:szCs w:val="16"/>
                <w:lang w:val="en-GB"/>
              </w:rPr>
              <w:t xml:space="preserve">l) </w:t>
            </w:r>
            <w:r w:rsidR="009F4BC1" w:rsidRPr="00342C17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9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F4BC1" w:rsidP="0051373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Special programmes</w:t>
            </w:r>
          </w:p>
        </w:tc>
        <w:tc>
          <w:tcPr>
            <w:tcW w:w="8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D33E1" w:rsidRPr="00342C17" w:rsidRDefault="009E3C07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right="530"/>
              <w:jc w:val="right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6,591,420,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7D33E1" w:rsidRPr="00342C17" w:rsidRDefault="009F4BC1" w:rsidP="000954B2">
            <w:pPr>
              <w:keepNext/>
              <w:tabs>
                <w:tab w:val="left" w:pos="-1440"/>
                <w:tab w:val="left" w:pos="-72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1E1246" w:rsidRPr="00342C17" w:rsidRDefault="001E1246" w:rsidP="001E1246">
      <w:pPr>
        <w:rPr>
          <w:lang w:val="en-GB"/>
        </w:rPr>
      </w:pPr>
    </w:p>
    <w:p w:rsidR="001E1246" w:rsidRPr="00342C17" w:rsidRDefault="001E1246" w:rsidP="001E1246">
      <w:pPr>
        <w:pStyle w:val="Caption"/>
        <w:rPr>
          <w:lang w:val="en-GB"/>
        </w:rPr>
      </w:pPr>
      <w:r w:rsidRPr="00342C17">
        <w:rPr>
          <w:lang w:val="en-GB"/>
        </w:rPr>
        <w:br w:type="page"/>
      </w:r>
      <w:r w:rsidR="009E3C07" w:rsidRPr="00342C17">
        <w:rPr>
          <w:lang w:val="en-GB"/>
        </w:rPr>
        <w:lastRenderedPageBreak/>
        <w:t>Supporting Table</w:t>
      </w:r>
      <w:r w:rsidRPr="00342C17">
        <w:rPr>
          <w:lang w:val="en-GB"/>
        </w:rPr>
        <w:t xml:space="preserve"> DS</w:t>
      </w:r>
      <w:proofErr w:type="gramStart"/>
      <w:r w:rsidRPr="00342C17">
        <w:rPr>
          <w:lang w:val="en-GB"/>
        </w:rPr>
        <w:t>:2</w:t>
      </w:r>
      <w:proofErr w:type="gramEnd"/>
    </w:p>
    <w:p w:rsidR="001E1246" w:rsidRPr="00342C17" w:rsidRDefault="009E3C07" w:rsidP="001E1246">
      <w:pPr>
        <w:pStyle w:val="Title"/>
        <w:rPr>
          <w:caps w:val="0"/>
          <w:kern w:val="0"/>
          <w:lang w:val="en-GB"/>
        </w:rPr>
      </w:pPr>
      <w:r w:rsidRPr="00342C17">
        <w:rPr>
          <w:caps w:val="0"/>
          <w:kern w:val="0"/>
          <w:lang w:val="en-GB"/>
        </w:rPr>
        <w:t>DOMESTIC SUPPORT: SENEGAL</w:t>
      </w:r>
    </w:p>
    <w:p w:rsidR="001E1246" w:rsidRPr="00342C17" w:rsidRDefault="009E3C07" w:rsidP="001E1246">
      <w:pPr>
        <w:pStyle w:val="Title2"/>
        <w:rPr>
          <w:caps w:val="0"/>
          <w:lang w:val="en-GB"/>
        </w:rPr>
      </w:pPr>
      <w:r w:rsidRPr="00342C17">
        <w:rPr>
          <w:caps w:val="0"/>
          <w:lang w:val="en-GB"/>
        </w:rPr>
        <w:t xml:space="preserve">REPORTING PERIOD: CALENDAR YEAR </w:t>
      </w:r>
      <w:r w:rsidR="00AF4A04" w:rsidRPr="00342C17">
        <w:rPr>
          <w:caps w:val="0"/>
          <w:lang w:val="en-GB"/>
        </w:rPr>
        <w:t>2015</w:t>
      </w:r>
    </w:p>
    <w:p w:rsidR="001E1246" w:rsidRPr="00342C17" w:rsidRDefault="002D247A" w:rsidP="001E1246">
      <w:pPr>
        <w:pStyle w:val="Title3"/>
        <w:rPr>
          <w:lang w:val="en-GB"/>
        </w:rPr>
      </w:pPr>
      <w:r w:rsidRPr="00342C17">
        <w:rPr>
          <w:lang w:val="en-GB"/>
        </w:rPr>
        <w:t xml:space="preserve">Measures </w:t>
      </w:r>
      <w:r w:rsidR="00B54123" w:rsidRPr="00342C17">
        <w:rPr>
          <w:lang w:val="en-GB"/>
        </w:rPr>
        <w:t xml:space="preserve">Exempt </w:t>
      </w:r>
      <w:r w:rsidRPr="00342C17">
        <w:rPr>
          <w:lang w:val="en-GB"/>
        </w:rPr>
        <w:t xml:space="preserve">from the </w:t>
      </w:r>
      <w:r w:rsidR="00B54123" w:rsidRPr="00342C17">
        <w:rPr>
          <w:lang w:val="en-GB"/>
        </w:rPr>
        <w:t xml:space="preserve">Reduction Commitment </w:t>
      </w:r>
      <w:r w:rsidRPr="00342C17">
        <w:rPr>
          <w:lang w:val="en-GB"/>
        </w:rPr>
        <w:t>- Special and Differential Treatment - "Development Programmes"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833"/>
        <w:gridCol w:w="3752"/>
        <w:gridCol w:w="1572"/>
      </w:tblGrid>
      <w:tr w:rsidR="001E1246" w:rsidRPr="00342C17" w:rsidTr="00095557">
        <w:trPr>
          <w:tblHeader/>
        </w:trPr>
        <w:tc>
          <w:tcPr>
            <w:tcW w:w="363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Measure type</w:t>
            </w:r>
          </w:p>
        </w:tc>
        <w:tc>
          <w:tcPr>
            <w:tcW w:w="583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2D247A" w:rsidP="00F25AC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Name and description of measure</w:t>
            </w:r>
            <w:r w:rsidR="00F25AC8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b/>
                <w:sz w:val="16"/>
                <w:szCs w:val="16"/>
                <w:lang w:val="en-GB"/>
              </w:rPr>
              <w:t>with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="009F4BC1" w:rsidRPr="00342C17">
              <w:rPr>
                <w:b/>
                <w:sz w:val="16"/>
                <w:szCs w:val="16"/>
                <w:lang w:val="en-GB"/>
              </w:rPr>
              <w:t>refer</w:t>
            </w:r>
            <w:r w:rsidRPr="00342C17">
              <w:rPr>
                <w:b/>
                <w:sz w:val="16"/>
                <w:szCs w:val="16"/>
                <w:lang w:val="en-GB"/>
              </w:rPr>
              <w:t xml:space="preserve">ence to criteria in Article 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6</w:t>
            </w:r>
            <w:r w:rsidRPr="00342C17">
              <w:rPr>
                <w:b/>
                <w:sz w:val="16"/>
                <w:szCs w:val="16"/>
                <w:lang w:val="en-GB"/>
              </w:rPr>
              <w:t>.</w:t>
            </w:r>
            <w:r w:rsidR="001E1246" w:rsidRPr="00342C1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75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2D247A" w:rsidP="00F25AC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Monetary value of measure</w:t>
            </w:r>
            <w:r w:rsidR="0051373F" w:rsidRPr="00342C17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in year in question</w:t>
            </w:r>
            <w:r w:rsidR="00F25AC8">
              <w:rPr>
                <w:b/>
                <w:sz w:val="16"/>
                <w:szCs w:val="16"/>
                <w:lang w:val="en-GB"/>
              </w:rPr>
              <w:br/>
            </w:r>
            <w:r w:rsidRPr="00342C17">
              <w:rPr>
                <w:b/>
                <w:sz w:val="16"/>
                <w:szCs w:val="16"/>
                <w:lang w:val="en-GB"/>
              </w:rPr>
              <w:t>(CFAF)</w:t>
            </w:r>
          </w:p>
        </w:tc>
        <w:tc>
          <w:tcPr>
            <w:tcW w:w="157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9E3C07" w:rsidP="000955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342C17">
              <w:rPr>
                <w:b/>
                <w:sz w:val="16"/>
                <w:szCs w:val="16"/>
                <w:lang w:val="en-GB"/>
              </w:rPr>
              <w:t>Data sources</w:t>
            </w:r>
          </w:p>
        </w:tc>
      </w:tr>
      <w:tr w:rsidR="001E1246" w:rsidRPr="00342C17" w:rsidTr="00095557">
        <w:trPr>
          <w:tblHeader/>
        </w:trPr>
        <w:tc>
          <w:tcPr>
            <w:tcW w:w="3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4</w:t>
            </w:r>
          </w:p>
        </w:tc>
      </w:tr>
      <w:tr w:rsidR="001E1246" w:rsidRPr="00F10E59" w:rsidTr="007C1D59">
        <w:tc>
          <w:tcPr>
            <w:tcW w:w="36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2E7A1D" w:rsidP="007D33E1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left="284" w:hanging="284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(</w:t>
            </w:r>
            <w:r w:rsidR="007D33E1" w:rsidRPr="00342C17">
              <w:rPr>
                <w:sz w:val="16"/>
                <w:szCs w:val="16"/>
                <w:lang w:val="en-GB"/>
              </w:rPr>
              <w:t>b)</w:t>
            </w:r>
            <w:r w:rsidR="007D33E1" w:rsidRPr="00342C17">
              <w:rPr>
                <w:sz w:val="16"/>
                <w:szCs w:val="16"/>
                <w:lang w:val="en-GB"/>
              </w:rPr>
              <w:tab/>
            </w:r>
            <w:r w:rsidRPr="00342C17">
              <w:rPr>
                <w:sz w:val="16"/>
                <w:szCs w:val="16"/>
                <w:lang w:val="en-GB"/>
              </w:rPr>
              <w:t>Input subsidies generally available to low-income or resource-poor producers</w:t>
            </w:r>
            <w:r w:rsidR="001E1246" w:rsidRPr="00342C1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3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525D25" w:rsidP="0051373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Groundnut seeds</w:t>
            </w:r>
          </w:p>
        </w:tc>
        <w:tc>
          <w:tcPr>
            <w:tcW w:w="37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right="-88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10,224,876,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E1246" w:rsidRPr="00342C17" w:rsidRDefault="009F4BC1" w:rsidP="003F040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  <w:tr w:rsidR="001E1246" w:rsidRPr="00F10E59" w:rsidTr="007C1D59">
        <w:tc>
          <w:tcPr>
            <w:tcW w:w="363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1E1246" w:rsidP="00095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5833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525D25" w:rsidP="0051373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Fertilizer</w:t>
            </w:r>
          </w:p>
        </w:tc>
        <w:tc>
          <w:tcPr>
            <w:tcW w:w="375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9E3C07" w:rsidP="00EC7F5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ind w:right="-88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342C17">
              <w:rPr>
                <w:rFonts w:eastAsia="Times New Roman"/>
                <w:sz w:val="16"/>
                <w:szCs w:val="16"/>
                <w:lang w:val="en-GB" w:eastAsia="en-GB"/>
              </w:rPr>
              <w:t>13,774,000,</w:t>
            </w:r>
            <w:r w:rsidR="003E7CFB" w:rsidRPr="00342C17">
              <w:rPr>
                <w:rFonts w:eastAsia="Times New Roman"/>
                <w:sz w:val="16"/>
                <w:szCs w:val="16"/>
                <w:lang w:val="en-GB" w:eastAsia="en-GB"/>
              </w:rPr>
              <w:t>000</w:t>
            </w:r>
          </w:p>
        </w:tc>
        <w:tc>
          <w:tcPr>
            <w:tcW w:w="157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1E1246" w:rsidRPr="00342C17" w:rsidRDefault="009F4BC1" w:rsidP="003F040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3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52"/>
                <w:tab w:val="left" w:pos="12960"/>
              </w:tabs>
              <w:suppressAutoHyphens/>
              <w:spacing w:before="40" w:after="40"/>
              <w:jc w:val="left"/>
              <w:rPr>
                <w:sz w:val="16"/>
                <w:szCs w:val="16"/>
                <w:lang w:val="en-GB"/>
              </w:rPr>
            </w:pPr>
            <w:r w:rsidRPr="00342C17">
              <w:rPr>
                <w:sz w:val="16"/>
                <w:szCs w:val="16"/>
                <w:lang w:val="en-GB"/>
              </w:rPr>
              <w:t>Department of Agriculture</w:t>
            </w:r>
            <w:r w:rsidR="003E7CFB" w:rsidRPr="00342C17">
              <w:rPr>
                <w:sz w:val="16"/>
                <w:szCs w:val="16"/>
                <w:lang w:val="en-GB"/>
              </w:rPr>
              <w:t>/</w:t>
            </w:r>
            <w:r w:rsidR="003F0404">
              <w:rPr>
                <w:sz w:val="16"/>
                <w:szCs w:val="16"/>
                <w:lang w:val="en-GB"/>
              </w:rPr>
              <w:t xml:space="preserve"> </w:t>
            </w:r>
            <w:r w:rsidRPr="00342C17">
              <w:rPr>
                <w:sz w:val="16"/>
                <w:szCs w:val="16"/>
                <w:lang w:val="en-GB"/>
              </w:rPr>
              <w:t>Ministry of Agriculture and Rural Equipment</w:t>
            </w:r>
          </w:p>
        </w:tc>
      </w:tr>
    </w:tbl>
    <w:p w:rsidR="00AF675C" w:rsidRPr="00342C17" w:rsidRDefault="00AF675C" w:rsidP="00F25AC8">
      <w:pPr>
        <w:rPr>
          <w:lang w:val="en-GB" w:eastAsia="en-GB"/>
        </w:rPr>
      </w:pPr>
    </w:p>
    <w:p w:rsidR="00AF675C" w:rsidRPr="00342C17" w:rsidRDefault="00AF675C" w:rsidP="00AF675C">
      <w:pPr>
        <w:jc w:val="center"/>
        <w:rPr>
          <w:lang w:val="en-GB" w:eastAsia="en-GB"/>
        </w:rPr>
      </w:pPr>
      <w:r w:rsidRPr="00342C17">
        <w:rPr>
          <w:b/>
          <w:lang w:val="en-GB" w:eastAsia="en-GB"/>
        </w:rPr>
        <w:t>__________</w:t>
      </w:r>
    </w:p>
    <w:sectPr w:rsidR="00AF675C" w:rsidRPr="00342C17" w:rsidSect="007067B4">
      <w:headerReference w:type="even" r:id="rId20"/>
      <w:headerReference w:type="default" r:id="rId21"/>
      <w:pgSz w:w="16840" w:h="11907" w:orient="landscape" w:code="9"/>
      <w:pgMar w:top="1440" w:right="1701" w:bottom="144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5" w:rsidRPr="00B546A1" w:rsidRDefault="00D26C05" w:rsidP="0002424F">
      <w:r w:rsidRPr="00B546A1">
        <w:separator/>
      </w:r>
    </w:p>
  </w:endnote>
  <w:endnote w:type="continuationSeparator" w:id="0">
    <w:p w:rsidR="00D26C05" w:rsidRPr="00B546A1" w:rsidRDefault="00D26C05" w:rsidP="0002424F">
      <w:r w:rsidRPr="00B546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2" w:rsidRPr="008F0CAE" w:rsidRDefault="008F0CAE" w:rsidP="008F0C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2" w:rsidRPr="008F0CAE" w:rsidRDefault="008F0CAE" w:rsidP="008F0C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2" w:rsidRPr="00B546A1" w:rsidRDefault="000810D2" w:rsidP="00B546A1">
    <w:pPr>
      <w:pStyle w:val="Footer"/>
    </w:pPr>
    <w:r w:rsidRPr="00B546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5" w:rsidRPr="00B546A1" w:rsidRDefault="00D26C05" w:rsidP="0002424F">
      <w:r w:rsidRPr="00B546A1">
        <w:separator/>
      </w:r>
    </w:p>
  </w:footnote>
  <w:footnote w:type="continuationSeparator" w:id="0">
    <w:p w:rsidR="00D26C05" w:rsidRPr="00B546A1" w:rsidRDefault="00D26C05" w:rsidP="0002424F">
      <w:r w:rsidRPr="00B546A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CAE">
      <w:t>G/AG/N/SEN/6</w:t>
    </w:r>
  </w:p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CAE">
      <w:t xml:space="preserve">- </w:t>
    </w:r>
    <w:r w:rsidRPr="008F0CAE">
      <w:fldChar w:fldCharType="begin"/>
    </w:r>
    <w:r w:rsidRPr="008F0CAE">
      <w:instrText xml:space="preserve"> PAGE </w:instrText>
    </w:r>
    <w:r w:rsidRPr="008F0CAE">
      <w:fldChar w:fldCharType="separate"/>
    </w:r>
    <w:r w:rsidRPr="008F0CAE">
      <w:rPr>
        <w:noProof/>
      </w:rPr>
      <w:t>2</w:t>
    </w:r>
    <w:r w:rsidRPr="008F0CAE">
      <w:fldChar w:fldCharType="end"/>
    </w:r>
    <w:r w:rsidRPr="008F0CAE">
      <w:t xml:space="preserve"> -</w:t>
    </w:r>
  </w:p>
  <w:p w:rsidR="000810D2" w:rsidRPr="008F0CAE" w:rsidRDefault="000810D2" w:rsidP="008F0CAE">
    <w:pPr>
      <w:pStyle w:val="Header"/>
      <w:tabs>
        <w:tab w:val="clear" w:pos="4513"/>
        <w:tab w:val="clear" w:pos="9027"/>
      </w:tabs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0E59">
      <w:rPr>
        <w:noProof/>
      </w:rPr>
      <w:t>6</w:t>
    </w:r>
    <w:r>
      <w:fldChar w:fldCharType="end"/>
    </w:r>
    <w:r>
      <w:t xml:space="preserve"> -</w:t>
    </w:r>
  </w:p>
  <w:p w:rsidR="00B50E4C" w:rsidRPr="008F0CAE" w:rsidRDefault="00B50E4C" w:rsidP="008F0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CAE">
      <w:t>G/AG/N/SEN/6</w:t>
    </w:r>
  </w:p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0CAE" w:rsidRPr="008F0CAE" w:rsidRDefault="008F0CAE" w:rsidP="008F0C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CAE">
      <w:t xml:space="preserve">- </w:t>
    </w:r>
    <w:r w:rsidRPr="008F0CAE">
      <w:fldChar w:fldCharType="begin"/>
    </w:r>
    <w:r w:rsidRPr="008F0CAE">
      <w:instrText xml:space="preserve"> PAGE </w:instrText>
    </w:r>
    <w:r w:rsidRPr="008F0CAE">
      <w:fldChar w:fldCharType="separate"/>
    </w:r>
    <w:r w:rsidRPr="008F0CAE">
      <w:rPr>
        <w:noProof/>
      </w:rPr>
      <w:t>2</w:t>
    </w:r>
    <w:r w:rsidRPr="008F0CAE">
      <w:fldChar w:fldCharType="end"/>
    </w:r>
    <w:r w:rsidRPr="008F0CAE">
      <w:t xml:space="preserve"> -</w:t>
    </w:r>
  </w:p>
  <w:p w:rsidR="000810D2" w:rsidRPr="008F0CAE" w:rsidRDefault="000810D2" w:rsidP="008F0C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0CAE" w:rsidRPr="00EC5AD3" w:rsidTr="00D26C0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F0CAE" w:rsidRPr="00EC5AD3" w:rsidRDefault="008F0CAE" w:rsidP="00D26C05">
          <w:pPr>
            <w:rPr>
              <w:noProof/>
              <w:szCs w:val="18"/>
              <w:lang w:val="en-GB"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F0CAE" w:rsidRPr="00EC5AD3" w:rsidRDefault="008F0CAE" w:rsidP="00D26C05">
          <w:pPr>
            <w:jc w:val="right"/>
            <w:rPr>
              <w:b/>
              <w:color w:val="FF0000"/>
              <w:szCs w:val="18"/>
              <w:lang w:val="en-GB"/>
            </w:rPr>
          </w:pPr>
          <w:r w:rsidRPr="00EC5AD3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1"/>
    <w:tr w:rsidR="008F0CAE" w:rsidRPr="00EC5AD3" w:rsidTr="00D26C0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8F0CAE" w:rsidRPr="00EC5AD3" w:rsidRDefault="00450742" w:rsidP="00D26C05">
          <w:pPr>
            <w:jc w:val="left"/>
            <w:rPr>
              <w:szCs w:val="18"/>
              <w:lang w:val="en-GB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4D7A8A06" wp14:editId="710DF007">
                <wp:extent cx="2406650" cy="709295"/>
                <wp:effectExtent l="0" t="0" r="0" b="0"/>
                <wp:docPr id="1" name="Picture 1" descr="WTO_COLOR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0CAE" w:rsidRPr="00EC5AD3" w:rsidRDefault="008F0CAE" w:rsidP="00D26C05">
          <w:pPr>
            <w:jc w:val="right"/>
            <w:rPr>
              <w:b/>
              <w:szCs w:val="18"/>
              <w:lang w:val="en-GB"/>
            </w:rPr>
          </w:pPr>
        </w:p>
      </w:tc>
    </w:tr>
    <w:tr w:rsidR="008F0CAE" w:rsidRPr="00EC5AD3" w:rsidTr="00D26C0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8F0CAE" w:rsidRPr="00EC5AD3" w:rsidRDefault="008F0CAE" w:rsidP="00D26C05">
          <w:pPr>
            <w:jc w:val="left"/>
            <w:rPr>
              <w:noProof/>
              <w:szCs w:val="18"/>
              <w:lang w:val="en-GB"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0CAE" w:rsidRPr="00EC5AD3" w:rsidRDefault="008F0CAE" w:rsidP="00D26C05">
          <w:pPr>
            <w:jc w:val="right"/>
            <w:rPr>
              <w:b/>
              <w:szCs w:val="18"/>
              <w:lang w:val="en-GB"/>
            </w:rPr>
          </w:pPr>
          <w:bookmarkStart w:id="2" w:name="bmkSymbols"/>
          <w:r w:rsidRPr="00EC5AD3">
            <w:rPr>
              <w:b/>
              <w:szCs w:val="18"/>
              <w:lang w:val="en-GB"/>
            </w:rPr>
            <w:t>G/AG/N/SEN/6</w:t>
          </w:r>
        </w:p>
        <w:bookmarkEnd w:id="2"/>
        <w:p w:rsidR="008F0CAE" w:rsidRPr="00EC5AD3" w:rsidRDefault="008F0CAE" w:rsidP="00D26C05">
          <w:pPr>
            <w:jc w:val="right"/>
            <w:rPr>
              <w:b/>
              <w:szCs w:val="18"/>
              <w:lang w:val="en-GB"/>
            </w:rPr>
          </w:pPr>
        </w:p>
      </w:tc>
    </w:tr>
    <w:tr w:rsidR="008F0CAE" w:rsidRPr="00EC5AD3" w:rsidTr="00D26C0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8F0CAE" w:rsidRPr="00EC5AD3" w:rsidRDefault="008F0CAE" w:rsidP="00D26C05">
          <w:pPr>
            <w:rPr>
              <w:szCs w:val="18"/>
              <w:lang w:val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F0CAE" w:rsidRPr="00EC5AD3" w:rsidRDefault="00F10E59" w:rsidP="00EC5AD3">
          <w:pPr>
            <w:jc w:val="right"/>
            <w:rPr>
              <w:szCs w:val="18"/>
              <w:lang w:val="en-GB"/>
            </w:rPr>
          </w:pPr>
          <w:r>
            <w:rPr>
              <w:szCs w:val="18"/>
              <w:lang w:val="en-GB"/>
            </w:rPr>
            <w:t>7</w:t>
          </w:r>
          <w:r w:rsidR="008F0CAE" w:rsidRPr="00EC5AD3">
            <w:rPr>
              <w:szCs w:val="18"/>
              <w:lang w:val="en-GB"/>
            </w:rPr>
            <w:t xml:space="preserve"> </w:t>
          </w:r>
          <w:r w:rsidR="00EC5AD3" w:rsidRPr="00EC5AD3">
            <w:rPr>
              <w:szCs w:val="18"/>
              <w:lang w:val="en-GB"/>
            </w:rPr>
            <w:t>August</w:t>
          </w:r>
          <w:r w:rsidR="008F0CAE" w:rsidRPr="00EC5AD3">
            <w:rPr>
              <w:szCs w:val="18"/>
              <w:lang w:val="en-GB"/>
            </w:rPr>
            <w:t xml:space="preserve"> 2017</w:t>
          </w:r>
        </w:p>
      </w:tc>
    </w:tr>
    <w:tr w:rsidR="008F0CAE" w:rsidRPr="00EC5AD3" w:rsidTr="00D26C0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0CAE" w:rsidRPr="00EC5AD3" w:rsidRDefault="00F10E59" w:rsidP="00D26C05">
          <w:pPr>
            <w:jc w:val="left"/>
            <w:rPr>
              <w:b/>
              <w:szCs w:val="18"/>
              <w:lang w:val="en-GB"/>
            </w:rPr>
          </w:pPr>
          <w:bookmarkStart w:id="3" w:name="bmkSerial" w:colFirst="0" w:colLast="0"/>
          <w:r>
            <w:rPr>
              <w:color w:val="FF0000"/>
              <w:szCs w:val="18"/>
              <w:lang w:val="en-GB"/>
            </w:rPr>
            <w:t>(17-4260</w:t>
          </w:r>
          <w:r w:rsidR="008F0CAE" w:rsidRPr="00EC5AD3">
            <w:rPr>
              <w:color w:val="FF0000"/>
              <w:szCs w:val="18"/>
              <w:lang w:val="en-GB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0CAE" w:rsidRPr="00EC5AD3" w:rsidRDefault="008F0CAE" w:rsidP="00D26C05">
          <w:pPr>
            <w:jc w:val="right"/>
            <w:rPr>
              <w:szCs w:val="18"/>
              <w:lang w:val="en-GB"/>
            </w:rPr>
          </w:pPr>
          <w:bookmarkStart w:id="4" w:name="bmkTotPages"/>
          <w:r w:rsidRPr="00EC5AD3">
            <w:rPr>
              <w:bCs/>
              <w:szCs w:val="18"/>
              <w:lang w:val="en-GB"/>
            </w:rPr>
            <w:t xml:space="preserve">Page: </w:t>
          </w:r>
          <w:r w:rsidRPr="00EC5AD3">
            <w:rPr>
              <w:bCs/>
              <w:szCs w:val="18"/>
              <w:lang w:val="en-GB"/>
            </w:rPr>
            <w:fldChar w:fldCharType="begin"/>
          </w:r>
          <w:r w:rsidRPr="00EC5AD3">
            <w:rPr>
              <w:bCs/>
              <w:szCs w:val="18"/>
              <w:lang w:val="en-GB"/>
            </w:rPr>
            <w:instrText xml:space="preserve"> PAGE  \* Arabic  \* MERGEFORMAT </w:instrText>
          </w:r>
          <w:r w:rsidRPr="00EC5AD3">
            <w:rPr>
              <w:bCs/>
              <w:szCs w:val="18"/>
              <w:lang w:val="en-GB"/>
            </w:rPr>
            <w:fldChar w:fldCharType="separate"/>
          </w:r>
          <w:r w:rsidR="00F10E59">
            <w:rPr>
              <w:bCs/>
              <w:noProof/>
              <w:szCs w:val="18"/>
              <w:lang w:val="en-GB"/>
            </w:rPr>
            <w:t>1</w:t>
          </w:r>
          <w:r w:rsidRPr="00EC5AD3">
            <w:rPr>
              <w:bCs/>
              <w:szCs w:val="18"/>
              <w:lang w:val="en-GB"/>
            </w:rPr>
            <w:fldChar w:fldCharType="end"/>
          </w:r>
          <w:r w:rsidRPr="00EC5AD3">
            <w:rPr>
              <w:bCs/>
              <w:szCs w:val="18"/>
              <w:lang w:val="en-GB"/>
            </w:rPr>
            <w:t>/</w:t>
          </w:r>
          <w:r w:rsidRPr="00EC5AD3">
            <w:rPr>
              <w:bCs/>
              <w:szCs w:val="18"/>
              <w:lang w:val="en-GB"/>
            </w:rPr>
            <w:fldChar w:fldCharType="begin"/>
          </w:r>
          <w:r w:rsidRPr="00EC5AD3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EC5AD3">
            <w:rPr>
              <w:bCs/>
              <w:szCs w:val="18"/>
              <w:lang w:val="en-GB"/>
            </w:rPr>
            <w:fldChar w:fldCharType="separate"/>
          </w:r>
          <w:r w:rsidR="00F10E59">
            <w:rPr>
              <w:bCs/>
              <w:noProof/>
              <w:szCs w:val="18"/>
              <w:lang w:val="en-GB"/>
            </w:rPr>
            <w:t>7</w:t>
          </w:r>
          <w:r w:rsidRPr="00EC5AD3">
            <w:rPr>
              <w:bCs/>
              <w:szCs w:val="18"/>
              <w:lang w:val="en-GB"/>
            </w:rPr>
            <w:fldChar w:fldCharType="end"/>
          </w:r>
          <w:bookmarkEnd w:id="4"/>
        </w:p>
      </w:tc>
    </w:tr>
    <w:tr w:rsidR="008F0CAE" w:rsidRPr="00EC5AD3" w:rsidTr="00D26C0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F0CAE" w:rsidRPr="00EC5AD3" w:rsidRDefault="00EC5AD3" w:rsidP="00EC5AD3">
          <w:pPr>
            <w:jc w:val="left"/>
            <w:rPr>
              <w:szCs w:val="18"/>
              <w:lang w:val="en-GB"/>
            </w:rPr>
          </w:pPr>
          <w:bookmarkStart w:id="5" w:name="bmkCommittee"/>
          <w:bookmarkStart w:id="6" w:name="bmkLanguage" w:colFirst="1" w:colLast="1"/>
          <w:bookmarkEnd w:id="3"/>
          <w:r w:rsidRPr="00EC5AD3">
            <w:rPr>
              <w:b/>
              <w:szCs w:val="18"/>
              <w:lang w:val="en-GB"/>
            </w:rPr>
            <w:t>Committee on A</w:t>
          </w:r>
          <w:r w:rsidR="008F0CAE" w:rsidRPr="00EC5AD3">
            <w:rPr>
              <w:b/>
              <w:szCs w:val="18"/>
              <w:lang w:val="en-GB"/>
            </w:rPr>
            <w:t>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F0CAE" w:rsidRPr="00EC5AD3" w:rsidRDefault="008F0CAE" w:rsidP="00EC5AD3">
          <w:pPr>
            <w:jc w:val="right"/>
            <w:rPr>
              <w:bCs/>
              <w:szCs w:val="18"/>
              <w:lang w:val="en-GB"/>
            </w:rPr>
          </w:pPr>
          <w:r w:rsidRPr="00EC5AD3">
            <w:rPr>
              <w:szCs w:val="18"/>
              <w:lang w:val="en-GB"/>
            </w:rPr>
            <w:t xml:space="preserve">Original: </w:t>
          </w:r>
          <w:r w:rsidR="00EC5AD3" w:rsidRPr="00EC5AD3">
            <w:rPr>
              <w:szCs w:val="18"/>
              <w:lang w:val="en-GB"/>
            </w:rPr>
            <w:t>French</w:t>
          </w:r>
        </w:p>
      </w:tc>
    </w:tr>
    <w:bookmarkEnd w:id="6"/>
  </w:tbl>
  <w:p w:rsidR="000810D2" w:rsidRPr="00EC5AD3" w:rsidRDefault="000810D2" w:rsidP="00B546A1">
    <w:pPr>
      <w:pStyle w:val="Header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7411">
      <w:rPr>
        <w:noProof/>
      </w:rPr>
      <w:t>2</w:t>
    </w:r>
    <w:r>
      <w:fldChar w:fldCharType="end"/>
    </w:r>
    <w:r>
      <w:t xml:space="preserve"> -</w:t>
    </w:r>
  </w:p>
  <w:p w:rsidR="000810D2" w:rsidRPr="008F0CAE" w:rsidRDefault="000810D2" w:rsidP="008F0CA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0E59">
      <w:rPr>
        <w:noProof/>
      </w:rPr>
      <w:t>2</w:t>
    </w:r>
    <w:r>
      <w:fldChar w:fldCharType="end"/>
    </w:r>
    <w:r>
      <w:t xml:space="preserve"> -</w:t>
    </w:r>
  </w:p>
  <w:p w:rsidR="00142673" w:rsidRPr="008F0CAE" w:rsidRDefault="00142673" w:rsidP="008F0CA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2" w:rsidRPr="00B546A1" w:rsidRDefault="000810D2" w:rsidP="00B546A1">
    <w:pPr>
      <w:pStyle w:val="Header"/>
      <w:spacing w:after="240"/>
      <w:jc w:val="center"/>
    </w:pPr>
    <w:r w:rsidRPr="00B546A1">
      <w:t>G/AG/N/BRA/32</w:t>
    </w:r>
  </w:p>
  <w:p w:rsidR="000810D2" w:rsidRPr="00B546A1" w:rsidRDefault="00903BEE" w:rsidP="00B546A1">
    <w:pPr>
      <w:pStyle w:val="Header"/>
      <w:pBdr>
        <w:bottom w:val="single" w:sz="4" w:space="1" w:color="auto"/>
      </w:pBdr>
      <w:jc w:val="center"/>
    </w:pPr>
    <w:r>
      <w:noBreakHyphen/>
    </w:r>
    <w:r w:rsidR="000810D2" w:rsidRPr="00B546A1">
      <w:t xml:space="preserve"> </w:t>
    </w:r>
    <w:r w:rsidR="000810D2" w:rsidRPr="00B546A1">
      <w:fldChar w:fldCharType="begin"/>
    </w:r>
    <w:r w:rsidR="000810D2" w:rsidRPr="00B546A1">
      <w:instrText xml:space="preserve"> PAGE  \* Arabic  \* MERGEFORMAT </w:instrText>
    </w:r>
    <w:r w:rsidR="000810D2" w:rsidRPr="00B546A1">
      <w:fldChar w:fldCharType="separate"/>
    </w:r>
    <w:r w:rsidR="000810D2" w:rsidRPr="00B546A1">
      <w:t>1</w:t>
    </w:r>
    <w:r w:rsidR="000810D2" w:rsidRPr="00B546A1">
      <w:fldChar w:fldCharType="end"/>
    </w:r>
    <w:r w:rsidR="000810D2" w:rsidRPr="00B546A1">
      <w:t xml:space="preserve"> </w:t>
    </w:r>
    <w:r>
      <w:noBreakHyphen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7411">
      <w:rPr>
        <w:noProof/>
      </w:rPr>
      <w:t>4</w:t>
    </w:r>
    <w:r>
      <w:fldChar w:fldCharType="end"/>
    </w:r>
    <w:r>
      <w:t xml:space="preserve"> -</w:t>
    </w:r>
  </w:p>
  <w:p w:rsidR="00B50E4C" w:rsidRPr="008F0CAE" w:rsidRDefault="00B50E4C" w:rsidP="008F0CA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0E59">
      <w:rPr>
        <w:noProof/>
      </w:rPr>
      <w:t>4</w:t>
    </w:r>
    <w:r>
      <w:fldChar w:fldCharType="end"/>
    </w:r>
    <w:r>
      <w:t xml:space="preserve"> -</w:t>
    </w:r>
  </w:p>
  <w:p w:rsidR="00B50E4C" w:rsidRPr="008F0CAE" w:rsidRDefault="00B50E4C" w:rsidP="008F0CA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G/AG/N/SEN/6</w:t>
    </w: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F0CAE" w:rsidRDefault="008F0CAE" w:rsidP="008F0CAE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7411">
      <w:rPr>
        <w:noProof/>
      </w:rPr>
      <w:t>6</w:t>
    </w:r>
    <w:r>
      <w:fldChar w:fldCharType="end"/>
    </w:r>
    <w:r>
      <w:t xml:space="preserve"> -</w:t>
    </w:r>
  </w:p>
  <w:p w:rsidR="00B50E4C" w:rsidRPr="008F0CAE" w:rsidRDefault="00B50E4C" w:rsidP="008F0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C2406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E9AE2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0DC33734"/>
    <w:multiLevelType w:val="multilevel"/>
    <w:tmpl w:val="F8347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lowerLetter"/>
      <w:lvlText w:val="(%8)"/>
      <w:lvlJc w:val="left"/>
      <w:pPr>
        <w:tabs>
          <w:tab w:val="num" w:pos="1800"/>
        </w:tabs>
        <w:ind w:left="1440" w:firstLine="0"/>
      </w:pPr>
    </w:lvl>
    <w:lvl w:ilvl="8">
      <w:start w:val="1"/>
      <w:numFmt w:val="lowerRoman"/>
      <w:pStyle w:val="BodyText5"/>
      <w:lvlText w:val="(%9)"/>
      <w:lvlJc w:val="left"/>
      <w:pPr>
        <w:tabs>
          <w:tab w:val="num" w:pos="2880"/>
        </w:tabs>
        <w:ind w:left="2160" w:firstLine="0"/>
      </w:pPr>
    </w:lvl>
  </w:abstractNum>
  <w:abstractNum w:abstractNumId="14">
    <w:nsid w:val="12DE7A27"/>
    <w:multiLevelType w:val="multilevel"/>
    <w:tmpl w:val="4EA0DF80"/>
    <w:lvl w:ilvl="0">
      <w:start w:val="1"/>
      <w:numFmt w:val="decimal"/>
      <w:pStyle w:val="ParagrNum-WTO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1AD63C5D"/>
    <w:multiLevelType w:val="singleLevel"/>
    <w:tmpl w:val="A260A8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25FE3E0D"/>
    <w:multiLevelType w:val="singleLevel"/>
    <w:tmpl w:val="E962D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2B2726B3"/>
    <w:multiLevelType w:val="multilevel"/>
    <w:tmpl w:val="AFF0197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3"/>
        </w:tabs>
        <w:ind w:left="2103" w:hanging="663"/>
      </w:pPr>
    </w:lvl>
  </w:abstractNum>
  <w:abstractNum w:abstractNumId="18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2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3E948C5"/>
    <w:multiLevelType w:val="multilevel"/>
    <w:tmpl w:val="D6E6DA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>
    <w:nsid w:val="57454AB1"/>
    <w:multiLevelType w:val="multilevel"/>
    <w:tmpl w:val="EF36A0C0"/>
    <w:numStyleLink w:val="LegalHeadings"/>
  </w:abstractNum>
  <w:abstractNum w:abstractNumId="25">
    <w:nsid w:val="57551E12"/>
    <w:multiLevelType w:val="multilevel"/>
    <w:tmpl w:val="EF36A0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6">
    <w:nsid w:val="583F3B0D"/>
    <w:multiLevelType w:val="multilevel"/>
    <w:tmpl w:val="451A45C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8A66762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D802E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4855696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F6F200C"/>
    <w:multiLevelType w:val="multilevel"/>
    <w:tmpl w:val="8C6C9720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3"/>
  </w:num>
  <w:num w:numId="8">
    <w:abstractNumId w:val="27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19"/>
  </w:num>
  <w:num w:numId="19">
    <w:abstractNumId w:val="10"/>
  </w:num>
  <w:num w:numId="20">
    <w:abstractNumId w:val="35"/>
  </w:num>
  <w:num w:numId="21">
    <w:abstractNumId w:val="12"/>
  </w:num>
  <w:num w:numId="22">
    <w:abstractNumId w:val="11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34"/>
  </w:num>
  <w:num w:numId="29">
    <w:abstractNumId w:val="18"/>
  </w:num>
  <w:num w:numId="30">
    <w:abstractNumId w:val="32"/>
  </w:num>
  <w:num w:numId="31">
    <w:abstractNumId w:val="29"/>
  </w:num>
  <w:num w:numId="32">
    <w:abstractNumId w:val="30"/>
  </w:num>
  <w:num w:numId="33">
    <w:abstractNumId w:val="33"/>
  </w:num>
  <w:num w:numId="34">
    <w:abstractNumId w:val="9"/>
  </w:num>
  <w:num w:numId="35">
    <w:abstractNumId w:val="2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8"/>
    <w:rsid w:val="000074D5"/>
    <w:rsid w:val="0002424F"/>
    <w:rsid w:val="00037BC5"/>
    <w:rsid w:val="00046C4A"/>
    <w:rsid w:val="000474B4"/>
    <w:rsid w:val="0006700A"/>
    <w:rsid w:val="00067D73"/>
    <w:rsid w:val="00071236"/>
    <w:rsid w:val="000715FC"/>
    <w:rsid w:val="00071B26"/>
    <w:rsid w:val="000810D2"/>
    <w:rsid w:val="000932C7"/>
    <w:rsid w:val="000954B2"/>
    <w:rsid w:val="00095557"/>
    <w:rsid w:val="000A313B"/>
    <w:rsid w:val="000A7098"/>
    <w:rsid w:val="000B26C8"/>
    <w:rsid w:val="000C26F3"/>
    <w:rsid w:val="000C3951"/>
    <w:rsid w:val="000C724C"/>
    <w:rsid w:val="000D23F0"/>
    <w:rsid w:val="000E0F11"/>
    <w:rsid w:val="000E24C5"/>
    <w:rsid w:val="000E3158"/>
    <w:rsid w:val="000F3D5B"/>
    <w:rsid w:val="000F7ABD"/>
    <w:rsid w:val="00104D9E"/>
    <w:rsid w:val="00114B29"/>
    <w:rsid w:val="001171A2"/>
    <w:rsid w:val="00120B96"/>
    <w:rsid w:val="00122874"/>
    <w:rsid w:val="001273FC"/>
    <w:rsid w:val="001338F0"/>
    <w:rsid w:val="0014012F"/>
    <w:rsid w:val="00142673"/>
    <w:rsid w:val="001506DE"/>
    <w:rsid w:val="00167A34"/>
    <w:rsid w:val="00172B05"/>
    <w:rsid w:val="001731B8"/>
    <w:rsid w:val="001768A6"/>
    <w:rsid w:val="001A4072"/>
    <w:rsid w:val="001B002A"/>
    <w:rsid w:val="001B14B5"/>
    <w:rsid w:val="001B4CF8"/>
    <w:rsid w:val="001B50DF"/>
    <w:rsid w:val="001D5852"/>
    <w:rsid w:val="001D7618"/>
    <w:rsid w:val="001E04CD"/>
    <w:rsid w:val="001E1246"/>
    <w:rsid w:val="001F432F"/>
    <w:rsid w:val="001F6508"/>
    <w:rsid w:val="001F6C6D"/>
    <w:rsid w:val="00201B02"/>
    <w:rsid w:val="002149CB"/>
    <w:rsid w:val="002242B5"/>
    <w:rsid w:val="00224E71"/>
    <w:rsid w:val="002424D2"/>
    <w:rsid w:val="002452C6"/>
    <w:rsid w:val="00255119"/>
    <w:rsid w:val="00287066"/>
    <w:rsid w:val="00295BF7"/>
    <w:rsid w:val="002A7A9F"/>
    <w:rsid w:val="002B1E81"/>
    <w:rsid w:val="002D22DB"/>
    <w:rsid w:val="002D247A"/>
    <w:rsid w:val="002D5A5B"/>
    <w:rsid w:val="002E770A"/>
    <w:rsid w:val="002E7A1D"/>
    <w:rsid w:val="002F174D"/>
    <w:rsid w:val="0030205F"/>
    <w:rsid w:val="003037B1"/>
    <w:rsid w:val="00317DB0"/>
    <w:rsid w:val="003267CD"/>
    <w:rsid w:val="00334600"/>
    <w:rsid w:val="00334DDE"/>
    <w:rsid w:val="00337700"/>
    <w:rsid w:val="00341CBD"/>
    <w:rsid w:val="003422F5"/>
    <w:rsid w:val="00342A86"/>
    <w:rsid w:val="00342C17"/>
    <w:rsid w:val="003553C7"/>
    <w:rsid w:val="00355AFA"/>
    <w:rsid w:val="003705F7"/>
    <w:rsid w:val="00371F55"/>
    <w:rsid w:val="00374E07"/>
    <w:rsid w:val="00380323"/>
    <w:rsid w:val="0038461F"/>
    <w:rsid w:val="00384749"/>
    <w:rsid w:val="00390045"/>
    <w:rsid w:val="003A0E78"/>
    <w:rsid w:val="003A19CB"/>
    <w:rsid w:val="003B0B4A"/>
    <w:rsid w:val="003B1C71"/>
    <w:rsid w:val="003B6D4C"/>
    <w:rsid w:val="003C0EE2"/>
    <w:rsid w:val="003C1866"/>
    <w:rsid w:val="003E483B"/>
    <w:rsid w:val="003E7CFB"/>
    <w:rsid w:val="003F0353"/>
    <w:rsid w:val="003F0404"/>
    <w:rsid w:val="00410C09"/>
    <w:rsid w:val="0043612A"/>
    <w:rsid w:val="004422D7"/>
    <w:rsid w:val="00444120"/>
    <w:rsid w:val="00450742"/>
    <w:rsid w:val="00486175"/>
    <w:rsid w:val="004A030D"/>
    <w:rsid w:val="004B2C85"/>
    <w:rsid w:val="004D5487"/>
    <w:rsid w:val="004D5FBF"/>
    <w:rsid w:val="004E650E"/>
    <w:rsid w:val="004F3C03"/>
    <w:rsid w:val="004F4165"/>
    <w:rsid w:val="005008D9"/>
    <w:rsid w:val="00510868"/>
    <w:rsid w:val="0051373F"/>
    <w:rsid w:val="0052426C"/>
    <w:rsid w:val="00525D25"/>
    <w:rsid w:val="00530C9D"/>
    <w:rsid w:val="005359E3"/>
    <w:rsid w:val="005373F8"/>
    <w:rsid w:val="0055122F"/>
    <w:rsid w:val="00560EDA"/>
    <w:rsid w:val="005631BA"/>
    <w:rsid w:val="0056411B"/>
    <w:rsid w:val="00571EE1"/>
    <w:rsid w:val="00583E33"/>
    <w:rsid w:val="00585782"/>
    <w:rsid w:val="005917AD"/>
    <w:rsid w:val="00592252"/>
    <w:rsid w:val="00592965"/>
    <w:rsid w:val="00592E6E"/>
    <w:rsid w:val="00594622"/>
    <w:rsid w:val="005A0A8D"/>
    <w:rsid w:val="005B3B62"/>
    <w:rsid w:val="005B571A"/>
    <w:rsid w:val="005C6D4E"/>
    <w:rsid w:val="005D21E5"/>
    <w:rsid w:val="005E14C9"/>
    <w:rsid w:val="005F2BD2"/>
    <w:rsid w:val="005F7912"/>
    <w:rsid w:val="00600C68"/>
    <w:rsid w:val="00601DDA"/>
    <w:rsid w:val="00602DDD"/>
    <w:rsid w:val="006248DB"/>
    <w:rsid w:val="00647E4F"/>
    <w:rsid w:val="00674833"/>
    <w:rsid w:val="00680E06"/>
    <w:rsid w:val="006A41F1"/>
    <w:rsid w:val="006A4BAD"/>
    <w:rsid w:val="006A6867"/>
    <w:rsid w:val="006B341C"/>
    <w:rsid w:val="006E0C67"/>
    <w:rsid w:val="006E26C4"/>
    <w:rsid w:val="006E2810"/>
    <w:rsid w:val="006E498E"/>
    <w:rsid w:val="006E5050"/>
    <w:rsid w:val="007067B4"/>
    <w:rsid w:val="0071299F"/>
    <w:rsid w:val="00727F5B"/>
    <w:rsid w:val="00735ADA"/>
    <w:rsid w:val="00746A1F"/>
    <w:rsid w:val="00751830"/>
    <w:rsid w:val="007730BB"/>
    <w:rsid w:val="00776930"/>
    <w:rsid w:val="00781C1E"/>
    <w:rsid w:val="00795114"/>
    <w:rsid w:val="007A761F"/>
    <w:rsid w:val="007B4290"/>
    <w:rsid w:val="007B6203"/>
    <w:rsid w:val="007B7BB1"/>
    <w:rsid w:val="007C1D59"/>
    <w:rsid w:val="007C2580"/>
    <w:rsid w:val="007C4766"/>
    <w:rsid w:val="007D0700"/>
    <w:rsid w:val="007D33E1"/>
    <w:rsid w:val="007D39B5"/>
    <w:rsid w:val="007E01F1"/>
    <w:rsid w:val="007E203F"/>
    <w:rsid w:val="007E3661"/>
    <w:rsid w:val="007F5015"/>
    <w:rsid w:val="008025F7"/>
    <w:rsid w:val="00817E7E"/>
    <w:rsid w:val="008266F9"/>
    <w:rsid w:val="00834FB6"/>
    <w:rsid w:val="008402D9"/>
    <w:rsid w:val="00842D59"/>
    <w:rsid w:val="00850ED2"/>
    <w:rsid w:val="0085388D"/>
    <w:rsid w:val="00865994"/>
    <w:rsid w:val="00885409"/>
    <w:rsid w:val="00894675"/>
    <w:rsid w:val="008A1305"/>
    <w:rsid w:val="008A5903"/>
    <w:rsid w:val="008C1379"/>
    <w:rsid w:val="008C1BA2"/>
    <w:rsid w:val="008C58B8"/>
    <w:rsid w:val="008C6AD2"/>
    <w:rsid w:val="008E1995"/>
    <w:rsid w:val="008F0CAE"/>
    <w:rsid w:val="00903A6F"/>
    <w:rsid w:val="00903BEE"/>
    <w:rsid w:val="009112F2"/>
    <w:rsid w:val="0091417D"/>
    <w:rsid w:val="00915C05"/>
    <w:rsid w:val="0092453E"/>
    <w:rsid w:val="00924D32"/>
    <w:rsid w:val="009304CB"/>
    <w:rsid w:val="00933579"/>
    <w:rsid w:val="0093775F"/>
    <w:rsid w:val="00950C36"/>
    <w:rsid w:val="009543B8"/>
    <w:rsid w:val="00957E7F"/>
    <w:rsid w:val="00966CFA"/>
    <w:rsid w:val="00967B69"/>
    <w:rsid w:val="00990842"/>
    <w:rsid w:val="00992F9D"/>
    <w:rsid w:val="009952FF"/>
    <w:rsid w:val="009974CC"/>
    <w:rsid w:val="009A0D78"/>
    <w:rsid w:val="009B035B"/>
    <w:rsid w:val="009B25DF"/>
    <w:rsid w:val="009C1A63"/>
    <w:rsid w:val="009D63FB"/>
    <w:rsid w:val="009D68F2"/>
    <w:rsid w:val="009E16A9"/>
    <w:rsid w:val="009E346A"/>
    <w:rsid w:val="009E3C07"/>
    <w:rsid w:val="009F3C58"/>
    <w:rsid w:val="009F491D"/>
    <w:rsid w:val="009F4BC1"/>
    <w:rsid w:val="00A047EB"/>
    <w:rsid w:val="00A20C0A"/>
    <w:rsid w:val="00A21DC7"/>
    <w:rsid w:val="00A2683B"/>
    <w:rsid w:val="00A269EC"/>
    <w:rsid w:val="00A333C3"/>
    <w:rsid w:val="00A37C79"/>
    <w:rsid w:val="00A40866"/>
    <w:rsid w:val="00A46611"/>
    <w:rsid w:val="00A60556"/>
    <w:rsid w:val="00A67526"/>
    <w:rsid w:val="00A73F8C"/>
    <w:rsid w:val="00AC75D9"/>
    <w:rsid w:val="00AC7C4D"/>
    <w:rsid w:val="00AD1003"/>
    <w:rsid w:val="00AE3C0C"/>
    <w:rsid w:val="00AE71E6"/>
    <w:rsid w:val="00AE7C37"/>
    <w:rsid w:val="00AF0C2E"/>
    <w:rsid w:val="00AF33E8"/>
    <w:rsid w:val="00AF4A04"/>
    <w:rsid w:val="00AF675C"/>
    <w:rsid w:val="00B016F2"/>
    <w:rsid w:val="00B24B85"/>
    <w:rsid w:val="00B30392"/>
    <w:rsid w:val="00B33DAB"/>
    <w:rsid w:val="00B45F9E"/>
    <w:rsid w:val="00B46156"/>
    <w:rsid w:val="00B50024"/>
    <w:rsid w:val="00B50E4C"/>
    <w:rsid w:val="00B54123"/>
    <w:rsid w:val="00B546A1"/>
    <w:rsid w:val="00B63DF2"/>
    <w:rsid w:val="00B665BA"/>
    <w:rsid w:val="00B72D02"/>
    <w:rsid w:val="00B730BC"/>
    <w:rsid w:val="00B74C77"/>
    <w:rsid w:val="00B83FE6"/>
    <w:rsid w:val="00B86771"/>
    <w:rsid w:val="00B87553"/>
    <w:rsid w:val="00B9553A"/>
    <w:rsid w:val="00B966D3"/>
    <w:rsid w:val="00BC17E5"/>
    <w:rsid w:val="00BC2650"/>
    <w:rsid w:val="00BE0C53"/>
    <w:rsid w:val="00C108C4"/>
    <w:rsid w:val="00C307FA"/>
    <w:rsid w:val="00C30AD7"/>
    <w:rsid w:val="00C34F2D"/>
    <w:rsid w:val="00C36A25"/>
    <w:rsid w:val="00C41758"/>
    <w:rsid w:val="00C45B8E"/>
    <w:rsid w:val="00C47345"/>
    <w:rsid w:val="00C51EB4"/>
    <w:rsid w:val="00C543D3"/>
    <w:rsid w:val="00C60176"/>
    <w:rsid w:val="00C6459E"/>
    <w:rsid w:val="00C65229"/>
    <w:rsid w:val="00C67AA4"/>
    <w:rsid w:val="00C71274"/>
    <w:rsid w:val="00C82FA6"/>
    <w:rsid w:val="00C85B65"/>
    <w:rsid w:val="00C9224A"/>
    <w:rsid w:val="00C979AF"/>
    <w:rsid w:val="00CB2591"/>
    <w:rsid w:val="00CC00EA"/>
    <w:rsid w:val="00CC70F3"/>
    <w:rsid w:val="00CD0195"/>
    <w:rsid w:val="00CD5EC3"/>
    <w:rsid w:val="00CD70B1"/>
    <w:rsid w:val="00CE1C9D"/>
    <w:rsid w:val="00CE6F37"/>
    <w:rsid w:val="00CF77D5"/>
    <w:rsid w:val="00D0299C"/>
    <w:rsid w:val="00D06442"/>
    <w:rsid w:val="00D17B5F"/>
    <w:rsid w:val="00D21457"/>
    <w:rsid w:val="00D25EE3"/>
    <w:rsid w:val="00D26C05"/>
    <w:rsid w:val="00D30A94"/>
    <w:rsid w:val="00D420F2"/>
    <w:rsid w:val="00D44BA2"/>
    <w:rsid w:val="00D50653"/>
    <w:rsid w:val="00D65AF6"/>
    <w:rsid w:val="00D66DCB"/>
    <w:rsid w:val="00D66F5C"/>
    <w:rsid w:val="00D70E95"/>
    <w:rsid w:val="00D77411"/>
    <w:rsid w:val="00D82AF6"/>
    <w:rsid w:val="00D946E6"/>
    <w:rsid w:val="00D9533D"/>
    <w:rsid w:val="00D95B81"/>
    <w:rsid w:val="00DB1C4E"/>
    <w:rsid w:val="00DB47DD"/>
    <w:rsid w:val="00DB7CB0"/>
    <w:rsid w:val="00DC3B0A"/>
    <w:rsid w:val="00DC427C"/>
    <w:rsid w:val="00DD17AA"/>
    <w:rsid w:val="00DD1A88"/>
    <w:rsid w:val="00DD1BF7"/>
    <w:rsid w:val="00DD65B2"/>
    <w:rsid w:val="00DE465A"/>
    <w:rsid w:val="00E133E4"/>
    <w:rsid w:val="00E205CA"/>
    <w:rsid w:val="00E26664"/>
    <w:rsid w:val="00E33FC0"/>
    <w:rsid w:val="00E45456"/>
    <w:rsid w:val="00E464CD"/>
    <w:rsid w:val="00E52903"/>
    <w:rsid w:val="00E80F91"/>
    <w:rsid w:val="00E81A56"/>
    <w:rsid w:val="00E827D3"/>
    <w:rsid w:val="00E858A0"/>
    <w:rsid w:val="00E864B3"/>
    <w:rsid w:val="00E9705F"/>
    <w:rsid w:val="00E97806"/>
    <w:rsid w:val="00EA1572"/>
    <w:rsid w:val="00EA27E2"/>
    <w:rsid w:val="00EA5F8F"/>
    <w:rsid w:val="00EB1D8F"/>
    <w:rsid w:val="00EB4982"/>
    <w:rsid w:val="00EC5AD3"/>
    <w:rsid w:val="00EC7380"/>
    <w:rsid w:val="00EC7F5A"/>
    <w:rsid w:val="00ED32D3"/>
    <w:rsid w:val="00ED73BA"/>
    <w:rsid w:val="00EE25F2"/>
    <w:rsid w:val="00EE26BA"/>
    <w:rsid w:val="00EE50B7"/>
    <w:rsid w:val="00F10E59"/>
    <w:rsid w:val="00F11625"/>
    <w:rsid w:val="00F159CE"/>
    <w:rsid w:val="00F15F09"/>
    <w:rsid w:val="00F219C3"/>
    <w:rsid w:val="00F24F32"/>
    <w:rsid w:val="00F25AC8"/>
    <w:rsid w:val="00F325A3"/>
    <w:rsid w:val="00F344D6"/>
    <w:rsid w:val="00F50C1C"/>
    <w:rsid w:val="00F548DF"/>
    <w:rsid w:val="00F6594D"/>
    <w:rsid w:val="00F742BA"/>
    <w:rsid w:val="00F84765"/>
    <w:rsid w:val="00F84BAB"/>
    <w:rsid w:val="00F854DF"/>
    <w:rsid w:val="00F87DD8"/>
    <w:rsid w:val="00F92020"/>
    <w:rsid w:val="00F94FC2"/>
    <w:rsid w:val="00FA0DAA"/>
    <w:rsid w:val="00FA476F"/>
    <w:rsid w:val="00FC4ECA"/>
    <w:rsid w:val="00FE3EC3"/>
    <w:rsid w:val="00FE550F"/>
    <w:rsid w:val="00FE72C2"/>
    <w:rsid w:val="00FF0748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46A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46A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46A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46A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46A1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46A1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46A1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46A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46A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46A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46A1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46A1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46A1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46A1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46A1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46A1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46A1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46A1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46A1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6A1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46A1"/>
    <w:pPr>
      <w:spacing w:after="240"/>
      <w:ind w:left="1077"/>
    </w:pPr>
  </w:style>
  <w:style w:type="character" w:customStyle="1" w:styleId="AnswerCar1">
    <w:name w:val="Answer Car1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46A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46A1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46A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46A1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46A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46A1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46A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46A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46A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46A1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46A1"/>
    <w:rPr>
      <w:szCs w:val="20"/>
    </w:rPr>
  </w:style>
  <w:style w:type="character" w:customStyle="1" w:styleId="EndnoteTextChar">
    <w:name w:val="Endnote Text Char"/>
    <w:link w:val="EndnoteText"/>
    <w:uiPriority w:val="49"/>
    <w:rsid w:val="00B546A1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46A1"/>
    <w:pPr>
      <w:spacing w:after="240"/>
      <w:ind w:left="720"/>
    </w:pPr>
    <w:rPr>
      <w:i/>
    </w:rPr>
  </w:style>
  <w:style w:type="character" w:customStyle="1" w:styleId="FollowUpCar1">
    <w:name w:val="FollowUp Car1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46A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46A1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46A1"/>
    <w:pPr>
      <w:ind w:left="567" w:right="567" w:firstLine="0"/>
    </w:pPr>
  </w:style>
  <w:style w:type="character" w:styleId="FootnoteReference">
    <w:name w:val="footnote reference"/>
    <w:uiPriority w:val="5"/>
    <w:rsid w:val="00B546A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46A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46A1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46A1"/>
    <w:pPr>
      <w:numPr>
        <w:numId w:val="6"/>
      </w:numPr>
    </w:pPr>
  </w:style>
  <w:style w:type="paragraph" w:styleId="ListBullet">
    <w:name w:val="List Bullet"/>
    <w:basedOn w:val="Normal"/>
    <w:uiPriority w:val="1"/>
    <w:rsid w:val="00B546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46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46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46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46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B546A1"/>
    <w:pPr>
      <w:ind w:left="720"/>
      <w:contextualSpacing/>
    </w:pPr>
  </w:style>
  <w:style w:type="numbering" w:customStyle="1" w:styleId="ListBullets">
    <w:name w:val="ListBullets"/>
    <w:uiPriority w:val="99"/>
    <w:rsid w:val="00B546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46A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46A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46A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46A1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46A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46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46A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46A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46A1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46A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46A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46A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46A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46A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46A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46A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46A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46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46A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46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46A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46A1"/>
  </w:style>
  <w:style w:type="paragraph" w:styleId="BlockText">
    <w:name w:val="Block Text"/>
    <w:basedOn w:val="Normal"/>
    <w:uiPriority w:val="99"/>
    <w:unhideWhenUsed/>
    <w:rsid w:val="00B546A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546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546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546A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46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46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546A1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qFormat/>
    <w:rsid w:val="00B546A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46A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46A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46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46A1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46A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46A1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46A1"/>
  </w:style>
  <w:style w:type="character" w:customStyle="1" w:styleId="DateChar">
    <w:name w:val="Date Char"/>
    <w:link w:val="Dat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46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46A1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46A1"/>
  </w:style>
  <w:style w:type="character" w:customStyle="1" w:styleId="E-mailSignatureChar">
    <w:name w:val="E-mail Signature Char"/>
    <w:link w:val="E-mailSignatur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qFormat/>
    <w:rsid w:val="00B546A1"/>
    <w:rPr>
      <w:i/>
      <w:iCs/>
      <w:lang w:val="fr-FR"/>
    </w:rPr>
  </w:style>
  <w:style w:type="paragraph" w:styleId="EnvelopeAddress">
    <w:name w:val="envelope address"/>
    <w:basedOn w:val="Normal"/>
    <w:uiPriority w:val="99"/>
    <w:unhideWhenUsed/>
    <w:rsid w:val="00B546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46A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46A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46A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46A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46A1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46A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46A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6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46A1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46A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46A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46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46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46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46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46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46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46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46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46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46A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B546A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54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B546A1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qFormat/>
    <w:rsid w:val="00B546A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46A1"/>
    <w:rPr>
      <w:lang w:val="fr-FR"/>
    </w:rPr>
  </w:style>
  <w:style w:type="paragraph" w:styleId="List">
    <w:name w:val="List"/>
    <w:basedOn w:val="Normal"/>
    <w:uiPriority w:val="99"/>
    <w:unhideWhenUsed/>
    <w:rsid w:val="00B546A1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546A1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546A1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546A1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546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unhideWhenUsed/>
    <w:rsid w:val="00B546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B546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B546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46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B546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unhideWhenUsed/>
    <w:rsid w:val="00B546A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unhideWhenUsed/>
    <w:rsid w:val="00B546A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unhideWhenUsed/>
    <w:rsid w:val="00B546A1"/>
    <w:pPr>
      <w:contextualSpacing/>
    </w:pPr>
  </w:style>
  <w:style w:type="paragraph" w:styleId="ListNumber4">
    <w:name w:val="List Number 4"/>
    <w:basedOn w:val="Normal"/>
    <w:uiPriority w:val="49"/>
    <w:unhideWhenUsed/>
    <w:rsid w:val="00B546A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unhideWhenUsed/>
    <w:rsid w:val="00B546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46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B546A1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46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46A1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qFormat/>
    <w:rsid w:val="00B546A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546A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46A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46A1"/>
  </w:style>
  <w:style w:type="character" w:customStyle="1" w:styleId="NoteHeadingChar">
    <w:name w:val="Note Heading Char"/>
    <w:link w:val="NoteHeading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unhideWhenUsed/>
    <w:rsid w:val="00B546A1"/>
    <w:rPr>
      <w:lang w:val="fr-FR"/>
    </w:rPr>
  </w:style>
  <w:style w:type="character" w:styleId="PlaceholderText">
    <w:name w:val="Placeholder Text"/>
    <w:uiPriority w:val="99"/>
    <w:semiHidden/>
    <w:rsid w:val="00B546A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46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46A1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546A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546A1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46A1"/>
  </w:style>
  <w:style w:type="character" w:customStyle="1" w:styleId="SalutationChar">
    <w:name w:val="Salutation Char"/>
    <w:link w:val="Salutation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46A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qFormat/>
    <w:rsid w:val="00B546A1"/>
    <w:rPr>
      <w:b/>
      <w:bCs/>
      <w:lang w:val="fr-FR"/>
    </w:rPr>
  </w:style>
  <w:style w:type="character" w:styleId="SubtleEmphasis">
    <w:name w:val="Subtle Emphasis"/>
    <w:uiPriority w:val="99"/>
    <w:qFormat/>
    <w:rsid w:val="00B546A1"/>
    <w:rPr>
      <w:i/>
      <w:iCs/>
      <w:color w:val="808080"/>
      <w:lang w:val="fr-FR"/>
    </w:rPr>
  </w:style>
  <w:style w:type="character" w:styleId="SubtleReference">
    <w:name w:val="Subtle Reference"/>
    <w:uiPriority w:val="99"/>
    <w:qFormat/>
    <w:rsid w:val="00B546A1"/>
    <w:rPr>
      <w:smallCaps/>
      <w:color w:val="C0504D"/>
      <w:u w:val="single"/>
      <w:lang w:val="fr-FR"/>
    </w:rPr>
  </w:style>
  <w:style w:type="paragraph" w:customStyle="1" w:styleId="BodyText4">
    <w:name w:val="Body Text 4"/>
    <w:basedOn w:val="Normal"/>
    <w:rsid w:val="00F87DD8"/>
    <w:pPr>
      <w:numPr>
        <w:ilvl w:val="8"/>
        <w:numId w:val="27"/>
      </w:numPr>
      <w:spacing w:after="240"/>
    </w:pPr>
    <w:rPr>
      <w:szCs w:val="20"/>
    </w:rPr>
  </w:style>
  <w:style w:type="paragraph" w:customStyle="1" w:styleId="BodyText5">
    <w:name w:val="Body Text 5"/>
    <w:basedOn w:val="Normal"/>
    <w:rsid w:val="00F87DD8"/>
    <w:pPr>
      <w:numPr>
        <w:ilvl w:val="8"/>
        <w:numId w:val="9"/>
      </w:numPr>
      <w:spacing w:after="240"/>
    </w:pPr>
  </w:style>
  <w:style w:type="paragraph" w:customStyle="1" w:styleId="ParagrNum-WTO">
    <w:name w:val="Paragr. Num. - WTO"/>
    <w:basedOn w:val="Normal"/>
    <w:rsid w:val="00F87DD8"/>
    <w:pPr>
      <w:numPr>
        <w:numId w:val="16"/>
      </w:numPr>
      <w:tabs>
        <w:tab w:val="clear" w:pos="360"/>
      </w:tabs>
      <w:spacing w:after="240"/>
    </w:pPr>
  </w:style>
  <w:style w:type="paragraph" w:customStyle="1" w:styleId="Corpsdetexte4">
    <w:name w:val="Corps de texte 4"/>
    <w:basedOn w:val="Normal"/>
    <w:rsid w:val="00F87DD8"/>
    <w:pPr>
      <w:numPr>
        <w:ilvl w:val="8"/>
        <w:numId w:val="25"/>
      </w:numPr>
      <w:spacing w:after="240"/>
    </w:pPr>
  </w:style>
  <w:style w:type="paragraph" w:customStyle="1" w:styleId="TitredudocumentPays">
    <w:name w:val="Titre du document Pays"/>
    <w:basedOn w:val="Normal"/>
    <w:rsid w:val="00F87DD8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F87DD8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F87DD8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F87DD8"/>
    <w:pPr>
      <w:ind w:left="720" w:right="720"/>
    </w:pPr>
    <w:rPr>
      <w:sz w:val="20"/>
      <w:szCs w:val="20"/>
    </w:rPr>
  </w:style>
  <w:style w:type="paragraph" w:customStyle="1" w:styleId="Titredudocument2">
    <w:name w:val="Titre du document 2"/>
    <w:basedOn w:val="Normal"/>
    <w:rsid w:val="00F87DD8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F87DD8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F87DD8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F87DD8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F87DD8"/>
    <w:pPr>
      <w:numPr>
        <w:numId w:val="33"/>
      </w:numPr>
    </w:pPr>
  </w:style>
  <w:style w:type="table" w:styleId="TableColumns1">
    <w:name w:val="Table Columns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87DD8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87DD8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87DD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87DD8"/>
    <w:rPr>
      <w:rFonts w:ascii="Times New Roman" w:eastAsia="Times New Roman" w:hAnsi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87DD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87DD8"/>
    <w:rPr>
      <w:rFonts w:ascii="Times New Roman" w:eastAsia="Times New Roman" w:hAnsi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B546A1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B546A1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46A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46A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46A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46A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46A1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46A1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46A1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46A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46A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46A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46A1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46A1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46A1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46A1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46A1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46A1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46A1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46A1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46A1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6A1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46A1"/>
    <w:pPr>
      <w:spacing w:after="240"/>
      <w:ind w:left="1077"/>
    </w:pPr>
  </w:style>
  <w:style w:type="character" w:customStyle="1" w:styleId="AnswerCar1">
    <w:name w:val="Answer Car1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46A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46A1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46A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46A1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46A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46A1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46A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46A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46A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46A1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46A1"/>
    <w:rPr>
      <w:szCs w:val="20"/>
    </w:rPr>
  </w:style>
  <w:style w:type="character" w:customStyle="1" w:styleId="EndnoteTextChar">
    <w:name w:val="Endnote Text Char"/>
    <w:link w:val="EndnoteText"/>
    <w:uiPriority w:val="49"/>
    <w:rsid w:val="00B546A1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46A1"/>
    <w:pPr>
      <w:spacing w:after="240"/>
      <w:ind w:left="720"/>
    </w:pPr>
    <w:rPr>
      <w:i/>
    </w:rPr>
  </w:style>
  <w:style w:type="character" w:customStyle="1" w:styleId="FollowUpCar1">
    <w:name w:val="FollowUp Car1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46A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46A1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46A1"/>
    <w:pPr>
      <w:ind w:left="567" w:right="567" w:firstLine="0"/>
    </w:pPr>
  </w:style>
  <w:style w:type="character" w:styleId="FootnoteReference">
    <w:name w:val="footnote reference"/>
    <w:uiPriority w:val="5"/>
    <w:rsid w:val="00B546A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46A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46A1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46A1"/>
    <w:pPr>
      <w:numPr>
        <w:numId w:val="6"/>
      </w:numPr>
    </w:pPr>
  </w:style>
  <w:style w:type="paragraph" w:styleId="ListBullet">
    <w:name w:val="List Bullet"/>
    <w:basedOn w:val="Normal"/>
    <w:uiPriority w:val="1"/>
    <w:rsid w:val="00B546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46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46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46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46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B546A1"/>
    <w:pPr>
      <w:ind w:left="720"/>
      <w:contextualSpacing/>
    </w:pPr>
  </w:style>
  <w:style w:type="numbering" w:customStyle="1" w:styleId="ListBullets">
    <w:name w:val="ListBullets"/>
    <w:uiPriority w:val="99"/>
    <w:rsid w:val="00B546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46A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46A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46A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46A1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46A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46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46A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46A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46A1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46A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46A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46A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46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46A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46A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46A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46A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46A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46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46A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46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46A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46A1"/>
  </w:style>
  <w:style w:type="paragraph" w:styleId="BlockText">
    <w:name w:val="Block Text"/>
    <w:basedOn w:val="Normal"/>
    <w:uiPriority w:val="99"/>
    <w:unhideWhenUsed/>
    <w:rsid w:val="00B546A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546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546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546A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46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546A1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46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546A1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qFormat/>
    <w:rsid w:val="00B546A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46A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46A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46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46A1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46A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46A1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46A1"/>
  </w:style>
  <w:style w:type="character" w:customStyle="1" w:styleId="DateChar">
    <w:name w:val="Date Char"/>
    <w:link w:val="Dat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46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46A1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46A1"/>
  </w:style>
  <w:style w:type="character" w:customStyle="1" w:styleId="E-mailSignatureChar">
    <w:name w:val="E-mail Signature Char"/>
    <w:link w:val="E-mailSignatur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qFormat/>
    <w:rsid w:val="00B546A1"/>
    <w:rPr>
      <w:i/>
      <w:iCs/>
      <w:lang w:val="fr-FR"/>
    </w:rPr>
  </w:style>
  <w:style w:type="paragraph" w:styleId="EnvelopeAddress">
    <w:name w:val="envelope address"/>
    <w:basedOn w:val="Normal"/>
    <w:uiPriority w:val="99"/>
    <w:unhideWhenUsed/>
    <w:rsid w:val="00B546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46A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46A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46A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46A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46A1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46A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46A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6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46A1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46A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46A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46A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46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46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46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46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46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46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46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46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46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46A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B546A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54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B546A1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qFormat/>
    <w:rsid w:val="00B546A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46A1"/>
    <w:rPr>
      <w:lang w:val="fr-FR"/>
    </w:rPr>
  </w:style>
  <w:style w:type="paragraph" w:styleId="List">
    <w:name w:val="List"/>
    <w:basedOn w:val="Normal"/>
    <w:uiPriority w:val="99"/>
    <w:unhideWhenUsed/>
    <w:rsid w:val="00B546A1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546A1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546A1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546A1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546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unhideWhenUsed/>
    <w:rsid w:val="00B546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B546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B546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46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B546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unhideWhenUsed/>
    <w:rsid w:val="00B546A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unhideWhenUsed/>
    <w:rsid w:val="00B546A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unhideWhenUsed/>
    <w:rsid w:val="00B546A1"/>
    <w:pPr>
      <w:contextualSpacing/>
    </w:pPr>
  </w:style>
  <w:style w:type="paragraph" w:styleId="ListNumber4">
    <w:name w:val="List Number 4"/>
    <w:basedOn w:val="Normal"/>
    <w:uiPriority w:val="49"/>
    <w:unhideWhenUsed/>
    <w:rsid w:val="00B546A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unhideWhenUsed/>
    <w:rsid w:val="00B546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46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B546A1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46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46A1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qFormat/>
    <w:rsid w:val="00B546A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546A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46A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46A1"/>
  </w:style>
  <w:style w:type="character" w:customStyle="1" w:styleId="NoteHeadingChar">
    <w:name w:val="Note Heading Char"/>
    <w:link w:val="NoteHeading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unhideWhenUsed/>
    <w:rsid w:val="00B546A1"/>
    <w:rPr>
      <w:lang w:val="fr-FR"/>
    </w:rPr>
  </w:style>
  <w:style w:type="character" w:styleId="PlaceholderText">
    <w:name w:val="Placeholder Text"/>
    <w:uiPriority w:val="99"/>
    <w:semiHidden/>
    <w:rsid w:val="00B546A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46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46A1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546A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546A1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46A1"/>
  </w:style>
  <w:style w:type="character" w:customStyle="1" w:styleId="SalutationChar">
    <w:name w:val="Salutation Char"/>
    <w:link w:val="Salutation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46A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46A1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qFormat/>
    <w:rsid w:val="00B546A1"/>
    <w:rPr>
      <w:b/>
      <w:bCs/>
      <w:lang w:val="fr-FR"/>
    </w:rPr>
  </w:style>
  <w:style w:type="character" w:styleId="SubtleEmphasis">
    <w:name w:val="Subtle Emphasis"/>
    <w:uiPriority w:val="99"/>
    <w:qFormat/>
    <w:rsid w:val="00B546A1"/>
    <w:rPr>
      <w:i/>
      <w:iCs/>
      <w:color w:val="808080"/>
      <w:lang w:val="fr-FR"/>
    </w:rPr>
  </w:style>
  <w:style w:type="character" w:styleId="SubtleReference">
    <w:name w:val="Subtle Reference"/>
    <w:uiPriority w:val="99"/>
    <w:qFormat/>
    <w:rsid w:val="00B546A1"/>
    <w:rPr>
      <w:smallCaps/>
      <w:color w:val="C0504D"/>
      <w:u w:val="single"/>
      <w:lang w:val="fr-FR"/>
    </w:rPr>
  </w:style>
  <w:style w:type="paragraph" w:customStyle="1" w:styleId="BodyText4">
    <w:name w:val="Body Text 4"/>
    <w:basedOn w:val="Normal"/>
    <w:rsid w:val="00F87DD8"/>
    <w:pPr>
      <w:numPr>
        <w:ilvl w:val="8"/>
        <w:numId w:val="27"/>
      </w:numPr>
      <w:spacing w:after="240"/>
    </w:pPr>
    <w:rPr>
      <w:szCs w:val="20"/>
    </w:rPr>
  </w:style>
  <w:style w:type="paragraph" w:customStyle="1" w:styleId="BodyText5">
    <w:name w:val="Body Text 5"/>
    <w:basedOn w:val="Normal"/>
    <w:rsid w:val="00F87DD8"/>
    <w:pPr>
      <w:numPr>
        <w:ilvl w:val="8"/>
        <w:numId w:val="9"/>
      </w:numPr>
      <w:spacing w:after="240"/>
    </w:pPr>
  </w:style>
  <w:style w:type="paragraph" w:customStyle="1" w:styleId="ParagrNum-WTO">
    <w:name w:val="Paragr. Num. - WTO"/>
    <w:basedOn w:val="Normal"/>
    <w:rsid w:val="00F87DD8"/>
    <w:pPr>
      <w:numPr>
        <w:numId w:val="16"/>
      </w:numPr>
      <w:tabs>
        <w:tab w:val="clear" w:pos="360"/>
      </w:tabs>
      <w:spacing w:after="240"/>
    </w:pPr>
  </w:style>
  <w:style w:type="paragraph" w:customStyle="1" w:styleId="Corpsdetexte4">
    <w:name w:val="Corps de texte 4"/>
    <w:basedOn w:val="Normal"/>
    <w:rsid w:val="00F87DD8"/>
    <w:pPr>
      <w:numPr>
        <w:ilvl w:val="8"/>
        <w:numId w:val="25"/>
      </w:numPr>
      <w:spacing w:after="240"/>
    </w:pPr>
  </w:style>
  <w:style w:type="paragraph" w:customStyle="1" w:styleId="TitredudocumentPays">
    <w:name w:val="Titre du document Pays"/>
    <w:basedOn w:val="Normal"/>
    <w:rsid w:val="00F87DD8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F87DD8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F87DD8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F87DD8"/>
    <w:pPr>
      <w:ind w:left="720" w:right="720"/>
    </w:pPr>
    <w:rPr>
      <w:sz w:val="20"/>
      <w:szCs w:val="20"/>
    </w:rPr>
  </w:style>
  <w:style w:type="paragraph" w:customStyle="1" w:styleId="Titredudocument2">
    <w:name w:val="Titre du document 2"/>
    <w:basedOn w:val="Normal"/>
    <w:rsid w:val="00F87DD8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F87DD8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F87DD8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F87DD8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F87DD8"/>
    <w:pPr>
      <w:numPr>
        <w:numId w:val="33"/>
      </w:numPr>
    </w:pPr>
  </w:style>
  <w:style w:type="table" w:styleId="TableColumns1">
    <w:name w:val="Table Columns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87DD8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87DD8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7DD8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87DD8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87DD8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87DD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87DD8"/>
    <w:rPr>
      <w:rFonts w:ascii="Times New Roman" w:eastAsia="Times New Roman" w:hAnsi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87DD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87DD8"/>
    <w:rPr>
      <w:rFonts w:ascii="Times New Roman" w:eastAsia="Times New Roman" w:hAnsi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87DD8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87DD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B546A1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B546A1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B249-012E-4567-93E3-93A9A65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2</TotalTime>
  <Pages>7</Pages>
  <Words>532</Words>
  <Characters>3185</Characters>
  <Application>Microsoft Office Word</Application>
  <DocSecurity>0</DocSecurity>
  <Lines>203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 SOUTIEN INTERNE: BRÉSIL  SOUTIEN INTERNE: BRÉSIL</vt:lpstr>
      <vt:lpstr>M:\REOFFICE\800.14\JOB\F\TRAD\14_800.DOC    NOTIFICATION</vt:lpstr>
    </vt:vector>
  </TitlesOfParts>
  <Manager/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SOUTIEN INTERNE: BRÉSIL  SOUTIEN INTERNE: BRÉSIL</dc:title>
  <dc:creator/>
  <dc:description>LDIMD - DTU</dc:description>
  <cp:lastModifiedBy/>
  <cp:revision>2</cp:revision>
  <cp:lastPrinted>2014-03-26T07:25:00Z</cp:lastPrinted>
  <dcterms:created xsi:type="dcterms:W3CDTF">2017-08-25T10:35:00Z</dcterms:created>
  <dcterms:modified xsi:type="dcterms:W3CDTF">2017-08-25T10:47:00Z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G/AG/N/SEN/6</vt:lpwstr>
  </property>
</Properties>
</file>