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1BF1" w14:textId="77777777" w:rsidR="00042DEB" w:rsidRDefault="00F5372E" w:rsidP="00042DEB">
      <w:pPr>
        <w:pStyle w:val="Titre"/>
      </w:pPr>
      <w:r>
        <w:t>NOTIFICATION</w:t>
      </w:r>
    </w:p>
    <w:p w14:paraId="501D9E4D" w14:textId="1FAD2117" w:rsidR="00042DEB" w:rsidRDefault="00F5372E" w:rsidP="00042DEB">
      <w:pPr>
        <w:rPr>
          <w:rFonts w:eastAsia="Arial"/>
          <w:color w:val="000000"/>
        </w:rPr>
      </w:pPr>
      <w:r>
        <w:rPr>
          <w:color w:val="000000"/>
          <w:szCs w:val="18"/>
        </w:rPr>
        <w:t>The following submission, dated</w:t>
      </w:r>
      <w:r>
        <w:rPr>
          <w:rFonts w:eastAsia="Arial"/>
        </w:rPr>
        <w:t xml:space="preserve"> </w:t>
      </w:r>
      <w:r>
        <w:rPr>
          <w:rFonts w:eastAsia="Arial"/>
          <w:noProof/>
          <w:szCs w:val="18"/>
        </w:rPr>
        <w:t>21 March</w:t>
      </w:r>
      <w:r>
        <w:rPr>
          <w:rFonts w:eastAsia="Arial"/>
          <w:szCs w:val="18"/>
        </w:rPr>
        <w:t xml:space="preserve"> 2023</w:t>
      </w:r>
      <w:r>
        <w:rPr>
          <w:color w:val="000000"/>
          <w:szCs w:val="18"/>
        </w:rPr>
        <w:t xml:space="preserve">, is being circulated at the request of the delegation </w:t>
      </w:r>
      <w:r>
        <w:rPr>
          <w:rFonts w:eastAsia="Arial"/>
          <w:szCs w:val="18"/>
        </w:rPr>
        <w:t>of</w:t>
      </w:r>
      <w:r>
        <w:t xml:space="preserve"> </w:t>
      </w:r>
      <w:r>
        <w:rPr>
          <w:rFonts w:eastAsia="Arial"/>
          <w:b/>
          <w:noProof/>
          <w:color w:val="000000"/>
        </w:rPr>
        <w:t>The Separate</w:t>
      </w:r>
      <w:r>
        <w:rPr>
          <w:rFonts w:eastAsia="Arial"/>
          <w:b/>
          <w:color w:val="000000"/>
        </w:rPr>
        <w:t xml:space="preserve"> Customs Territory of Taiwan, Penghu, Kinmen and Matsu</w:t>
      </w:r>
      <w:r>
        <w:rPr>
          <w:color w:val="000000"/>
          <w:szCs w:val="18"/>
        </w:rPr>
        <w:t xml:space="preserve">. The notification concerns the use of special safeguard provisions </w:t>
      </w:r>
      <w:r w:rsidRPr="00055DEE">
        <w:rPr>
          <w:color w:val="000000"/>
          <w:szCs w:val="18"/>
        </w:rPr>
        <w:t>(</w:t>
      </w:r>
      <w:r>
        <w:rPr>
          <w:b/>
          <w:bCs/>
          <w:color w:val="000000"/>
          <w:szCs w:val="18"/>
        </w:rPr>
        <w:t>Table MA:5</w:t>
      </w:r>
      <w:r w:rsidRPr="00055DEE">
        <w:rPr>
          <w:color w:val="000000"/>
          <w:szCs w:val="18"/>
        </w:rPr>
        <w:t xml:space="preserve">) </w:t>
      </w:r>
      <w:r>
        <w:rPr>
          <w:color w:val="000000"/>
          <w:szCs w:val="18"/>
        </w:rPr>
        <w:t>during the</w:t>
      </w:r>
      <w:r w:rsidR="00E63E3C">
        <w:rPr>
          <w:color w:val="000000"/>
          <w:szCs w:val="18"/>
        </w:rPr>
        <w:t xml:space="preserve"> </w:t>
      </w:r>
      <w:r w:rsidRPr="00644FDC">
        <w:rPr>
          <w:rFonts w:eastAsia="Arial"/>
          <w:b/>
          <w:noProof/>
          <w:color w:val="000000"/>
        </w:rPr>
        <w:t>Fiscal Year</w:t>
      </w:r>
      <w:r w:rsidRPr="00644FDC">
        <w:rPr>
          <w:rFonts w:eastAsia="Arial"/>
          <w:b/>
          <w:color w:val="000000"/>
        </w:rPr>
        <w:t xml:space="preserve"> 2022</w:t>
      </w:r>
      <w:r>
        <w:rPr>
          <w:rFonts w:eastAsia="Arial"/>
          <w:color w:val="000000"/>
        </w:rPr>
        <w:t>.</w:t>
      </w:r>
    </w:p>
    <w:p w14:paraId="1B4EE131" w14:textId="77777777" w:rsidR="00042DEB" w:rsidRDefault="0033253E" w:rsidP="00042DEB">
      <w:pPr>
        <w:rPr>
          <w:rFonts w:eastAsia="Arial"/>
          <w:color w:val="000000"/>
        </w:rPr>
      </w:pPr>
    </w:p>
    <w:p w14:paraId="3C21D9E3" w14:textId="77777777" w:rsidR="00042DEB" w:rsidRDefault="00F5372E" w:rsidP="00042DEB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79B09F12" w14:textId="77777777" w:rsidR="00042DEB" w:rsidRDefault="0033253E" w:rsidP="00042DEB">
      <w:pPr>
        <w:rPr>
          <w:rFonts w:eastAsia="Arial"/>
          <w:color w:val="000000"/>
        </w:rPr>
      </w:pPr>
    </w:p>
    <w:p w14:paraId="573B9391" w14:textId="77777777" w:rsidR="00042DEB" w:rsidRDefault="0033253E" w:rsidP="00042DEB">
      <w:pPr>
        <w:tabs>
          <w:tab w:val="left" w:pos="3907"/>
        </w:tabs>
      </w:pPr>
    </w:p>
    <w:p w14:paraId="2398FB11" w14:textId="77777777" w:rsidR="00042DEB" w:rsidRDefault="0033253E"/>
    <w:p w14:paraId="3EE48967" w14:textId="77777777" w:rsidR="00B14CBE" w:rsidRDefault="0033253E" w:rsidP="00BE3236">
      <w:pPr>
        <w:sectPr w:rsidR="00B14CBE" w:rsidSect="00EE5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6078002B" w14:textId="77777777" w:rsidR="00835266" w:rsidRPr="00AF444E" w:rsidRDefault="00F5372E" w:rsidP="004E5CFB">
      <w:pPr>
        <w:pStyle w:val="Lgende"/>
      </w:pPr>
      <w:r w:rsidRPr="00AF444E">
        <w:rPr>
          <w:rFonts w:eastAsia="Arial"/>
        </w:rPr>
        <w:lastRenderedPageBreak/>
        <w:t>Table MA:5</w:t>
      </w:r>
    </w:p>
    <w:p w14:paraId="76AB63F5" w14:textId="77777777" w:rsidR="00835266" w:rsidRPr="00AF444E" w:rsidRDefault="00F5372E" w:rsidP="004E5CFB">
      <w:pPr>
        <w:pStyle w:val="Titre"/>
        <w:rPr>
          <w:lang w:eastAsia="en-GB"/>
        </w:rPr>
      </w:pPr>
      <w:r w:rsidRPr="00AF444E">
        <w:rPr>
          <w:rFonts w:eastAsia="Arial"/>
        </w:rPr>
        <w:t xml:space="preserve">MARKET ACCESS: </w:t>
      </w:r>
      <w:r w:rsidRPr="00AF444E">
        <w:rPr>
          <w:rFonts w:eastAsia="Arial"/>
          <w:noProof/>
        </w:rPr>
        <w:t>The Separate</w:t>
      </w:r>
      <w:r w:rsidRPr="00AF444E">
        <w:rPr>
          <w:rFonts w:eastAsia="Arial"/>
        </w:rPr>
        <w:t xml:space="preserve"> Customs Territory of Taiwan, Penghu, Kinmen and Matsu</w:t>
      </w:r>
    </w:p>
    <w:p w14:paraId="2826B540" w14:textId="6AFBFD90" w:rsidR="00835266" w:rsidRPr="00F06306" w:rsidRDefault="00F5372E" w:rsidP="004E5CFB">
      <w:pPr>
        <w:pStyle w:val="Title2"/>
        <w:rPr>
          <w:noProof/>
        </w:rPr>
      </w:pPr>
      <w:r>
        <w:rPr>
          <w:noProof/>
        </w:rPr>
        <w:t>REPORTING period</w:t>
      </w:r>
      <w:r w:rsidRPr="0048610B">
        <w:rPr>
          <w:noProof/>
        </w:rPr>
        <w:t>:</w:t>
      </w:r>
      <w:r w:rsidR="00E63E3C" w:rsidRPr="00C40A5C">
        <w:rPr>
          <w:noProof/>
        </w:rPr>
        <w:t xml:space="preserve"> </w:t>
      </w:r>
      <w:r w:rsidRPr="00C40A5C">
        <w:rPr>
          <w:noProof/>
        </w:rPr>
        <w:t>FISCAL YEAR FROM 01-01-2022 TO 31-12-2022</w:t>
      </w:r>
    </w:p>
    <w:p w14:paraId="70042CD7" w14:textId="77777777" w:rsidR="00B62D6A" w:rsidRDefault="00F5372E" w:rsidP="00835266">
      <w:pPr>
        <w:pStyle w:val="Title3"/>
      </w:pPr>
      <w:r w:rsidRPr="00F95E86">
        <w:t>Annual summary of special safeguard actions taken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598"/>
        <w:gridCol w:w="1114"/>
        <w:gridCol w:w="1361"/>
        <w:gridCol w:w="1361"/>
        <w:gridCol w:w="1175"/>
        <w:gridCol w:w="4022"/>
        <w:gridCol w:w="681"/>
      </w:tblGrid>
      <w:tr w:rsidR="0081768A" w14:paraId="3CF019F3" w14:textId="77777777" w:rsidTr="004E231F">
        <w:trPr>
          <w:trHeight w:val="461"/>
          <w:tblHeader/>
        </w:trPr>
        <w:tc>
          <w:tcPr>
            <w:tcW w:w="2041" w:type="dxa"/>
            <w:vMerge w:val="restart"/>
            <w:shd w:val="clear" w:color="auto" w:fill="auto"/>
            <w:hideMark/>
          </w:tcPr>
          <w:p w14:paraId="6B393714" w14:textId="7777777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Tariff item number(s)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14:paraId="0D02E797" w14:textId="7777777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Description of product(s)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437B3FEE" w14:textId="7777777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Volume-based invoked</w:t>
            </w:r>
          </w:p>
        </w:tc>
        <w:tc>
          <w:tcPr>
            <w:tcW w:w="1247" w:type="dxa"/>
            <w:gridSpan w:val="2"/>
            <w:shd w:val="clear" w:color="auto" w:fill="auto"/>
            <w:hideMark/>
          </w:tcPr>
          <w:p w14:paraId="6A507084" w14:textId="77777777" w:rsidR="00B47A10" w:rsidRPr="00F85607" w:rsidRDefault="00F5372E" w:rsidP="004E231F">
            <w:pPr>
              <w:spacing w:before="120" w:after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Whether volume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-</w:t>
            </w: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based action taken during period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14:paraId="2AF956BD" w14:textId="7777777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Price-based invoked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3A8161E2" w14:textId="7777777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Whether price-based action taken during period</w:t>
            </w:r>
          </w:p>
        </w:tc>
        <w:tc>
          <w:tcPr>
            <w:tcW w:w="624" w:type="dxa"/>
            <w:vMerge w:val="restart"/>
            <w:shd w:val="clear" w:color="auto" w:fill="auto"/>
            <w:hideMark/>
          </w:tcPr>
          <w:p w14:paraId="1094F10C" w14:textId="6C81F5F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Note</w:t>
            </w:r>
          </w:p>
        </w:tc>
      </w:tr>
      <w:tr w:rsidR="0081768A" w14:paraId="5B282CBD" w14:textId="77777777" w:rsidTr="004E231F">
        <w:trPr>
          <w:trHeight w:val="274"/>
          <w:tblHeader/>
        </w:trPr>
        <w:tc>
          <w:tcPr>
            <w:tcW w:w="2041" w:type="dxa"/>
            <w:vMerge/>
            <w:hideMark/>
          </w:tcPr>
          <w:p w14:paraId="622048C8" w14:textId="77777777" w:rsidR="00B47A10" w:rsidRPr="00FA47F7" w:rsidRDefault="0033253E" w:rsidP="00FA47F7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381" w:type="dxa"/>
            <w:vMerge/>
            <w:hideMark/>
          </w:tcPr>
          <w:p w14:paraId="0B9501C4" w14:textId="77777777" w:rsidR="00B47A10" w:rsidRPr="00FA47F7" w:rsidRDefault="0033253E" w:rsidP="004E231F">
            <w:pPr>
              <w:jc w:val="left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21" w:type="dxa"/>
            <w:vMerge/>
            <w:hideMark/>
          </w:tcPr>
          <w:p w14:paraId="6E717F43" w14:textId="77777777" w:rsidR="00B47A10" w:rsidRPr="00FA47F7" w:rsidRDefault="0033253E" w:rsidP="00FA47F7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32C1CFC" w14:textId="77777777" w:rsidR="00B47A10" w:rsidRPr="00F85607" w:rsidRDefault="00F5372E" w:rsidP="004E231F">
            <w:pPr>
              <w:spacing w:before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From </w:t>
            </w:r>
          </w:p>
        </w:tc>
        <w:tc>
          <w:tcPr>
            <w:tcW w:w="1247" w:type="dxa"/>
            <w:shd w:val="clear" w:color="auto" w:fill="auto"/>
            <w:hideMark/>
          </w:tcPr>
          <w:p w14:paraId="1E60BBE7" w14:textId="77777777" w:rsidR="00B47A10" w:rsidRPr="00F85607" w:rsidRDefault="00F5372E" w:rsidP="004E231F">
            <w:pPr>
              <w:spacing w:before="120" w:after="12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F85607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To</w:t>
            </w:r>
          </w:p>
        </w:tc>
        <w:tc>
          <w:tcPr>
            <w:tcW w:w="1077" w:type="dxa"/>
            <w:vMerge/>
            <w:hideMark/>
          </w:tcPr>
          <w:p w14:paraId="001543EB" w14:textId="77777777" w:rsidR="00B47A10" w:rsidRPr="00FA47F7" w:rsidRDefault="0033253E" w:rsidP="00FA47F7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686" w:type="dxa"/>
            <w:vMerge/>
            <w:hideMark/>
          </w:tcPr>
          <w:p w14:paraId="4ADB4E49" w14:textId="77777777" w:rsidR="00B47A10" w:rsidRPr="00FA47F7" w:rsidRDefault="0033253E" w:rsidP="00FA47F7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24" w:type="dxa"/>
            <w:vMerge/>
            <w:hideMark/>
          </w:tcPr>
          <w:p w14:paraId="5A571E09" w14:textId="77777777" w:rsidR="00B47A10" w:rsidRPr="00FA47F7" w:rsidRDefault="0033253E" w:rsidP="00FA47F7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79ECE472" w14:textId="77777777" w:rsidTr="004E231F">
        <w:trPr>
          <w:trHeight w:val="177"/>
          <w:tblHeader/>
        </w:trPr>
        <w:tc>
          <w:tcPr>
            <w:tcW w:w="2041" w:type="dxa"/>
            <w:shd w:val="clear" w:color="auto" w:fill="auto"/>
            <w:noWrap/>
          </w:tcPr>
          <w:p w14:paraId="2F4936F6" w14:textId="77777777" w:rsidR="005E316F" w:rsidRPr="00494BA2" w:rsidRDefault="00F5372E" w:rsidP="004E23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94BA2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</w:tcPr>
          <w:p w14:paraId="26CE4F37" w14:textId="77777777" w:rsidR="005E316F" w:rsidRPr="00494BA2" w:rsidRDefault="00F5372E" w:rsidP="004E23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94BA2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247" w:type="dxa"/>
            <w:gridSpan w:val="3"/>
            <w:shd w:val="clear" w:color="auto" w:fill="auto"/>
            <w:noWrap/>
          </w:tcPr>
          <w:p w14:paraId="53C1AE45" w14:textId="77777777" w:rsidR="005E316F" w:rsidRPr="00494BA2" w:rsidRDefault="00F5372E" w:rsidP="004E23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94BA2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077" w:type="dxa"/>
            <w:gridSpan w:val="2"/>
            <w:shd w:val="clear" w:color="auto" w:fill="auto"/>
            <w:noWrap/>
          </w:tcPr>
          <w:p w14:paraId="48477D3C" w14:textId="77777777" w:rsidR="005E316F" w:rsidRPr="00494BA2" w:rsidRDefault="00F5372E" w:rsidP="004E23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94BA2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</w:tcPr>
          <w:p w14:paraId="799C3D69" w14:textId="77777777" w:rsidR="005E316F" w:rsidRPr="00440190" w:rsidRDefault="0033253E" w:rsidP="004E23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1FD08E6E" w14:textId="77777777" w:rsidTr="004E231F">
        <w:trPr>
          <w:trHeight w:val="576"/>
        </w:trPr>
        <w:tc>
          <w:tcPr>
            <w:tcW w:w="2041" w:type="dxa"/>
            <w:shd w:val="clear" w:color="auto" w:fill="auto"/>
            <w:noWrap/>
            <w:hideMark/>
          </w:tcPr>
          <w:p w14:paraId="1004DAA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10061000,10062000,</w:t>
            </w:r>
          </w:p>
          <w:p w14:paraId="25443E0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10063000,10064000,</w:t>
            </w:r>
          </w:p>
          <w:p w14:paraId="460BC5AB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11029011,11029019,</w:t>
            </w:r>
          </w:p>
          <w:p w14:paraId="4CAAFD06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11031930,11032010,</w:t>
            </w:r>
          </w:p>
          <w:p w14:paraId="56B9A918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11041910,11042920,</w:t>
            </w:r>
          </w:p>
          <w:p w14:paraId="2B98D65C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11081910,18069061,</w:t>
            </w:r>
          </w:p>
          <w:p w14:paraId="21645CB1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18069071,18069092,</w:t>
            </w:r>
          </w:p>
          <w:p w14:paraId="2244C0E7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19019091,19021110,</w:t>
            </w:r>
          </w:p>
          <w:p w14:paraId="42A92626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19021910,19022010,</w:t>
            </w:r>
          </w:p>
          <w:p w14:paraId="6E295D8A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19023020,19041020,</w:t>
            </w:r>
          </w:p>
          <w:p w14:paraId="43F659E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19042011,19042021,</w:t>
            </w:r>
          </w:p>
          <w:p w14:paraId="5CE342E3" w14:textId="77777777" w:rsidR="00B47A10" w:rsidRPr="00440190" w:rsidRDefault="00F5372E" w:rsidP="00055DEE">
            <w:pPr>
              <w:spacing w:after="120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19049010,21069098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589EE1C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Rice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780745F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5FD564D" w14:textId="7E6AA436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06</w:t>
            </w:r>
            <w:r w:rsidR="001F126E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noBreakHyphen/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12</w:t>
            </w:r>
            <w:r w:rsidR="001F126E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noBreakHyphen/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2E49021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57A18C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8148AFE" w14:textId="54DDF76B" w:rsidR="00B47A10" w:rsidRPr="00440190" w:rsidRDefault="00F5372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Date of application: from 11 February 2022, for 90</w:t>
            </w:r>
            <w:r w:rsidR="004E231F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 </w:t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cases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14:paraId="3724F4D0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282F9608" w14:textId="77777777" w:rsidTr="004E231F">
        <w:trPr>
          <w:trHeight w:val="576"/>
        </w:trPr>
        <w:tc>
          <w:tcPr>
            <w:tcW w:w="2041" w:type="dxa"/>
            <w:shd w:val="clear" w:color="auto" w:fill="auto"/>
            <w:noWrap/>
            <w:hideMark/>
          </w:tcPr>
          <w:p w14:paraId="1EF4D4A6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12023010,12024100,</w:t>
            </w:r>
          </w:p>
          <w:p w14:paraId="318EB11B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20081111,20081191,</w:t>
            </w:r>
          </w:p>
          <w:p w14:paraId="4A2D399E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12023020,12024200,</w:t>
            </w:r>
          </w:p>
          <w:p w14:paraId="44082FF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12089011,12089021,</w:t>
            </w:r>
          </w:p>
          <w:p w14:paraId="0924570C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20081112,20081192,</w:t>
            </w:r>
          </w:p>
          <w:p w14:paraId="522C0BB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15081000,15089000,</w:t>
            </w:r>
          </w:p>
          <w:p w14:paraId="7EC9AF89" w14:textId="77777777" w:rsidR="00B47A10" w:rsidRPr="00440190" w:rsidRDefault="00F5372E" w:rsidP="00055DEE">
            <w:pPr>
              <w:spacing w:after="120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20081942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A600EFC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Peanuts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22BA8E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FFB40BF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25-03-22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4EF9410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60FF7E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DA5A3A6" w14:textId="77777777" w:rsidR="00B47A10" w:rsidRPr="00440190" w:rsidRDefault="00F5372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Date of application: from 19 July 2022, for 9 cases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14:paraId="2683C52A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24E23B7C" w14:textId="77777777" w:rsidTr="004E231F">
        <w:trPr>
          <w:trHeight w:val="576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9B661B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07129040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A8F24D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Garlic (Dried garlic bulb, whole, cut, sliced, broken or in powder)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643B4E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43F62E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01-12-22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480A3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BBDE9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56B95E" w14:textId="77777777" w:rsidR="00B47A10" w:rsidRPr="00440190" w:rsidRDefault="0033253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1230AE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16C9188A" w14:textId="77777777" w:rsidTr="004E231F">
        <w:trPr>
          <w:trHeight w:val="576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10C756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02071311,02071411,</w:t>
            </w:r>
          </w:p>
          <w:p w14:paraId="1CBBE611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02109912,16023210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75DA03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Chicken Legs and Wings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399C01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229008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FC4931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909ECF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296C60" w14:textId="0B71E2A9" w:rsidR="00B47A10" w:rsidRPr="00440190" w:rsidRDefault="00F5372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Date of application: from 3 January 2022, for 488</w:t>
            </w:r>
            <w:r w:rsidR="004E231F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 </w:t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cases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2F89E0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74DE101D" w14:textId="77777777" w:rsidTr="004E231F">
        <w:trPr>
          <w:trHeight w:val="576"/>
        </w:trPr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BF2885" w14:textId="77777777" w:rsidR="00B47A10" w:rsidRPr="00440190" w:rsidRDefault="00F5372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lastRenderedPageBreak/>
              <w:t>02071100,02071200,</w:t>
            </w:r>
          </w:p>
          <w:p w14:paraId="2F824D9C" w14:textId="77777777" w:rsidR="00B47A10" w:rsidRPr="00440190" w:rsidRDefault="00F5372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02071319,02071419,</w:t>
            </w:r>
          </w:p>
          <w:p w14:paraId="34E8249A" w14:textId="77777777" w:rsidR="00B47A10" w:rsidRPr="00440190" w:rsidRDefault="00F5372E" w:rsidP="00055DEE">
            <w:pPr>
              <w:keepNext/>
              <w:keepLines/>
              <w:spacing w:after="120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02109919,16023220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D0F3FF" w14:textId="77777777" w:rsidR="00B47A10" w:rsidRPr="00440190" w:rsidRDefault="00F5372E" w:rsidP="004E231F">
            <w:pPr>
              <w:keepNext/>
              <w:keepLines/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Other Chicken Cuts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2D657E" w14:textId="77777777" w:rsidR="00B47A10" w:rsidRPr="00440190" w:rsidRDefault="00F5372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9B3CCF" w14:textId="77777777" w:rsidR="00B47A10" w:rsidRPr="00440190" w:rsidRDefault="0033253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78A738" w14:textId="77777777" w:rsidR="00B47A10" w:rsidRPr="00440190" w:rsidRDefault="0033253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B3D6E6" w14:textId="77777777" w:rsidR="00B47A10" w:rsidRPr="00440190" w:rsidRDefault="00F5372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48214C" w14:textId="4AEA7F66" w:rsidR="00B47A10" w:rsidRPr="00440190" w:rsidRDefault="00F5372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Date of application: from 6 January 2022, for 10</w:t>
            </w:r>
            <w:r w:rsidR="004E231F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 </w:t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cases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326874" w14:textId="77777777" w:rsidR="00B47A10" w:rsidRPr="00440190" w:rsidRDefault="0033253E" w:rsidP="004E231F">
            <w:pPr>
              <w:keepNext/>
              <w:keepLines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2278D784" w14:textId="77777777" w:rsidTr="004E231F">
        <w:trPr>
          <w:trHeight w:val="576"/>
        </w:trPr>
        <w:tc>
          <w:tcPr>
            <w:tcW w:w="2041" w:type="dxa"/>
            <w:shd w:val="clear" w:color="auto" w:fill="auto"/>
            <w:noWrap/>
            <w:hideMark/>
          </w:tcPr>
          <w:p w14:paraId="061D30E9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04011020,04012020,</w:t>
            </w:r>
          </w:p>
          <w:p w14:paraId="28E9FE3D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04014020,04015020,</w:t>
            </w:r>
          </w:p>
          <w:p w14:paraId="33CB285A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04029920,04029992,</w:t>
            </w:r>
          </w:p>
          <w:p w14:paraId="13D7D56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04039029,04039040,</w:t>
            </w:r>
          </w:p>
          <w:p w14:paraId="5A224F38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04039059,04039090,</w:t>
            </w:r>
          </w:p>
          <w:p w14:paraId="7145F4C7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18069053,18069055,</w:t>
            </w:r>
          </w:p>
          <w:p w14:paraId="23CC638A" w14:textId="77777777" w:rsidR="00B47A10" w:rsidRPr="00440190" w:rsidRDefault="00F5372E" w:rsidP="00055DEE">
            <w:pPr>
              <w:spacing w:after="120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19019025,19019027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31378AD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Other Liquid Milk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D0972FE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E8D54B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05-09-22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EF7AD2D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EBB4FEB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2F5C989" w14:textId="77777777" w:rsidR="00B47A10" w:rsidRPr="00440190" w:rsidRDefault="0033253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14:paraId="2A41341C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42A90EC5" w14:textId="77777777" w:rsidTr="004E231F">
        <w:trPr>
          <w:trHeight w:val="576"/>
        </w:trPr>
        <w:tc>
          <w:tcPr>
            <w:tcW w:w="2041" w:type="dxa"/>
            <w:shd w:val="clear" w:color="auto" w:fill="auto"/>
            <w:noWrap/>
            <w:hideMark/>
          </w:tcPr>
          <w:p w14:paraId="10F0960F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07102910,07133200,</w:t>
            </w:r>
          </w:p>
          <w:p w14:paraId="78B96C47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11061010,20049010,</w:t>
            </w:r>
          </w:p>
          <w:p w14:paraId="7C7BCDC9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20055110,20055910,</w:t>
            </w:r>
          </w:p>
          <w:p w14:paraId="34928ABC" w14:textId="77777777" w:rsidR="00B47A10" w:rsidRPr="00440190" w:rsidRDefault="00F5372E" w:rsidP="00055DEE">
            <w:pPr>
              <w:spacing w:after="120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20060011,20060025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4E12BBB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Red beans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D57922D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38FC24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04-11-22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D1C25D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BE43DA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1D6737" w14:textId="77777777" w:rsidR="00B47A10" w:rsidRPr="00440190" w:rsidRDefault="0033253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14:paraId="690D6A04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61A733EF" w14:textId="77777777" w:rsidTr="004E231F">
        <w:trPr>
          <w:trHeight w:val="576"/>
        </w:trPr>
        <w:tc>
          <w:tcPr>
            <w:tcW w:w="2041" w:type="dxa"/>
            <w:shd w:val="clear" w:color="auto" w:fill="auto"/>
            <w:noWrap/>
            <w:hideMark/>
          </w:tcPr>
          <w:p w14:paraId="6AA863F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07123920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90F2696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Dried Shiitake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3548230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B73C763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21-02-22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3B4FBA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1262116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ED01B6A" w14:textId="3E6B0BE0" w:rsidR="00B47A10" w:rsidRPr="00440190" w:rsidRDefault="00F5372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Date of application: from 5 January 2022, for 154</w:t>
            </w:r>
            <w:r w:rsidR="004E231F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 </w:t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cases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14:paraId="20B883DB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0DA4D778" w14:textId="77777777" w:rsidTr="004E231F">
        <w:trPr>
          <w:trHeight w:val="576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804DAF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08107000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31280F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Persimmon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DAC07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162FC2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25-10-22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32E4A5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7A4624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E18F65" w14:textId="77777777" w:rsidR="00B47A10" w:rsidRPr="00440190" w:rsidRDefault="0033253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46F800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81768A" w14:paraId="68E72EDB" w14:textId="77777777" w:rsidTr="004E231F">
        <w:trPr>
          <w:trHeight w:val="576"/>
        </w:trPr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07EAC44E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02031911,02031991,</w:t>
            </w:r>
          </w:p>
          <w:p w14:paraId="5479902B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02032911,02032991</w:t>
            </w:r>
          </w:p>
        </w:tc>
        <w:tc>
          <w:tcPr>
            <w:tcW w:w="23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569CA56D" w14:textId="77777777" w:rsidR="00B47A10" w:rsidRPr="00440190" w:rsidRDefault="00F5372E" w:rsidP="004E231F">
            <w:pPr>
              <w:jc w:val="left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Pork belly</w:t>
            </w: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52831E56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0B2FBDFC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17-10-22</w:t>
            </w: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41981FDF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31-12-22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040B981D" w14:textId="77777777" w:rsidR="00B47A10" w:rsidRPr="00440190" w:rsidRDefault="00F5372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681325">
              <w:rPr>
                <w:rFonts w:ascii="Wingdings" w:eastAsia="Times New Roman" w:hAnsi="Wingdings"/>
                <w:noProof/>
                <w:color w:val="000000"/>
                <w:sz w:val="14"/>
                <w:szCs w:val="14"/>
                <w:lang w:eastAsia="en-GB"/>
              </w:rPr>
              <w:sym w:font="Wingdings" w:char="F0FE"/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4BD74BCE" w14:textId="20A6F62B" w:rsidR="00B47A10" w:rsidRPr="00440190" w:rsidRDefault="00F5372E" w:rsidP="00FA47F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Date of application: from 11 February 2022, for 2</w:t>
            </w:r>
            <w:r w:rsidR="004E231F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 </w:t>
            </w:r>
            <w:r w:rsidRPr="00440190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cases</w:t>
            </w:r>
          </w:p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1D83EB50" w14:textId="77777777" w:rsidR="00B47A10" w:rsidRPr="00440190" w:rsidRDefault="0033253E" w:rsidP="00A03B50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</w:tbl>
    <w:p w14:paraId="07FD7CC0" w14:textId="2AD77CD2" w:rsidR="00DF2D36" w:rsidRDefault="0033253E" w:rsidP="004E5CFB">
      <w:pPr>
        <w:rPr>
          <w:lang w:eastAsia="en-GB"/>
        </w:rPr>
      </w:pPr>
    </w:p>
    <w:p w14:paraId="27DC4CD2" w14:textId="497BE789" w:rsidR="004E231F" w:rsidRDefault="004E231F" w:rsidP="004E231F">
      <w:pPr>
        <w:rPr>
          <w:lang w:eastAsia="en-GB"/>
        </w:rPr>
      </w:pPr>
    </w:p>
    <w:p w14:paraId="316E450B" w14:textId="6E5B7B67" w:rsidR="004E231F" w:rsidRPr="004E231F" w:rsidRDefault="004E231F" w:rsidP="004E231F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4E231F" w:rsidRPr="004E231F" w:rsidSect="0006744C">
      <w:headerReference w:type="even" r:id="rId13"/>
      <w:headerReference w:type="default" r:id="rId14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787A" w14:textId="77777777" w:rsidR="00CA2083" w:rsidRDefault="00F5372E">
      <w:r>
        <w:separator/>
      </w:r>
    </w:p>
  </w:endnote>
  <w:endnote w:type="continuationSeparator" w:id="0">
    <w:p w14:paraId="2911C399" w14:textId="77777777" w:rsidR="00CA2083" w:rsidRDefault="00F5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7A1C" w14:textId="24E3F4E1" w:rsidR="00373965" w:rsidRPr="00EE5C17" w:rsidRDefault="00EE5C17" w:rsidP="00EE5C1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C3E8" w14:textId="23A7984B" w:rsidR="00373965" w:rsidRPr="00EE5C17" w:rsidRDefault="00EE5C17" w:rsidP="00EE5C1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CE48" w14:textId="77777777" w:rsidR="00CA2083" w:rsidRDefault="00F5372E">
      <w:r>
        <w:separator/>
      </w:r>
    </w:p>
  </w:footnote>
  <w:footnote w:type="continuationSeparator" w:id="0">
    <w:p w14:paraId="27BE7CD9" w14:textId="77777777" w:rsidR="00CA2083" w:rsidRDefault="00F5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1088" w14:textId="77777777" w:rsidR="00EE5C17" w:rsidRPr="00EE5C17" w:rsidRDefault="00EE5C17" w:rsidP="00EE5C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C17">
      <w:t>G/AG/N/</w:t>
    </w:r>
    <w:proofErr w:type="spellStart"/>
    <w:r w:rsidRPr="00EE5C17">
      <w:t>TPKM</w:t>
    </w:r>
    <w:proofErr w:type="spellEnd"/>
    <w:r w:rsidRPr="00EE5C17">
      <w:t>/223</w:t>
    </w:r>
  </w:p>
  <w:p w14:paraId="4488F6D7" w14:textId="77777777" w:rsidR="00EE5C17" w:rsidRPr="00EE5C17" w:rsidRDefault="00EE5C17" w:rsidP="00EE5C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70F594" w14:textId="1D50EC61" w:rsidR="00EE5C17" w:rsidRPr="00EE5C17" w:rsidRDefault="00EE5C17" w:rsidP="00EE5C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C17">
      <w:t xml:space="preserve">- </w:t>
    </w:r>
    <w:r w:rsidRPr="00EE5C17">
      <w:fldChar w:fldCharType="begin"/>
    </w:r>
    <w:r w:rsidRPr="00EE5C17">
      <w:instrText xml:space="preserve"> PAGE </w:instrText>
    </w:r>
    <w:r w:rsidRPr="00EE5C17">
      <w:fldChar w:fldCharType="separate"/>
    </w:r>
    <w:r w:rsidRPr="00EE5C17">
      <w:rPr>
        <w:noProof/>
      </w:rPr>
      <w:t>1</w:t>
    </w:r>
    <w:r w:rsidRPr="00EE5C17">
      <w:fldChar w:fldCharType="end"/>
    </w:r>
    <w:r w:rsidRPr="00EE5C17">
      <w:t xml:space="preserve"> -</w:t>
    </w:r>
  </w:p>
  <w:p w14:paraId="1D9AA5F8" w14:textId="38A51DB2" w:rsidR="00373965" w:rsidRPr="00EE5C17" w:rsidRDefault="0033253E" w:rsidP="00EE5C1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217C" w14:textId="77777777" w:rsidR="00EE5C17" w:rsidRPr="00EE5C17" w:rsidRDefault="00EE5C17" w:rsidP="00EE5C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C17">
      <w:t>G/AG/N/</w:t>
    </w:r>
    <w:proofErr w:type="spellStart"/>
    <w:r w:rsidRPr="00EE5C17">
      <w:t>TPKM</w:t>
    </w:r>
    <w:proofErr w:type="spellEnd"/>
    <w:r w:rsidRPr="00EE5C17">
      <w:t>/223</w:t>
    </w:r>
  </w:p>
  <w:p w14:paraId="5BF3F259" w14:textId="77777777" w:rsidR="00EE5C17" w:rsidRPr="00EE5C17" w:rsidRDefault="00EE5C17" w:rsidP="00EE5C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313E67" w14:textId="3B23800B" w:rsidR="00EE5C17" w:rsidRPr="00EE5C17" w:rsidRDefault="00EE5C17" w:rsidP="00EE5C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5C17">
      <w:t xml:space="preserve">- </w:t>
    </w:r>
    <w:r w:rsidRPr="00EE5C17">
      <w:fldChar w:fldCharType="begin"/>
    </w:r>
    <w:r w:rsidRPr="00EE5C17">
      <w:instrText xml:space="preserve"> PAGE </w:instrText>
    </w:r>
    <w:r w:rsidRPr="00EE5C17">
      <w:fldChar w:fldCharType="separate"/>
    </w:r>
    <w:r w:rsidRPr="00EE5C17">
      <w:rPr>
        <w:noProof/>
      </w:rPr>
      <w:t>1</w:t>
    </w:r>
    <w:r w:rsidRPr="00EE5C17">
      <w:fldChar w:fldCharType="end"/>
    </w:r>
    <w:r w:rsidRPr="00EE5C17">
      <w:t xml:space="preserve"> -</w:t>
    </w:r>
  </w:p>
  <w:p w14:paraId="249D72D7" w14:textId="6B21A12D" w:rsidR="00373965" w:rsidRPr="00EE5C17" w:rsidRDefault="0033253E" w:rsidP="00EE5C1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68A" w14:paraId="20D00BD3" w14:textId="77777777" w:rsidTr="0064476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C0468" w14:textId="77777777" w:rsidR="00042DEB" w:rsidRPr="007C7027" w:rsidRDefault="0033253E" w:rsidP="00644768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21DAB5" w14:textId="7DF226DE" w:rsidR="00042DEB" w:rsidRPr="007C7027" w:rsidRDefault="00EE5C17" w:rsidP="006447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81768A" w14:paraId="342FFF99" w14:textId="77777777" w:rsidTr="0064476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626EB9" w14:textId="28C53DC6" w:rsidR="00042DEB" w:rsidRPr="007C7027" w:rsidRDefault="004A4BEE" w:rsidP="006447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29CA0F" wp14:editId="5B8F6FEA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3E9D94" w14:textId="77777777" w:rsidR="00042DEB" w:rsidRPr="007C7027" w:rsidRDefault="0033253E" w:rsidP="00644768">
          <w:pPr>
            <w:jc w:val="right"/>
            <w:rPr>
              <w:b/>
              <w:szCs w:val="16"/>
            </w:rPr>
          </w:pPr>
        </w:p>
      </w:tc>
    </w:tr>
    <w:tr w:rsidR="0081768A" w14:paraId="1A81418E" w14:textId="77777777" w:rsidTr="0064476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6D5957" w14:textId="77777777" w:rsidR="00042DEB" w:rsidRPr="007C7027" w:rsidRDefault="0033253E" w:rsidP="006447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8A5129" w14:textId="77777777" w:rsidR="00EE5C17" w:rsidRDefault="00EE5C17" w:rsidP="00644768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/223</w:t>
          </w:r>
        </w:p>
        <w:bookmarkEnd w:id="1"/>
        <w:p w14:paraId="6F2C8899" w14:textId="2353AFC1" w:rsidR="00042DEB" w:rsidRPr="007C7027" w:rsidRDefault="0033253E" w:rsidP="00644768">
          <w:pPr>
            <w:jc w:val="right"/>
            <w:rPr>
              <w:b/>
              <w:szCs w:val="16"/>
            </w:rPr>
          </w:pPr>
        </w:p>
      </w:tc>
    </w:tr>
    <w:tr w:rsidR="0081768A" w14:paraId="7A2DC3AB" w14:textId="77777777" w:rsidTr="0064476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CB4AF" w14:textId="77777777" w:rsidR="00042DEB" w:rsidRPr="007C7027" w:rsidRDefault="0033253E" w:rsidP="006447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6C7E15" w14:textId="666A0806" w:rsidR="00042DEB" w:rsidRPr="005570A3" w:rsidRDefault="00F5372E" w:rsidP="00876621">
          <w:pPr>
            <w:jc w:val="right"/>
            <w:rPr>
              <w:szCs w:val="18"/>
            </w:rPr>
          </w:pPr>
          <w:r w:rsidRPr="005570A3">
            <w:rPr>
              <w:rFonts w:eastAsia="Arial"/>
              <w:noProof/>
              <w:szCs w:val="18"/>
            </w:rPr>
            <w:t>2</w:t>
          </w:r>
          <w:r w:rsidR="00EE5C17">
            <w:rPr>
              <w:rFonts w:eastAsia="Arial"/>
              <w:noProof/>
              <w:szCs w:val="18"/>
            </w:rPr>
            <w:t>2</w:t>
          </w:r>
          <w:r w:rsidRPr="005570A3">
            <w:rPr>
              <w:rFonts w:eastAsia="Arial"/>
              <w:noProof/>
              <w:szCs w:val="18"/>
            </w:rPr>
            <w:t xml:space="preserve"> March</w:t>
          </w:r>
          <w:r w:rsidRPr="005570A3">
            <w:rPr>
              <w:rFonts w:eastAsia="Arial"/>
              <w:szCs w:val="18"/>
            </w:rPr>
            <w:t xml:space="preserve"> 2023</w:t>
          </w:r>
        </w:p>
      </w:tc>
    </w:tr>
    <w:tr w:rsidR="0081768A" w14:paraId="0E1E11D2" w14:textId="77777777" w:rsidTr="0064476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B8615F" w14:textId="3809265D" w:rsidR="00042DEB" w:rsidRPr="007C7027" w:rsidRDefault="00F5372E" w:rsidP="00644768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647077">
            <w:rPr>
              <w:color w:val="FF0000"/>
              <w:szCs w:val="16"/>
            </w:rPr>
            <w:t>23</w:t>
          </w:r>
          <w:r w:rsidRPr="007C7027">
            <w:rPr>
              <w:color w:val="FF0000"/>
              <w:szCs w:val="16"/>
            </w:rPr>
            <w:t>-</w:t>
          </w:r>
          <w:r w:rsidR="0033253E">
            <w:rPr>
              <w:color w:val="FF0000"/>
              <w:szCs w:val="16"/>
            </w:rPr>
            <w:t>2061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7C42DD" w14:textId="77777777" w:rsidR="00042DEB" w:rsidRPr="007C7027" w:rsidRDefault="00F5372E" w:rsidP="00644768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4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81768A" w14:paraId="05647C00" w14:textId="77777777" w:rsidTr="0064476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9E7098" w14:textId="43F1E803" w:rsidR="00042DEB" w:rsidRPr="007C7027" w:rsidRDefault="00EE5C17" w:rsidP="00644768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523FC1" w14:textId="66B4E940" w:rsidR="00042DEB" w:rsidRPr="007C7027" w:rsidRDefault="00EE5C17" w:rsidP="00644768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7AF5B7E8" w14:textId="77777777" w:rsidR="00373965" w:rsidRDefault="0033253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125E" w14:textId="77777777" w:rsidR="00EE5C17" w:rsidRDefault="00EE5C17" w:rsidP="00EE5C1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</w:t>
    </w:r>
    <w:proofErr w:type="spellStart"/>
    <w:r>
      <w:t>TPKM</w:t>
    </w:r>
    <w:proofErr w:type="spellEnd"/>
    <w:r>
      <w:t>/223</w:t>
    </w:r>
  </w:p>
  <w:p w14:paraId="367E4ADA" w14:textId="77777777" w:rsidR="00EE5C17" w:rsidRDefault="00EE5C17" w:rsidP="00EE5C1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7EC92C73" w14:textId="450045B0" w:rsidR="00EE5C17" w:rsidRDefault="00EE5C17" w:rsidP="00EE5C1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5026534D" w14:textId="77777777" w:rsidR="00373965" w:rsidRPr="00EE5C17" w:rsidRDefault="0033253E" w:rsidP="00EE5C1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8877" w14:textId="77777777" w:rsidR="00EE5C17" w:rsidRDefault="00EE5C17" w:rsidP="00EE5C1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</w:t>
    </w:r>
    <w:proofErr w:type="spellStart"/>
    <w:r>
      <w:t>TPKM</w:t>
    </w:r>
    <w:proofErr w:type="spellEnd"/>
    <w:r>
      <w:t>/223</w:t>
    </w:r>
  </w:p>
  <w:p w14:paraId="044CFC3E" w14:textId="77777777" w:rsidR="00EE5C17" w:rsidRDefault="00EE5C17" w:rsidP="00EE5C1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FF53A54" w14:textId="711D18CA" w:rsidR="00EE5C17" w:rsidRDefault="00EE5C17" w:rsidP="00EE5C1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7701E67" w14:textId="77777777" w:rsidR="004056A2" w:rsidRPr="00EE5C17" w:rsidRDefault="0033253E" w:rsidP="00EE5C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28A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BC5292" w:tentative="1">
      <w:start w:val="1"/>
      <w:numFmt w:val="lowerLetter"/>
      <w:lvlText w:val="%2."/>
      <w:lvlJc w:val="left"/>
      <w:pPr>
        <w:ind w:left="1080" w:hanging="360"/>
      </w:pPr>
    </w:lvl>
    <w:lvl w:ilvl="2" w:tplc="FECA1072" w:tentative="1">
      <w:start w:val="1"/>
      <w:numFmt w:val="lowerRoman"/>
      <w:lvlText w:val="%3."/>
      <w:lvlJc w:val="right"/>
      <w:pPr>
        <w:ind w:left="1800" w:hanging="180"/>
      </w:pPr>
    </w:lvl>
    <w:lvl w:ilvl="3" w:tplc="5004FFFA" w:tentative="1">
      <w:start w:val="1"/>
      <w:numFmt w:val="decimal"/>
      <w:lvlText w:val="%4."/>
      <w:lvlJc w:val="left"/>
      <w:pPr>
        <w:ind w:left="2520" w:hanging="360"/>
      </w:pPr>
    </w:lvl>
    <w:lvl w:ilvl="4" w:tplc="D1F2AE88" w:tentative="1">
      <w:start w:val="1"/>
      <w:numFmt w:val="lowerLetter"/>
      <w:lvlText w:val="%5."/>
      <w:lvlJc w:val="left"/>
      <w:pPr>
        <w:ind w:left="3240" w:hanging="360"/>
      </w:pPr>
    </w:lvl>
    <w:lvl w:ilvl="5" w:tplc="41ACE56A" w:tentative="1">
      <w:start w:val="1"/>
      <w:numFmt w:val="lowerRoman"/>
      <w:lvlText w:val="%6."/>
      <w:lvlJc w:val="right"/>
      <w:pPr>
        <w:ind w:left="3960" w:hanging="180"/>
      </w:pPr>
    </w:lvl>
    <w:lvl w:ilvl="6" w:tplc="B96E3A70" w:tentative="1">
      <w:start w:val="1"/>
      <w:numFmt w:val="decimal"/>
      <w:lvlText w:val="%7."/>
      <w:lvlJc w:val="left"/>
      <w:pPr>
        <w:ind w:left="4680" w:hanging="360"/>
      </w:pPr>
    </w:lvl>
    <w:lvl w:ilvl="7" w:tplc="45DEB988" w:tentative="1">
      <w:start w:val="1"/>
      <w:numFmt w:val="lowerLetter"/>
      <w:lvlText w:val="%8."/>
      <w:lvlJc w:val="left"/>
      <w:pPr>
        <w:ind w:left="5400" w:hanging="360"/>
      </w:pPr>
    </w:lvl>
    <w:lvl w:ilvl="8" w:tplc="098EF5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4180530">
    <w:abstractNumId w:val="9"/>
  </w:num>
  <w:num w:numId="2" w16cid:durableId="1100028647">
    <w:abstractNumId w:val="7"/>
  </w:num>
  <w:num w:numId="3" w16cid:durableId="190610803">
    <w:abstractNumId w:val="6"/>
  </w:num>
  <w:num w:numId="4" w16cid:durableId="1189176141">
    <w:abstractNumId w:val="5"/>
  </w:num>
  <w:num w:numId="5" w16cid:durableId="143350425">
    <w:abstractNumId w:val="4"/>
  </w:num>
  <w:num w:numId="6" w16cid:durableId="1220631218">
    <w:abstractNumId w:val="12"/>
  </w:num>
  <w:num w:numId="7" w16cid:durableId="1064984597">
    <w:abstractNumId w:val="11"/>
  </w:num>
  <w:num w:numId="8" w16cid:durableId="450129920">
    <w:abstractNumId w:val="10"/>
  </w:num>
  <w:num w:numId="9" w16cid:durableId="1522278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318504">
    <w:abstractNumId w:val="13"/>
  </w:num>
  <w:num w:numId="11" w16cid:durableId="1018040073">
    <w:abstractNumId w:val="8"/>
  </w:num>
  <w:num w:numId="12" w16cid:durableId="1633713782">
    <w:abstractNumId w:val="3"/>
  </w:num>
  <w:num w:numId="13" w16cid:durableId="850416075">
    <w:abstractNumId w:val="2"/>
  </w:num>
  <w:num w:numId="14" w16cid:durableId="898133449">
    <w:abstractNumId w:val="1"/>
  </w:num>
  <w:num w:numId="15" w16cid:durableId="142796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8A"/>
    <w:rsid w:val="00055DEE"/>
    <w:rsid w:val="001674A4"/>
    <w:rsid w:val="001F126E"/>
    <w:rsid w:val="002C3B88"/>
    <w:rsid w:val="0033253E"/>
    <w:rsid w:val="004A4BEE"/>
    <w:rsid w:val="004E231F"/>
    <w:rsid w:val="00647077"/>
    <w:rsid w:val="006B057B"/>
    <w:rsid w:val="0081768A"/>
    <w:rsid w:val="009C7D8B"/>
    <w:rsid w:val="00BB4D43"/>
    <w:rsid w:val="00CA2083"/>
    <w:rsid w:val="00E63E3C"/>
    <w:rsid w:val="00EE5C17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F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rFonts w:cs="Mangal"/>
      <w:lang w:bidi="hi-IN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rFonts w:cs="Mangal"/>
      <w:lang w:bidi="hi-IN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rFonts w:cs="Mangal"/>
      <w:lang w:bidi="hi-IN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Accentuationlgr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6FAE-75C2-4EE7-94C3-85716A1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2023-03-22T10:38:00Z</dcterms:created>
  <dcterms:modified xsi:type="dcterms:W3CDTF">2023-03-22T11:18:00Z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f1951e78-f12f-40f9-a101-b3fba8542aaf</vt:lpwstr>
  </property>
  <property fmtid="{D5CDD505-2E9C-101B-9397-08002B2CF9AE}" pid="3" name="WTOCLASSIFICATION">
    <vt:lpwstr>WTO OFFICIAL</vt:lpwstr>
  </property>
  <property fmtid="{D5CDD505-2E9C-101B-9397-08002B2CF9AE}" pid="4" name="Symbol1">
    <vt:lpwstr>G/AG/N/TPKM/223</vt:lpwstr>
  </property>
</Properties>
</file>