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0116" w14:textId="3E3818DD" w:rsidR="0029020A" w:rsidRPr="00816314" w:rsidRDefault="0029020A" w:rsidP="008F353A">
      <w:pPr>
        <w:pStyle w:val="Titre"/>
      </w:pPr>
      <w:r w:rsidRPr="003B6C70">
        <w:t xml:space="preserve">AGREEMENT ON IMPORT </w:t>
      </w:r>
      <w:r w:rsidRPr="00816314">
        <w:t>LICENSING PROCEDURES</w:t>
      </w:r>
    </w:p>
    <w:p w14:paraId="2E6383F5" w14:textId="77777777" w:rsidR="0029020A" w:rsidRPr="00816314" w:rsidRDefault="0029020A" w:rsidP="0029020A">
      <w:pPr>
        <w:pStyle w:val="Title2"/>
        <w:rPr>
          <w:noProof/>
        </w:rPr>
      </w:pPr>
      <w:r w:rsidRPr="00816314">
        <w:t>Notification under Article 5.1 to 5.4 of the Agreement</w:t>
      </w:r>
      <w:r w:rsidRPr="00816314">
        <w:rPr>
          <w:rStyle w:val="Appelnotedebasdep"/>
        </w:rPr>
        <w:footnoteReference w:id="1"/>
      </w:r>
      <w:bookmarkStart w:id="0" w:name="licn1NotiMem"/>
    </w:p>
    <w:p w14:paraId="3ACA151D" w14:textId="77777777" w:rsidR="0029020A" w:rsidRPr="00816314" w:rsidRDefault="00BF2CBA" w:rsidP="0029020A">
      <w:pPr>
        <w:pStyle w:val="TitleCountry"/>
      </w:pPr>
      <w:r w:rsidRPr="00816314">
        <w:rPr>
          <w:noProof/>
        </w:rPr>
        <w:t>Thailand</w:t>
      </w:r>
    </w:p>
    <w:bookmarkEnd w:id="0"/>
    <w:p w14:paraId="7598BB78" w14:textId="1571796C" w:rsidR="0029020A" w:rsidRDefault="0029020A" w:rsidP="0029020A">
      <w:pPr>
        <w:rPr>
          <w:rFonts w:ascii="Verdana" w:hAnsi="Verdana"/>
          <w:noProof/>
          <w:sz w:val="18"/>
          <w:szCs w:val="18"/>
        </w:rPr>
      </w:pPr>
      <w:r w:rsidRPr="00816314">
        <w:rPr>
          <w:rFonts w:ascii="Verdana" w:hAnsi="Verdana"/>
          <w:sz w:val="18"/>
          <w:szCs w:val="18"/>
        </w:rPr>
        <w:t>The following notification</w:t>
      </w:r>
      <w:r w:rsidR="004B2DB3">
        <w:rPr>
          <w:rFonts w:ascii="Verdana" w:hAnsi="Verdana"/>
          <w:sz w:val="18"/>
          <w:szCs w:val="18"/>
        </w:rPr>
        <w:t>,</w:t>
      </w:r>
      <w:r w:rsidRPr="00816314">
        <w:rPr>
          <w:rFonts w:ascii="Verdana" w:hAnsi="Verdana"/>
          <w:sz w:val="18"/>
          <w:szCs w:val="18"/>
        </w:rPr>
        <w:t xml:space="preserve"> dated</w:t>
      </w:r>
      <w:bookmarkStart w:id="1" w:name="licn1DateNot"/>
      <w:r w:rsidR="003F50B2" w:rsidRPr="00816314">
        <w:rPr>
          <w:rFonts w:ascii="Verdana" w:hAnsi="Verdana"/>
          <w:sz w:val="18"/>
          <w:szCs w:val="18"/>
        </w:rPr>
        <w:t xml:space="preserve"> </w:t>
      </w:r>
      <w:bookmarkEnd w:id="1"/>
      <w:r w:rsidR="004B2DB3">
        <w:rPr>
          <w:rFonts w:ascii="Verdana" w:hAnsi="Verdana"/>
          <w:noProof/>
          <w:sz w:val="18"/>
          <w:szCs w:val="18"/>
        </w:rPr>
        <w:t xml:space="preserve">29 April 2022, </w:t>
      </w:r>
      <w:r w:rsidRPr="00816314">
        <w:rPr>
          <w:rFonts w:ascii="Verdana" w:eastAsia="Cambria" w:hAnsi="Verdana"/>
          <w:sz w:val="18"/>
          <w:szCs w:val="18"/>
        </w:rPr>
        <w:t xml:space="preserve">is being circulated at the request of the </w:t>
      </w:r>
      <w:r w:rsidRPr="00816314">
        <w:rPr>
          <w:rFonts w:ascii="Verdana" w:hAnsi="Verdana"/>
          <w:sz w:val="18"/>
          <w:szCs w:val="18"/>
        </w:rPr>
        <w:t>delegation of</w:t>
      </w:r>
      <w:bookmarkStart w:id="2" w:name="licn1Member"/>
      <w:r w:rsidRPr="00816314">
        <w:rPr>
          <w:rFonts w:ascii="Verdana" w:hAnsi="Verdana"/>
          <w:sz w:val="18"/>
          <w:szCs w:val="18"/>
        </w:rPr>
        <w:t xml:space="preserve"> </w:t>
      </w:r>
      <w:bookmarkEnd w:id="2"/>
      <w:r w:rsidR="00BF2CBA" w:rsidRPr="00816314">
        <w:rPr>
          <w:rFonts w:ascii="Verdana" w:hAnsi="Verdana"/>
          <w:noProof/>
          <w:sz w:val="18"/>
          <w:szCs w:val="18"/>
        </w:rPr>
        <w:t>Thailand</w:t>
      </w:r>
      <w:r w:rsidRPr="00816314">
        <w:rPr>
          <w:rFonts w:ascii="Verdana" w:hAnsi="Verdana"/>
          <w:noProof/>
          <w:sz w:val="18"/>
          <w:szCs w:val="18"/>
        </w:rPr>
        <w:t>.</w:t>
      </w:r>
    </w:p>
    <w:p w14:paraId="3D4BE9EB" w14:textId="2459B35D" w:rsidR="004B2DB3" w:rsidRDefault="004B2DB3" w:rsidP="0029020A">
      <w:pPr>
        <w:rPr>
          <w:rFonts w:ascii="Verdana" w:hAnsi="Verdana"/>
          <w:noProof/>
          <w:sz w:val="18"/>
          <w:szCs w:val="18"/>
        </w:rPr>
      </w:pPr>
    </w:p>
    <w:tbl>
      <w:tblPr>
        <w:tblStyle w:val="WTOTable2"/>
        <w:tblW w:w="9191" w:type="dxa"/>
        <w:tblLayout w:type="fixed"/>
        <w:tblLook w:val="04A0" w:firstRow="1" w:lastRow="0" w:firstColumn="1" w:lastColumn="0" w:noHBand="0" w:noVBand="1"/>
      </w:tblPr>
      <w:tblGrid>
        <w:gridCol w:w="544"/>
        <w:gridCol w:w="2765"/>
        <w:gridCol w:w="921"/>
        <w:gridCol w:w="425"/>
        <w:gridCol w:w="4523"/>
        <w:gridCol w:w="13"/>
      </w:tblGrid>
      <w:tr w:rsidR="00516E8F" w:rsidRPr="00816314" w14:paraId="3C777FD2" w14:textId="77777777" w:rsidTr="004B2D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blHeader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</w:tcBorders>
          </w:tcPr>
          <w:p w14:paraId="29C27034" w14:textId="77777777" w:rsidR="00516E8F" w:rsidRPr="00816314" w:rsidRDefault="00516E8F" w:rsidP="00B541F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tcBorders>
              <w:top w:val="double" w:sz="4" w:space="0" w:color="auto"/>
            </w:tcBorders>
          </w:tcPr>
          <w:p w14:paraId="23574BBE" w14:textId="77777777" w:rsidR="00516E8F" w:rsidRPr="00816314" w:rsidRDefault="00516E8F" w:rsidP="00B541F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86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7016B1F" w14:textId="77777777" w:rsidR="00516E8F" w:rsidRPr="00816314" w:rsidRDefault="00516E8F" w:rsidP="00B541F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Notification details</w:t>
            </w:r>
          </w:p>
        </w:tc>
      </w:tr>
      <w:tr w:rsidR="00516E8F" w:rsidRPr="00816314" w14:paraId="6B9F2C1F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4F6F62EB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65" w:type="dxa"/>
          </w:tcPr>
          <w:p w14:paraId="7F32C415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59995D5A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Thailand</w:t>
            </w:r>
          </w:p>
        </w:tc>
      </w:tr>
      <w:tr w:rsidR="00516E8F" w:rsidRPr="00816314" w14:paraId="1CA74B87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546C86B7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65" w:type="dxa"/>
          </w:tcPr>
          <w:p w14:paraId="6278F238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46A75651" w14:textId="699BB6AB" w:rsidR="00516E8F" w:rsidRPr="00816314" w:rsidRDefault="00516E8F" w:rsidP="008F353A">
            <w:pPr>
              <w:jc w:val="thaiDistribute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Notification of the Ministry of Commerce Regarding </w:t>
            </w:r>
            <w:r w:rsidR="00855C9A" w:rsidRPr="00816314">
              <w:rPr>
                <w:rFonts w:ascii="Verdana" w:hAnsi="Verdana" w:cs="Angsana New"/>
                <w:sz w:val="16"/>
                <w:szCs w:val="16"/>
                <w:lang w:val="en-US" w:eastAsia="en-US" w:bidi="th-TH"/>
              </w:rPr>
              <w:t xml:space="preserve">the Prohibition of Import of Used Motorcycles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into the Kingdom of Thailand B.E. 2564 (2021) (dated 2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>7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Ju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>ly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2021)</w:t>
            </w:r>
          </w:p>
        </w:tc>
      </w:tr>
      <w:tr w:rsidR="00516E8F" w:rsidRPr="00816314" w14:paraId="1E9A79A8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5909354F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65" w:type="dxa"/>
          </w:tcPr>
          <w:p w14:paraId="607A7FED" w14:textId="15BBA78C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568A9C49" w14:textId="47528D95" w:rsidR="00516E8F" w:rsidRPr="00816314" w:rsidRDefault="00855C9A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11</w:t>
            </w:r>
            <w:r w:rsidR="008B34C7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August </w:t>
            </w:r>
            <w:r w:rsidR="00516E8F" w:rsidRPr="00816314">
              <w:rPr>
                <w:rFonts w:ascii="Verdana" w:hAnsi="Verdana"/>
                <w:sz w:val="16"/>
                <w:szCs w:val="16"/>
                <w:lang w:eastAsia="en-US"/>
              </w:rPr>
              <w:t>2021</w:t>
            </w:r>
          </w:p>
        </w:tc>
      </w:tr>
      <w:tr w:rsidR="00516E8F" w:rsidRPr="00816314" w14:paraId="6162980F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2739F368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65" w:type="dxa"/>
          </w:tcPr>
          <w:p w14:paraId="0A9B3453" w14:textId="450E5549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7F32F80A" w14:textId="4B3D9C15" w:rsidR="00516E8F" w:rsidRPr="00816314" w:rsidRDefault="00855C9A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7</w:t>
            </w:r>
            <w:r w:rsidR="008B34C7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February </w:t>
            </w:r>
            <w:r w:rsidR="00516E8F" w:rsidRPr="00816314">
              <w:rPr>
                <w:rFonts w:ascii="Verdana" w:hAnsi="Verdana"/>
                <w:sz w:val="16"/>
                <w:szCs w:val="16"/>
                <w:lang w:eastAsia="en-US"/>
              </w:rPr>
              <w:t>202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</w:tr>
      <w:tr w:rsidR="00516E8F" w:rsidRPr="00816314" w14:paraId="360A826C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1E705E2E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65" w:type="dxa"/>
          </w:tcPr>
          <w:p w14:paraId="578D272B" w14:textId="1599BAAE" w:rsidR="00980AA7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5D2484EB" w14:textId="55079B4B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Official Gazette: Royal Thai Government Gazette, Vol. 138, Special part 1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>87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Ngor</w:t>
            </w:r>
            <w:proofErr w:type="spellEnd"/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, dated 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>11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6C7FCC" w:rsidRPr="00816314">
              <w:rPr>
                <w:rFonts w:ascii="Verdana" w:hAnsi="Verdana" w:cs="Angsana New"/>
                <w:sz w:val="16"/>
                <w:szCs w:val="20"/>
                <w:lang w:val="en-US" w:eastAsia="en-US" w:bidi="th-TH"/>
              </w:rPr>
              <w:t>August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B.E. 2564 (2021)</w:t>
            </w:r>
          </w:p>
          <w:p w14:paraId="5D0C2594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516E8F" w:rsidRPr="00816314" w14:paraId="7F1C1E49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4C3A330A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65" w:type="dxa"/>
          </w:tcPr>
          <w:p w14:paraId="6E68B930" w14:textId="459B7203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429557A8" w14:textId="21EECE00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4B2DB3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Yes. (Please attach a copy of the regulation to the notification.)</w:t>
            </w:r>
          </w:p>
          <w:p w14:paraId="76508D30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B455D62" w14:textId="618EEE1B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255155" w:rsidRPr="00816314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516E8F" w:rsidRPr="00816314" w14:paraId="5E4F5A94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74C2E4BB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65" w:type="dxa"/>
          </w:tcPr>
          <w:p w14:paraId="73CDD0D8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39D1D280" w14:textId="46317B9E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 w:bidi="th-TH"/>
              </w:rPr>
              <w:t>x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816314">
              <w:rPr>
                <w:rStyle w:val="Appelnotedebasdep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41853EDC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7B1E29C" w14:textId="6A7064F1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 w:bidi="th-TH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(b) Changes to a regulation/procedure which has been previously notified in document</w:t>
            </w:r>
            <w:r w:rsidR="004B2DB3">
              <w:rPr>
                <w:rFonts w:ascii="Verdana" w:hAnsi="Verdana"/>
                <w:sz w:val="16"/>
                <w:szCs w:val="16"/>
                <w:lang w:eastAsia="en-US"/>
              </w:rPr>
              <w:t>;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(please answer question 15 and 16)</w:t>
            </w:r>
          </w:p>
        </w:tc>
      </w:tr>
      <w:tr w:rsidR="00516E8F" w:rsidRPr="00816314" w14:paraId="0B4571A7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2552CCCA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65" w:type="dxa"/>
          </w:tcPr>
          <w:p w14:paraId="74871FDF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58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EB97661" w14:textId="0B68D525" w:rsidR="00CF040B" w:rsidRPr="00816314" w:rsidRDefault="00BB34D4" w:rsidP="00CF040B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- </w:t>
            </w:r>
            <w:r w:rsidR="00224558" w:rsidRPr="00816314">
              <w:rPr>
                <w:rFonts w:ascii="Verdana" w:hAnsi="Verdana"/>
                <w:sz w:val="16"/>
                <w:szCs w:val="16"/>
                <w:lang w:eastAsia="en-US"/>
              </w:rPr>
              <w:t>Used Motorcycles (</w:t>
            </w:r>
            <w:r w:rsidR="00967F1F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HS 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/>
              </w:rPr>
              <w:t>87.11</w:t>
            </w:r>
            <w:r w:rsidR="00224558" w:rsidRPr="00816314">
              <w:rPr>
                <w:rFonts w:ascii="Verdana" w:hAnsi="Verdana"/>
                <w:sz w:val="16"/>
                <w:szCs w:val="16"/>
                <w:lang w:eastAsia="en-US"/>
              </w:rPr>
              <w:t>),</w:t>
            </w:r>
            <w:r w:rsidR="00967F1F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224558" w:rsidRPr="00816314"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r w:rsidR="00967F1F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HS 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/>
              </w:rPr>
              <w:t>97.0</w:t>
            </w:r>
            <w:r w:rsidR="00224558" w:rsidRPr="00816314">
              <w:rPr>
                <w:rFonts w:ascii="Verdana" w:hAnsi="Verdana"/>
                <w:sz w:val="16"/>
                <w:szCs w:val="16"/>
                <w:lang w:eastAsia="en-US"/>
              </w:rPr>
              <w:t>6)</w:t>
            </w:r>
            <w:r w:rsidR="00CF040B" w:rsidRPr="00816314">
              <w:rPr>
                <w:rFonts w:ascii="Verdana" w:hAnsi="Verdana" w:cs="Cordia New"/>
                <w:sz w:val="16"/>
                <w:szCs w:val="16"/>
                <w:cs/>
                <w:lang w:eastAsia="en-US" w:bidi="th-TH"/>
              </w:rPr>
              <w:t xml:space="preserve"> 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/>
              </w:rPr>
              <w:t>(HS 2017)</w:t>
            </w:r>
          </w:p>
          <w:p w14:paraId="3CDD279C" w14:textId="77777777" w:rsidR="00516E8F" w:rsidRPr="00816314" w:rsidRDefault="00516E8F" w:rsidP="002D0512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516E8F" w:rsidRPr="00816314" w14:paraId="29B2C923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0225CF51" w14:textId="77777777" w:rsidR="00516E8F" w:rsidRPr="00816314" w:rsidRDefault="00516E8F" w:rsidP="00516E8F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65" w:type="dxa"/>
          </w:tcPr>
          <w:p w14:paraId="7F8EFA03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8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B1A5003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Automatic: [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  <w:p w14:paraId="2B7C4481" w14:textId="77777777" w:rsidR="00516E8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94791D7" w14:textId="74DD67A3" w:rsidR="0092035F" w:rsidRPr="00816314" w:rsidRDefault="00516E8F" w:rsidP="00B43B9A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516E8F" w:rsidRPr="00816314" w14:paraId="682C62E2" w14:textId="77777777" w:rsidTr="004B2DB3">
        <w:tc>
          <w:tcPr>
            <w:tcW w:w="544" w:type="dxa"/>
            <w:vMerge w:val="restart"/>
            <w:tcBorders>
              <w:left w:val="double" w:sz="4" w:space="0" w:color="auto"/>
            </w:tcBorders>
          </w:tcPr>
          <w:p w14:paraId="4ADB09FF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65" w:type="dxa"/>
            <w:vMerge w:val="restart"/>
          </w:tcPr>
          <w:p w14:paraId="501B6403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  <w:right w:val="nil"/>
            </w:tcBorders>
          </w:tcPr>
          <w:p w14:paraId="45D8A1E7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7FA74" w14:textId="77777777" w:rsidR="00516E8F" w:rsidRPr="00816314" w:rsidRDefault="00516E8F" w:rsidP="00B43B9A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DFFE51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516E8F" w:rsidRPr="00816314" w14:paraId="1DC19DB8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09DA62E1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1A0FFEFF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72B64B62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76EB22" w14:textId="4173F9DB" w:rsidR="00516E8F" w:rsidRPr="00816314" w:rsidRDefault="00516E8F" w:rsidP="00B43B9A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CF040B" w:rsidRPr="00816314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274CFF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516E8F" w:rsidRPr="00816314" w14:paraId="0C4A21CF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27CC4F79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64118E33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1089320B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51789B" w14:textId="77777777" w:rsidR="00516E8F" w:rsidRPr="00816314" w:rsidRDefault="00516E8F" w:rsidP="00B43B9A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855C9A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8CBD62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516E8F" w:rsidRPr="00816314" w14:paraId="0950F6C7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12FFC770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7992C0DE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0DFDF2CC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58302F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3D5E21" w14:textId="77777777" w:rsidR="00516E8F" w:rsidRPr="00816314" w:rsidRDefault="00516E8F" w:rsidP="00B43B9A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516E8F" w:rsidRPr="00816314" w14:paraId="2E8BAF7C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0217DB3B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68421CFB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4B5EAC04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F9F657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6C15C3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816314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516E8F" w:rsidRPr="00816314" w14:paraId="4E53CB89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3FD7F320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5A96EC9D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6B0022A4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3DE516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8A7269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516E8F" w:rsidRPr="00816314" w14:paraId="567EABF0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7FB412BE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3A400A45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45D6CDA9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9CA901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0C78B0" w14:textId="77777777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516E8F" w:rsidRPr="00816314" w14:paraId="0AC5AA40" w14:textId="77777777" w:rsidTr="004B2DB3">
        <w:tc>
          <w:tcPr>
            <w:tcW w:w="544" w:type="dxa"/>
            <w:vMerge/>
            <w:tcBorders>
              <w:left w:val="double" w:sz="4" w:space="0" w:color="auto"/>
            </w:tcBorders>
          </w:tcPr>
          <w:p w14:paraId="5496F246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/>
          </w:tcPr>
          <w:p w14:paraId="3DD955CD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14:paraId="55BD624D" w14:textId="77777777" w:rsidR="00516E8F" w:rsidRPr="00816314" w:rsidRDefault="00516E8F" w:rsidP="00B43B9A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5" w:type="dxa"/>
            <w:tcBorders>
              <w:top w:val="nil"/>
            </w:tcBorders>
          </w:tcPr>
          <w:p w14:paraId="5D711317" w14:textId="77777777" w:rsidR="00516E8F" w:rsidRPr="00816314" w:rsidRDefault="00516E8F" w:rsidP="00B43B9A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right w:val="double" w:sz="4" w:space="0" w:color="auto"/>
            </w:tcBorders>
          </w:tcPr>
          <w:p w14:paraId="633BDE22" w14:textId="336CF9CC" w:rsidR="00516E8F" w:rsidRPr="00816314" w:rsidRDefault="00516E8F" w:rsidP="00B43B9A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816314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516E8F" w:rsidRPr="00816314" w14:paraId="752AB72F" w14:textId="77777777" w:rsidTr="004B2DB3">
        <w:trPr>
          <w:gridAfter w:val="1"/>
          <w:wAfter w:w="13" w:type="dxa"/>
          <w:cantSplit/>
        </w:trPr>
        <w:tc>
          <w:tcPr>
            <w:tcW w:w="544" w:type="dxa"/>
            <w:tcBorders>
              <w:left w:val="double" w:sz="4" w:space="0" w:color="auto"/>
            </w:tcBorders>
          </w:tcPr>
          <w:p w14:paraId="5C21224E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2765" w:type="dxa"/>
          </w:tcPr>
          <w:p w14:paraId="5FEC05B4" w14:textId="118B833F" w:rsidR="00516E8F" w:rsidRPr="00816314" w:rsidRDefault="00516E8F" w:rsidP="004B2DB3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  <w:r w:rsidR="004B2DB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1F6723CE" w14:textId="77777777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Ministry/authority and Department: Department of Foreign Trade, Ministry of Commerce </w:t>
            </w:r>
          </w:p>
          <w:p w14:paraId="52D5670F" w14:textId="77777777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Address: 563 Nonthaburi road, </w:t>
            </w:r>
            <w:proofErr w:type="spellStart"/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>Bangkrasor</w:t>
            </w:r>
            <w:proofErr w:type="spellEnd"/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, Nonthaburi, Thailand 11000 </w:t>
            </w:r>
          </w:p>
          <w:p w14:paraId="5FDF8064" w14:textId="1CC11630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Website: </w:t>
            </w:r>
            <w:hyperlink r:id="rId8" w:history="1">
              <w:r w:rsidR="004B2DB3" w:rsidRPr="006F3B95">
                <w:rPr>
                  <w:rStyle w:val="Lienhypertexte"/>
                  <w:rFonts w:ascii="Verdana" w:eastAsia="Times New Roman" w:hAnsi="Verdana"/>
                  <w:sz w:val="16"/>
                  <w:szCs w:val="16"/>
                  <w:lang w:val="en-US" w:eastAsia="en-US"/>
                </w:rPr>
                <w:t>https://www.dft.go.th/th-th/</w:t>
              </w:r>
            </w:hyperlink>
            <w:r w:rsidR="004B2DB3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 </w:t>
            </w:r>
          </w:p>
          <w:p w14:paraId="1C4D6348" w14:textId="77777777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>Telephone: (+66)2-547-5124</w:t>
            </w:r>
          </w:p>
          <w:p w14:paraId="20F514C6" w14:textId="0A071483" w:rsidR="00516E8F" w:rsidRPr="004B2DB3" w:rsidRDefault="00CF040B" w:rsidP="00255155">
            <w:pPr>
              <w:jc w:val="left"/>
              <w:rPr>
                <w:rFonts w:ascii="Verdana" w:eastAsia="Times New Roman" w:hAnsi="Verdana"/>
                <w:sz w:val="16"/>
                <w:szCs w:val="16"/>
                <w:lang w:eastAsia="en-US"/>
              </w:rPr>
            </w:pPr>
            <w:r w:rsidRPr="004B2DB3">
              <w:rPr>
                <w:rFonts w:ascii="Verdana" w:eastAsia="Times New Roman" w:hAnsi="Verdana"/>
                <w:sz w:val="16"/>
                <w:szCs w:val="16"/>
                <w:lang w:eastAsia="en-US"/>
              </w:rPr>
              <w:t xml:space="preserve">E-Mail: </w:t>
            </w:r>
            <w:hyperlink r:id="rId9" w:history="1">
              <w:r w:rsidR="004B2DB3" w:rsidRPr="006F3B95">
                <w:rPr>
                  <w:rStyle w:val="Lienhypertexte"/>
                  <w:rFonts w:ascii="Verdana" w:eastAsia="Times New Roman" w:hAnsi="Verdana"/>
                  <w:sz w:val="16"/>
                  <w:szCs w:val="16"/>
                  <w:lang w:eastAsia="en-US"/>
                </w:rPr>
                <w:t>dftmtadindus1@gmail.com</w:t>
              </w:r>
            </w:hyperlink>
            <w:r w:rsidR="004B2DB3">
              <w:rPr>
                <w:rFonts w:ascii="Verdana" w:eastAsia="Times New Roman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16E8F" w:rsidRPr="00816314" w14:paraId="5AB1916D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02C27C51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65" w:type="dxa"/>
          </w:tcPr>
          <w:p w14:paraId="7A27D4D0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556796BD" w14:textId="77777777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Ministry/authority and Department: Department of Foreign Trade, Ministry of Commerce </w:t>
            </w:r>
          </w:p>
          <w:p w14:paraId="020EB571" w14:textId="77777777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Address: 563 Nonthaburi road, </w:t>
            </w:r>
            <w:proofErr w:type="spellStart"/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>Bangkrasor</w:t>
            </w:r>
            <w:proofErr w:type="spellEnd"/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, Nonthaburi, Thailand 11000 </w:t>
            </w:r>
          </w:p>
          <w:p w14:paraId="28D48ED1" w14:textId="731C64E7" w:rsidR="004B2DB3" w:rsidRDefault="00CF040B" w:rsidP="00CF040B">
            <w:pPr>
              <w:jc w:val="left"/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 xml:space="preserve">Website: </w:t>
            </w:r>
            <w:hyperlink r:id="rId10" w:history="1">
              <w:r w:rsidR="004B2DB3" w:rsidRPr="004B2DB3">
                <w:rPr>
                  <w:rStyle w:val="Lienhypertexte"/>
                  <w:rFonts w:ascii="Verdana" w:eastAsia="Times New Roman" w:hAnsi="Verdana"/>
                  <w:sz w:val="16"/>
                  <w:szCs w:val="16"/>
                  <w:lang w:val="en-US" w:eastAsia="en-US"/>
                </w:rPr>
                <w:t>https://www.dft.go.th/th-th/</w:t>
              </w:r>
            </w:hyperlink>
          </w:p>
          <w:p w14:paraId="60E14F69" w14:textId="4B80D768" w:rsidR="00CF040B" w:rsidRPr="00816314" w:rsidRDefault="00CF040B" w:rsidP="00CF040B">
            <w:pPr>
              <w:jc w:val="left"/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eastAsia="Times New Roman" w:hAnsi="Verdana"/>
                <w:sz w:val="16"/>
                <w:szCs w:val="16"/>
                <w:lang w:val="en-US" w:eastAsia="en-US"/>
              </w:rPr>
              <w:t>Telephone: (+66)2-547-5124</w:t>
            </w:r>
          </w:p>
          <w:p w14:paraId="11CF59B8" w14:textId="5EE5944D" w:rsidR="00516E8F" w:rsidRPr="004B2DB3" w:rsidRDefault="00CF040B" w:rsidP="008F353A">
            <w:pPr>
              <w:jc w:val="left"/>
              <w:rPr>
                <w:rFonts w:ascii="Verdana" w:eastAsia="Times New Roman" w:hAnsi="Verdana"/>
                <w:sz w:val="16"/>
                <w:szCs w:val="16"/>
                <w:lang w:eastAsia="en-US"/>
              </w:rPr>
            </w:pPr>
            <w:r w:rsidRPr="004B2DB3">
              <w:rPr>
                <w:rFonts w:ascii="Verdana" w:eastAsia="Times New Roman" w:hAnsi="Verdana"/>
                <w:sz w:val="16"/>
                <w:szCs w:val="16"/>
                <w:lang w:eastAsia="en-US"/>
              </w:rPr>
              <w:t xml:space="preserve">E-Mail: </w:t>
            </w:r>
            <w:hyperlink r:id="rId11" w:history="1">
              <w:r w:rsidR="004B2DB3" w:rsidRPr="004B2DB3">
                <w:rPr>
                  <w:rStyle w:val="Lienhypertexte"/>
                  <w:rFonts w:ascii="Verdana" w:eastAsia="Times New Roman" w:hAnsi="Verdana"/>
                  <w:sz w:val="16"/>
                  <w:szCs w:val="16"/>
                  <w:lang w:eastAsia="en-US"/>
                </w:rPr>
                <w:t>dftmtadindus1@gmail.com</w:t>
              </w:r>
            </w:hyperlink>
            <w:r w:rsidR="004B2DB3" w:rsidRPr="004B2DB3">
              <w:rPr>
                <w:rFonts w:ascii="Verdana" w:eastAsia="Times New Roman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16E8F" w:rsidRPr="00816314" w14:paraId="6844BF03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6924FB88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65" w:type="dxa"/>
          </w:tcPr>
          <w:p w14:paraId="4AD270B0" w14:textId="77777777" w:rsidR="00516E8F" w:rsidRPr="00816314" w:rsidRDefault="00516E8F" w:rsidP="00B43B9A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79230DEF" w14:textId="32D50625" w:rsidR="00516E8F" w:rsidRPr="00816314" w:rsidRDefault="00CF040B" w:rsidP="00B43B9A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Cancellation</w:t>
            </w:r>
          </w:p>
          <w:p w14:paraId="50DA7845" w14:textId="77777777" w:rsidR="00516E8F" w:rsidRPr="00816314" w:rsidRDefault="00516E8F" w:rsidP="00B43B9A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516E8F" w:rsidRPr="00816314" w14:paraId="69A0BF33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</w:tcBorders>
          </w:tcPr>
          <w:p w14:paraId="3060CF06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65" w:type="dxa"/>
          </w:tcPr>
          <w:p w14:paraId="0CF2F977" w14:textId="77777777" w:rsidR="00516E8F" w:rsidRPr="00816314" w:rsidRDefault="00516E8F" w:rsidP="00B43B9A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869" w:type="dxa"/>
            <w:gridSpan w:val="3"/>
            <w:tcBorders>
              <w:right w:val="double" w:sz="4" w:space="0" w:color="auto"/>
            </w:tcBorders>
          </w:tcPr>
          <w:p w14:paraId="755C7558" w14:textId="38041387" w:rsidR="00CF040B" w:rsidRPr="00816314" w:rsidRDefault="00CF040B" w:rsidP="00CF040B">
            <w:pPr>
              <w:jc w:val="thaiDistribute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Used Motorcycles (HS 87.11</w:t>
            </w:r>
            <w:r w:rsidR="000A539D" w:rsidRPr="00816314">
              <w:rPr>
                <w:rFonts w:ascii="Verdana" w:hAnsi="Verdana"/>
                <w:sz w:val="16"/>
                <w:szCs w:val="16"/>
                <w:lang w:eastAsia="en-US"/>
              </w:rPr>
              <w:t>,</w:t>
            </w:r>
            <w:r w:rsidR="00BB34D4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97.06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) are the import prohibited goods in the Kingdom of Thailand.</w:t>
            </w:r>
          </w:p>
          <w:p w14:paraId="770EB79D" w14:textId="77777777" w:rsidR="00CF040B" w:rsidRPr="00816314" w:rsidRDefault="00CF040B" w:rsidP="00CF040B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  <w:p w14:paraId="0AA6EB9D" w14:textId="77777777" w:rsidR="00CF040B" w:rsidRPr="00816314" w:rsidRDefault="00CF040B" w:rsidP="00CF040B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A new regulation is issued and terminates the regulations as follows:</w:t>
            </w:r>
          </w:p>
          <w:p w14:paraId="40A996F7" w14:textId="77777777" w:rsidR="00CF040B" w:rsidRPr="00816314" w:rsidRDefault="00CF040B" w:rsidP="00CF040B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  <w:p w14:paraId="6B926104" w14:textId="35D89DD3" w:rsidR="00635118" w:rsidRPr="00816314" w:rsidRDefault="00CF040B" w:rsidP="00255155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Notification of the Ministry of Commerce Regarding the Importation of Goods into the Kingdom of Thailand (No. 113) B.E. 2539 (1996) (dated 25 Apr</w:t>
            </w:r>
            <w:r w:rsidR="00224558"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il</w:t>
            </w:r>
            <w:r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 xml:space="preserve"> 1996)</w:t>
            </w:r>
          </w:p>
        </w:tc>
      </w:tr>
      <w:tr w:rsidR="00516E8F" w:rsidRPr="00816314" w14:paraId="3BD9B7F3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  <w:bottom w:val="single" w:sz="4" w:space="0" w:color="auto"/>
            </w:tcBorders>
          </w:tcPr>
          <w:p w14:paraId="56D40555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EDD66BF" w14:textId="77777777" w:rsidR="00516E8F" w:rsidRPr="00816314" w:rsidRDefault="00516E8F" w:rsidP="00B43B9A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8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516E8F" w:rsidRPr="00816314" w14:paraId="24A6141F" w14:textId="77777777" w:rsidTr="00B541F5">
              <w:tc>
                <w:tcPr>
                  <w:tcW w:w="635" w:type="dxa"/>
                  <w:gridSpan w:val="2"/>
                  <w:shd w:val="clear" w:color="auto" w:fill="auto"/>
                </w:tcPr>
                <w:p w14:paraId="2EBB7133" w14:textId="77777777" w:rsidR="00516E8F" w:rsidRPr="00816314" w:rsidRDefault="00516E8F" w:rsidP="00B541F5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7F273C3" w14:textId="097F4925" w:rsidR="00516E8F" w:rsidRPr="00816314" w:rsidRDefault="00CF040B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5B4FEF8E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516E8F" w:rsidRPr="00816314" w14:paraId="410C93C6" w14:textId="77777777" w:rsidTr="00B541F5">
              <w:tc>
                <w:tcPr>
                  <w:tcW w:w="635" w:type="dxa"/>
                  <w:gridSpan w:val="2"/>
                  <w:shd w:val="clear" w:color="auto" w:fill="auto"/>
                </w:tcPr>
                <w:p w14:paraId="125EB491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641E735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94FAF80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516E8F" w:rsidRPr="00816314" w14:paraId="73E542FF" w14:textId="77777777" w:rsidTr="00B541F5">
              <w:tc>
                <w:tcPr>
                  <w:tcW w:w="635" w:type="dxa"/>
                  <w:gridSpan w:val="2"/>
                  <w:shd w:val="clear" w:color="auto" w:fill="auto"/>
                </w:tcPr>
                <w:p w14:paraId="1A8DD75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E8AF83A" w14:textId="77777777" w:rsidR="00516E8F" w:rsidRPr="00816314" w:rsidRDefault="00EE39C4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46197D2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6F0A2974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516E8F" w:rsidRPr="00816314" w14:paraId="55EB7E52" w14:textId="77777777" w:rsidTr="00B541F5">
              <w:tc>
                <w:tcPr>
                  <w:tcW w:w="351" w:type="dxa"/>
                  <w:shd w:val="clear" w:color="auto" w:fill="auto"/>
                </w:tcPr>
                <w:p w14:paraId="3D48143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3C6B42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516E8F" w:rsidRPr="00816314" w14:paraId="643A1128" w14:textId="77777777" w:rsidTr="00B541F5">
              <w:tc>
                <w:tcPr>
                  <w:tcW w:w="351" w:type="dxa"/>
                  <w:shd w:val="clear" w:color="auto" w:fill="auto"/>
                </w:tcPr>
                <w:p w14:paraId="4659E43C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195A07A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516E8F" w:rsidRPr="00816314" w14:paraId="578E7601" w14:textId="77777777" w:rsidTr="00B541F5">
              <w:tc>
                <w:tcPr>
                  <w:tcW w:w="351" w:type="dxa"/>
                  <w:shd w:val="clear" w:color="auto" w:fill="auto"/>
                </w:tcPr>
                <w:p w14:paraId="22B10526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C1F4B0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516E8F" w:rsidRPr="00816314" w14:paraId="4BF60A95" w14:textId="77777777" w:rsidTr="00B541F5">
              <w:tc>
                <w:tcPr>
                  <w:tcW w:w="351" w:type="dxa"/>
                  <w:shd w:val="clear" w:color="auto" w:fill="auto"/>
                </w:tcPr>
                <w:p w14:paraId="0F51E732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41F330B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516E8F" w:rsidRPr="00816314" w14:paraId="569C37EB" w14:textId="77777777" w:rsidTr="00B541F5">
              <w:tc>
                <w:tcPr>
                  <w:tcW w:w="351" w:type="dxa"/>
                  <w:shd w:val="clear" w:color="auto" w:fill="auto"/>
                </w:tcPr>
                <w:p w14:paraId="3900CAF3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76976E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516E8F" w:rsidRPr="00816314" w14:paraId="782FEEA5" w14:textId="77777777" w:rsidTr="00B541F5">
              <w:tc>
                <w:tcPr>
                  <w:tcW w:w="351" w:type="dxa"/>
                  <w:shd w:val="clear" w:color="auto" w:fill="auto"/>
                </w:tcPr>
                <w:p w14:paraId="421A0E02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C98422F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516E8F" w:rsidRPr="00816314" w14:paraId="6B047A83" w14:textId="77777777" w:rsidTr="00B541F5">
              <w:tc>
                <w:tcPr>
                  <w:tcW w:w="351" w:type="dxa"/>
                  <w:shd w:val="clear" w:color="auto" w:fill="auto"/>
                </w:tcPr>
                <w:p w14:paraId="61E32D9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3591195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516E8F" w:rsidRPr="00816314" w14:paraId="5B3F87AE" w14:textId="77777777" w:rsidTr="00B541F5">
              <w:tc>
                <w:tcPr>
                  <w:tcW w:w="351" w:type="dxa"/>
                  <w:shd w:val="clear" w:color="auto" w:fill="auto"/>
                </w:tcPr>
                <w:p w14:paraId="25DCD752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43D35A4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516E8F" w:rsidRPr="00816314" w14:paraId="7BC242DB" w14:textId="77777777" w:rsidTr="00B541F5">
              <w:tc>
                <w:tcPr>
                  <w:tcW w:w="351" w:type="dxa"/>
                  <w:shd w:val="clear" w:color="auto" w:fill="auto"/>
                </w:tcPr>
                <w:p w14:paraId="2F44F36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33AA46B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516E8F" w:rsidRPr="00816314" w14:paraId="26E64903" w14:textId="77777777" w:rsidTr="00B541F5">
              <w:tc>
                <w:tcPr>
                  <w:tcW w:w="351" w:type="dxa"/>
                  <w:shd w:val="clear" w:color="auto" w:fill="auto"/>
                </w:tcPr>
                <w:p w14:paraId="668BCF4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C9BFA84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516E8F" w:rsidRPr="00816314" w14:paraId="3C3E32F0" w14:textId="77777777" w:rsidTr="00B541F5">
              <w:tc>
                <w:tcPr>
                  <w:tcW w:w="351" w:type="dxa"/>
                  <w:shd w:val="clear" w:color="auto" w:fill="auto"/>
                </w:tcPr>
                <w:p w14:paraId="6B8BAE43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8A926B1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516E8F" w:rsidRPr="00816314" w14:paraId="22304F48" w14:textId="77777777" w:rsidTr="00B541F5">
              <w:tc>
                <w:tcPr>
                  <w:tcW w:w="351" w:type="dxa"/>
                  <w:shd w:val="clear" w:color="auto" w:fill="auto"/>
                </w:tcPr>
                <w:p w14:paraId="3934E479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2DD424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516E8F" w:rsidRPr="00816314" w14:paraId="0146D3A7" w14:textId="77777777" w:rsidTr="00B541F5">
              <w:tc>
                <w:tcPr>
                  <w:tcW w:w="351" w:type="dxa"/>
                  <w:shd w:val="clear" w:color="auto" w:fill="auto"/>
                </w:tcPr>
                <w:p w14:paraId="325E4DB5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6D7D658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516E8F" w:rsidRPr="00816314" w14:paraId="155F662F" w14:textId="77777777" w:rsidTr="00B541F5">
              <w:tc>
                <w:tcPr>
                  <w:tcW w:w="351" w:type="dxa"/>
                  <w:shd w:val="clear" w:color="auto" w:fill="auto"/>
                </w:tcPr>
                <w:p w14:paraId="15324D71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5D19C21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516E8F" w:rsidRPr="00816314" w14:paraId="0A8D360C" w14:textId="77777777" w:rsidTr="00B541F5">
              <w:tc>
                <w:tcPr>
                  <w:tcW w:w="351" w:type="dxa"/>
                  <w:shd w:val="clear" w:color="auto" w:fill="auto"/>
                </w:tcPr>
                <w:p w14:paraId="07DFE01C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2A54D24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516E8F" w:rsidRPr="00816314" w14:paraId="26DC161F" w14:textId="77777777" w:rsidTr="00B541F5">
              <w:tc>
                <w:tcPr>
                  <w:tcW w:w="351" w:type="dxa"/>
                  <w:shd w:val="clear" w:color="auto" w:fill="auto"/>
                </w:tcPr>
                <w:p w14:paraId="665F2746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B729C1E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516E8F" w:rsidRPr="00816314" w14:paraId="2B63143A" w14:textId="77777777" w:rsidTr="00B541F5">
              <w:tc>
                <w:tcPr>
                  <w:tcW w:w="351" w:type="dxa"/>
                  <w:shd w:val="clear" w:color="auto" w:fill="auto"/>
                </w:tcPr>
                <w:p w14:paraId="64497A67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1E9A4C5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516E8F" w:rsidRPr="00816314" w14:paraId="0ED4DF56" w14:textId="77777777" w:rsidTr="00B541F5">
              <w:tc>
                <w:tcPr>
                  <w:tcW w:w="351" w:type="dxa"/>
                  <w:shd w:val="clear" w:color="auto" w:fill="auto"/>
                </w:tcPr>
                <w:p w14:paraId="130BB5E3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34D7D83" w14:textId="77777777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516E8F" w:rsidRPr="00816314" w14:paraId="3611D969" w14:textId="77777777" w:rsidTr="00B541F5">
              <w:tc>
                <w:tcPr>
                  <w:tcW w:w="351" w:type="dxa"/>
                  <w:shd w:val="clear" w:color="auto" w:fill="auto"/>
                </w:tcPr>
                <w:p w14:paraId="1788AA6E" w14:textId="77777777" w:rsidR="00516E8F" w:rsidRPr="00816314" w:rsidRDefault="00EE39C4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13053F7" w14:textId="66CE59B6" w:rsidR="00516E8F" w:rsidRPr="00816314" w:rsidRDefault="00516E8F" w:rsidP="00B541F5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 (please specify).</w:t>
                  </w:r>
                </w:p>
              </w:tc>
            </w:tr>
          </w:tbl>
          <w:p w14:paraId="65CE7134" w14:textId="77777777" w:rsidR="00516E8F" w:rsidRPr="00816314" w:rsidRDefault="00516E8F" w:rsidP="00B541F5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516E8F" w:rsidRPr="00816314" w14:paraId="04A27525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left w:val="double" w:sz="4" w:space="0" w:color="auto"/>
              <w:bottom w:val="double" w:sz="4" w:space="0" w:color="auto"/>
            </w:tcBorders>
          </w:tcPr>
          <w:p w14:paraId="2A72B9DF" w14:textId="77777777" w:rsidR="00516E8F" w:rsidRPr="00816314" w:rsidRDefault="00516E8F" w:rsidP="00B541F5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765" w:type="dxa"/>
            <w:tcBorders>
              <w:bottom w:val="double" w:sz="4" w:space="0" w:color="auto"/>
            </w:tcBorders>
          </w:tcPr>
          <w:p w14:paraId="0E517CA0" w14:textId="77777777" w:rsidR="00516E8F" w:rsidRPr="00816314" w:rsidRDefault="00516E8F" w:rsidP="00B43B9A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  <w:p w14:paraId="6726CD14" w14:textId="77777777" w:rsidR="00516E8F" w:rsidRPr="00816314" w:rsidRDefault="00516E8F" w:rsidP="00B43B9A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6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74BDE79" w14:textId="156AF0CB" w:rsidR="00516E8F" w:rsidRPr="00816314" w:rsidRDefault="00516E8F" w:rsidP="00CF040B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6774ADDB" w14:textId="662B8BF8" w:rsidR="003F50B2" w:rsidRPr="00816314" w:rsidRDefault="003F50B2" w:rsidP="003F50B2">
      <w:pPr>
        <w:jc w:val="center"/>
        <w:rPr>
          <w:rFonts w:ascii="Verdana" w:hAnsi="Verdana"/>
          <w:b/>
          <w:sz w:val="18"/>
          <w:szCs w:val="18"/>
        </w:rPr>
      </w:pPr>
    </w:p>
    <w:p w14:paraId="2FA59E0F" w14:textId="7FAD6DAD" w:rsidR="00CF040B" w:rsidRPr="00816314" w:rsidRDefault="00CF040B" w:rsidP="003F50B2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WTOTable2"/>
        <w:tblW w:w="9191" w:type="dxa"/>
        <w:tblLayout w:type="fixed"/>
        <w:tblLook w:val="04A0" w:firstRow="1" w:lastRow="0" w:firstColumn="1" w:lastColumn="0" w:noHBand="0" w:noVBand="1"/>
      </w:tblPr>
      <w:tblGrid>
        <w:gridCol w:w="544"/>
        <w:gridCol w:w="2694"/>
        <w:gridCol w:w="992"/>
        <w:gridCol w:w="425"/>
        <w:gridCol w:w="4523"/>
        <w:gridCol w:w="13"/>
      </w:tblGrid>
      <w:tr w:rsidR="00CF040B" w:rsidRPr="00816314" w14:paraId="562E09B3" w14:textId="77777777" w:rsidTr="004B2D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blHeader/>
        </w:trPr>
        <w:tc>
          <w:tcPr>
            <w:tcW w:w="544" w:type="dxa"/>
          </w:tcPr>
          <w:p w14:paraId="5B99EBBE" w14:textId="77777777" w:rsidR="00CF040B" w:rsidRPr="00816314" w:rsidRDefault="00CF040B" w:rsidP="004B2DB3">
            <w:pPr>
              <w:pageBreakBefore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</w:tcPr>
          <w:p w14:paraId="3AF5C844" w14:textId="77777777" w:rsidR="00CF040B" w:rsidRPr="00816314" w:rsidRDefault="00CF040B" w:rsidP="004B2DB3">
            <w:pPr>
              <w:pageBreakBefore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940" w:type="dxa"/>
            <w:gridSpan w:val="3"/>
          </w:tcPr>
          <w:p w14:paraId="0210B64B" w14:textId="77777777" w:rsidR="00CF040B" w:rsidRPr="00816314" w:rsidRDefault="00CF040B" w:rsidP="004B2DB3">
            <w:pPr>
              <w:pageBreakBefore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Notification details</w:t>
            </w:r>
          </w:p>
        </w:tc>
      </w:tr>
      <w:tr w:rsidR="00CF040B" w:rsidRPr="00816314" w14:paraId="11D36172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3F37098C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14:paraId="3D761175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940" w:type="dxa"/>
            <w:gridSpan w:val="3"/>
          </w:tcPr>
          <w:p w14:paraId="758887EC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Thailand</w:t>
            </w:r>
          </w:p>
        </w:tc>
      </w:tr>
      <w:tr w:rsidR="00CF040B" w:rsidRPr="00816314" w14:paraId="3FA379AE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754E1DDD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14:paraId="50DCA41D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940" w:type="dxa"/>
            <w:gridSpan w:val="3"/>
          </w:tcPr>
          <w:p w14:paraId="3B90DE0D" w14:textId="7155F75E" w:rsidR="00CF040B" w:rsidRPr="00816314" w:rsidRDefault="00CF040B" w:rsidP="00BB34D4">
            <w:pPr>
              <w:jc w:val="thaiDistribute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Notification of the Ministry of Commerce Regarding the Importation of Goods into the Kingdom of Thailand (No. 113) B.E. 2539 (1996) (dated 25 Apr</w:t>
            </w:r>
            <w:r w:rsidR="00224558" w:rsidRPr="00816314">
              <w:rPr>
                <w:rFonts w:ascii="Verdana" w:hAnsi="Verdana"/>
                <w:sz w:val="16"/>
                <w:szCs w:val="16"/>
                <w:lang w:eastAsia="en-US"/>
              </w:rPr>
              <w:t>il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1996)"</w:t>
            </w:r>
          </w:p>
        </w:tc>
      </w:tr>
      <w:tr w:rsidR="00CF040B" w:rsidRPr="00816314" w14:paraId="678CB250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7D7FE3B2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14:paraId="2E4F1B8D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5940" w:type="dxa"/>
            <w:gridSpan w:val="3"/>
          </w:tcPr>
          <w:p w14:paraId="2BE0BBAD" w14:textId="739AABD5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431049" w:rsidRPr="00816314">
              <w:rPr>
                <w:rFonts w:ascii="Verdana" w:hAnsi="Verdana" w:cstheme="minorBidi"/>
                <w:sz w:val="16"/>
                <w:szCs w:val="20"/>
                <w:lang w:val="en-US" w:eastAsia="en-US" w:bidi="th-TH"/>
              </w:rPr>
              <w:t>May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1996</w:t>
            </w:r>
          </w:p>
        </w:tc>
      </w:tr>
      <w:tr w:rsidR="00CF040B" w:rsidRPr="00816314" w14:paraId="2B0897C8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1BA1986E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14:paraId="216186FC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5940" w:type="dxa"/>
            <w:gridSpan w:val="3"/>
          </w:tcPr>
          <w:p w14:paraId="35842EEA" w14:textId="5A908CA0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May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1996</w:t>
            </w:r>
          </w:p>
        </w:tc>
      </w:tr>
      <w:tr w:rsidR="00CF040B" w:rsidRPr="00816314" w14:paraId="3EA09A38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03B3A628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14:paraId="1DF9FF7C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940" w:type="dxa"/>
            <w:gridSpan w:val="3"/>
          </w:tcPr>
          <w:p w14:paraId="1ACAFF4E" w14:textId="606368A3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Official Gazette: Royal Thai Government Gazette, Royal Government Gazette, </w:t>
            </w:r>
            <w:proofErr w:type="spellStart"/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Gen.Vers</w:t>
            </w:r>
            <w:proofErr w:type="spellEnd"/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, Vol. 113, Part 4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D74A7" w:rsidRPr="00816314">
              <w:rPr>
                <w:rFonts w:ascii="Verdana" w:hAnsi="Verdana"/>
                <w:sz w:val="16"/>
                <w:szCs w:val="16"/>
                <w:lang w:eastAsia="en-US"/>
              </w:rPr>
              <w:t>Ng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or</w:t>
            </w:r>
            <w:proofErr w:type="spellEnd"/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, dated 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21</w:t>
            </w:r>
            <w:r w:rsidR="00353C3A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431049" w:rsidRPr="00816314">
              <w:rPr>
                <w:rFonts w:ascii="Verdana" w:hAnsi="Verdana"/>
                <w:sz w:val="16"/>
                <w:szCs w:val="16"/>
                <w:lang w:eastAsia="en-US"/>
              </w:rPr>
              <w:t>May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1996</w:t>
            </w:r>
          </w:p>
          <w:p w14:paraId="78B12335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816314" w14:paraId="022B313C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32493AD3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14:paraId="3E627A62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5940" w:type="dxa"/>
            <w:gridSpan w:val="3"/>
          </w:tcPr>
          <w:p w14:paraId="62FDD140" w14:textId="60B21C51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4B2DB3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Yes. (Please attach a copy of the regulation to the notification.)</w:t>
            </w:r>
          </w:p>
          <w:p w14:paraId="3E516150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30F0477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[X] No.</w:t>
            </w:r>
          </w:p>
        </w:tc>
      </w:tr>
      <w:tr w:rsidR="00CF040B" w:rsidRPr="00816314" w14:paraId="51B82072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4E0C82C5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14:paraId="51018D58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940" w:type="dxa"/>
            <w:gridSpan w:val="3"/>
          </w:tcPr>
          <w:p w14:paraId="43984847" w14:textId="2C02E4ED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4B2DB3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816314">
              <w:rPr>
                <w:rStyle w:val="Appelnotedebasdep"/>
                <w:rFonts w:ascii="Verdana" w:hAnsi="Verdana"/>
                <w:sz w:val="16"/>
                <w:szCs w:val="16"/>
                <w:lang w:eastAsia="en-US"/>
              </w:rPr>
              <w:footnoteReference w:id="3"/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4419A76E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739066C" w14:textId="36AF5B75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Pr="00816314">
              <w:rPr>
                <w:rFonts w:ascii="Verdana" w:hAnsi="Verdana"/>
                <w:sz w:val="16"/>
                <w:szCs w:val="16"/>
                <w:lang w:eastAsia="en-US" w:bidi="th-TH"/>
              </w:rPr>
              <w:t>X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] (b) Changes to a regulation/procedure which has been previously notified in document: WTO document G/LIC/N/3/THA/7 from 6 October 2020; (please answer question 15 and 16)</w:t>
            </w:r>
          </w:p>
        </w:tc>
      </w:tr>
      <w:tr w:rsidR="00CF040B" w:rsidRPr="00816314" w14:paraId="5803D8C6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1FC18CA2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14:paraId="5F3CE6CF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3E6F89BC" w14:textId="77777777" w:rsidR="00CF040B" w:rsidRPr="00816314" w:rsidRDefault="00CF040B" w:rsidP="00CF040B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816314" w14:paraId="4730CAB8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269FF7DA" w14:textId="77777777" w:rsidR="00CF040B" w:rsidRPr="00816314" w:rsidRDefault="00CF040B" w:rsidP="00BB34D4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14:paraId="61F42A74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6F0D902F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Automatic: [ ]</w:t>
            </w:r>
          </w:p>
          <w:p w14:paraId="7661586D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F8A4975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Non-Automatic: [ ]</w:t>
            </w:r>
          </w:p>
        </w:tc>
      </w:tr>
      <w:tr w:rsidR="00CF040B" w:rsidRPr="00816314" w14:paraId="035264D7" w14:textId="77777777" w:rsidTr="004B2DB3">
        <w:tc>
          <w:tcPr>
            <w:tcW w:w="544" w:type="dxa"/>
            <w:vMerge w:val="restart"/>
          </w:tcPr>
          <w:p w14:paraId="35DDDE0B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  <w:vMerge w:val="restart"/>
          </w:tcPr>
          <w:p w14:paraId="1B9C26BD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</w:tcPr>
          <w:p w14:paraId="5086D2DD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43695" w14:textId="77777777" w:rsidR="00CF040B" w:rsidRPr="00816314" w:rsidRDefault="00CF040B" w:rsidP="00BB34D4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BEEB37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CF040B" w:rsidRPr="00816314" w14:paraId="60F4A61C" w14:textId="77777777" w:rsidTr="004B2DB3">
        <w:tc>
          <w:tcPr>
            <w:tcW w:w="544" w:type="dxa"/>
            <w:vMerge/>
          </w:tcPr>
          <w:p w14:paraId="0AF34701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31F79C00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3288409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E01E8" w14:textId="77777777" w:rsidR="00CF040B" w:rsidRPr="00816314" w:rsidRDefault="00CF040B" w:rsidP="00BB34D4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657BFF0E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CF040B" w:rsidRPr="00816314" w14:paraId="77295DC0" w14:textId="77777777" w:rsidTr="004B2DB3">
        <w:tc>
          <w:tcPr>
            <w:tcW w:w="544" w:type="dxa"/>
            <w:vMerge/>
          </w:tcPr>
          <w:p w14:paraId="24955AD6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10CA9558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6CFFD07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AC7E4" w14:textId="77777777" w:rsidR="00CF040B" w:rsidRPr="00816314" w:rsidRDefault="00CF040B" w:rsidP="00BB34D4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68434134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CF040B" w:rsidRPr="00816314" w14:paraId="4EBA1D46" w14:textId="77777777" w:rsidTr="004B2DB3">
        <w:tc>
          <w:tcPr>
            <w:tcW w:w="544" w:type="dxa"/>
            <w:vMerge/>
          </w:tcPr>
          <w:p w14:paraId="08FE843E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2723EACF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7F3C817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FD95F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6852E222" w14:textId="77777777" w:rsidR="00CF040B" w:rsidRPr="00816314" w:rsidRDefault="00CF040B" w:rsidP="00BB34D4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CF040B" w:rsidRPr="00816314" w14:paraId="05D64341" w14:textId="77777777" w:rsidTr="004B2DB3">
        <w:tc>
          <w:tcPr>
            <w:tcW w:w="544" w:type="dxa"/>
            <w:vMerge/>
          </w:tcPr>
          <w:p w14:paraId="5501E7FC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452D9B6B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1B02ECB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FFC9D5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15EED10B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816314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CF040B" w:rsidRPr="00816314" w14:paraId="3362F36C" w14:textId="77777777" w:rsidTr="004B2DB3">
        <w:tc>
          <w:tcPr>
            <w:tcW w:w="544" w:type="dxa"/>
            <w:vMerge/>
          </w:tcPr>
          <w:p w14:paraId="07DEC732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088C6D95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E54AB3F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3A599D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168CD20D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CF040B" w:rsidRPr="00816314" w14:paraId="1CE79DC3" w14:textId="77777777" w:rsidTr="004B2DB3">
        <w:tc>
          <w:tcPr>
            <w:tcW w:w="544" w:type="dxa"/>
            <w:vMerge/>
          </w:tcPr>
          <w:p w14:paraId="762140A3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74B99536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E9E3D52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A31A46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7733E510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CF040B" w:rsidRPr="00816314" w14:paraId="5BE9D872" w14:textId="77777777" w:rsidTr="004B2DB3">
        <w:tc>
          <w:tcPr>
            <w:tcW w:w="544" w:type="dxa"/>
            <w:vMerge/>
          </w:tcPr>
          <w:p w14:paraId="7C9BFA8F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</w:tcPr>
          <w:p w14:paraId="06E82D0C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414EAD2" w14:textId="77777777" w:rsidR="00CF040B" w:rsidRPr="00816314" w:rsidRDefault="00CF040B" w:rsidP="00BB34D4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5" w:type="dxa"/>
            <w:tcBorders>
              <w:top w:val="nil"/>
            </w:tcBorders>
          </w:tcPr>
          <w:p w14:paraId="01813C61" w14:textId="77777777" w:rsidR="00CF040B" w:rsidRPr="00816314" w:rsidRDefault="00CF040B" w:rsidP="00BB34D4">
            <w:pPr>
              <w:tabs>
                <w:tab w:val="left" w:pos="742"/>
              </w:tabs>
              <w:ind w:right="-42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14:paraId="55F610A8" w14:textId="77777777" w:rsidR="00CF040B" w:rsidRPr="00816314" w:rsidRDefault="00CF040B" w:rsidP="00BB34D4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816314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CF040B" w:rsidRPr="00816314" w14:paraId="3FB9D9F2" w14:textId="77777777" w:rsidTr="004B2DB3">
        <w:trPr>
          <w:gridAfter w:val="1"/>
          <w:wAfter w:w="13" w:type="dxa"/>
          <w:cantSplit/>
        </w:trPr>
        <w:tc>
          <w:tcPr>
            <w:tcW w:w="544" w:type="dxa"/>
          </w:tcPr>
          <w:p w14:paraId="3521636F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14:paraId="0CC1837D" w14:textId="45BAD825" w:rsidR="00CF040B" w:rsidRPr="00816314" w:rsidRDefault="00CF040B" w:rsidP="004B2DB3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  <w:r w:rsidR="004B2DB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40" w:type="dxa"/>
            <w:gridSpan w:val="3"/>
          </w:tcPr>
          <w:p w14:paraId="76DE0D87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816314" w14:paraId="7142C4B0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57EAF3F3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4" w:type="dxa"/>
          </w:tcPr>
          <w:p w14:paraId="6B9DA5B7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940" w:type="dxa"/>
            <w:gridSpan w:val="3"/>
          </w:tcPr>
          <w:p w14:paraId="19EB41AA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816314" w14:paraId="07EDE77B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29807B0A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4" w:type="dxa"/>
          </w:tcPr>
          <w:p w14:paraId="40FD0613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940" w:type="dxa"/>
            <w:gridSpan w:val="3"/>
          </w:tcPr>
          <w:p w14:paraId="45DEDFC4" w14:textId="77777777" w:rsidR="00CF040B" w:rsidRPr="00816314" w:rsidRDefault="00CF040B" w:rsidP="00BB34D4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23B4C61" w14:textId="77777777" w:rsidR="00CF040B" w:rsidRPr="00816314" w:rsidRDefault="00CF040B" w:rsidP="00BB34D4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816314" w14:paraId="7FD998CA" w14:textId="77777777" w:rsidTr="004B2DB3">
        <w:trPr>
          <w:gridAfter w:val="1"/>
          <w:wAfter w:w="13" w:type="dxa"/>
        </w:trPr>
        <w:tc>
          <w:tcPr>
            <w:tcW w:w="544" w:type="dxa"/>
          </w:tcPr>
          <w:p w14:paraId="4CD5FCAD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4" w:type="dxa"/>
          </w:tcPr>
          <w:p w14:paraId="484B4C05" w14:textId="77777777" w:rsidR="00CF040B" w:rsidRPr="00816314" w:rsidRDefault="00CF040B" w:rsidP="00BB34D4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40" w:type="dxa"/>
            <w:gridSpan w:val="3"/>
          </w:tcPr>
          <w:p w14:paraId="0BB0271F" w14:textId="77777777" w:rsidR="00CF040B" w:rsidRPr="00816314" w:rsidRDefault="00CF040B" w:rsidP="00BB34D4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F040B" w:rsidRPr="00816314" w14:paraId="352FDCA9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bottom w:val="single" w:sz="4" w:space="0" w:color="auto"/>
            </w:tcBorders>
          </w:tcPr>
          <w:p w14:paraId="59C776FD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2CC09E" w14:textId="77777777" w:rsidR="00CF040B" w:rsidRPr="00816314" w:rsidRDefault="00CF040B" w:rsidP="00BB34D4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CF040B" w:rsidRPr="00816314" w14:paraId="10B3387A" w14:textId="77777777" w:rsidTr="00BB34D4">
              <w:tc>
                <w:tcPr>
                  <w:tcW w:w="635" w:type="dxa"/>
                  <w:gridSpan w:val="2"/>
                  <w:shd w:val="clear" w:color="auto" w:fill="auto"/>
                </w:tcPr>
                <w:p w14:paraId="53E65F24" w14:textId="77777777" w:rsidR="00CF040B" w:rsidRPr="00816314" w:rsidRDefault="00CF040B" w:rsidP="00BB34D4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7DCB794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97B77E3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CF040B" w:rsidRPr="00816314" w14:paraId="3B24A315" w14:textId="77777777" w:rsidTr="00BB34D4">
              <w:tc>
                <w:tcPr>
                  <w:tcW w:w="635" w:type="dxa"/>
                  <w:gridSpan w:val="2"/>
                  <w:shd w:val="clear" w:color="auto" w:fill="auto"/>
                </w:tcPr>
                <w:p w14:paraId="468A614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5C2F381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304685D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CF040B" w:rsidRPr="00816314" w14:paraId="78FB2B54" w14:textId="77777777" w:rsidTr="00BB34D4">
              <w:tc>
                <w:tcPr>
                  <w:tcW w:w="635" w:type="dxa"/>
                  <w:gridSpan w:val="2"/>
                  <w:shd w:val="clear" w:color="auto" w:fill="auto"/>
                </w:tcPr>
                <w:p w14:paraId="07913AAB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9846405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6FE12F9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2C2A974D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CF040B" w:rsidRPr="00816314" w14:paraId="281C40B0" w14:textId="77777777" w:rsidTr="00BB34D4">
              <w:tc>
                <w:tcPr>
                  <w:tcW w:w="351" w:type="dxa"/>
                  <w:shd w:val="clear" w:color="auto" w:fill="auto"/>
                </w:tcPr>
                <w:p w14:paraId="56BA24DC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E24E2C4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CF040B" w:rsidRPr="00816314" w14:paraId="0DA3B124" w14:textId="77777777" w:rsidTr="00BB34D4">
              <w:tc>
                <w:tcPr>
                  <w:tcW w:w="351" w:type="dxa"/>
                  <w:shd w:val="clear" w:color="auto" w:fill="auto"/>
                </w:tcPr>
                <w:p w14:paraId="5EEA5E5A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32884C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CF040B" w:rsidRPr="00816314" w14:paraId="37EB2E7B" w14:textId="77777777" w:rsidTr="00BB34D4">
              <w:tc>
                <w:tcPr>
                  <w:tcW w:w="351" w:type="dxa"/>
                  <w:shd w:val="clear" w:color="auto" w:fill="auto"/>
                </w:tcPr>
                <w:p w14:paraId="5BCF6A46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F2CE21C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CF040B" w:rsidRPr="00816314" w14:paraId="109FB893" w14:textId="77777777" w:rsidTr="00BB34D4">
              <w:tc>
                <w:tcPr>
                  <w:tcW w:w="351" w:type="dxa"/>
                  <w:shd w:val="clear" w:color="auto" w:fill="auto"/>
                </w:tcPr>
                <w:p w14:paraId="5462E426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0D759DF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CF040B" w:rsidRPr="00816314" w14:paraId="16AA69E3" w14:textId="77777777" w:rsidTr="00BB34D4">
              <w:tc>
                <w:tcPr>
                  <w:tcW w:w="351" w:type="dxa"/>
                  <w:shd w:val="clear" w:color="auto" w:fill="auto"/>
                </w:tcPr>
                <w:p w14:paraId="5A789CEB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28C214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CF040B" w:rsidRPr="00816314" w14:paraId="064E30C6" w14:textId="77777777" w:rsidTr="00BB34D4">
              <w:tc>
                <w:tcPr>
                  <w:tcW w:w="351" w:type="dxa"/>
                  <w:shd w:val="clear" w:color="auto" w:fill="auto"/>
                </w:tcPr>
                <w:p w14:paraId="22ACDD2B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CAD7AD5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CF040B" w:rsidRPr="00816314" w14:paraId="1FA644D7" w14:textId="77777777" w:rsidTr="00BB34D4">
              <w:tc>
                <w:tcPr>
                  <w:tcW w:w="351" w:type="dxa"/>
                  <w:shd w:val="clear" w:color="auto" w:fill="auto"/>
                </w:tcPr>
                <w:p w14:paraId="00B1C4EB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EDC2C8F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CF040B" w:rsidRPr="00816314" w14:paraId="47220AA8" w14:textId="77777777" w:rsidTr="00BB34D4">
              <w:tc>
                <w:tcPr>
                  <w:tcW w:w="351" w:type="dxa"/>
                  <w:shd w:val="clear" w:color="auto" w:fill="auto"/>
                </w:tcPr>
                <w:p w14:paraId="48ABB7B5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EB37F2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CF040B" w:rsidRPr="00816314" w14:paraId="789CAFDB" w14:textId="77777777" w:rsidTr="00BB34D4">
              <w:tc>
                <w:tcPr>
                  <w:tcW w:w="351" w:type="dxa"/>
                  <w:shd w:val="clear" w:color="auto" w:fill="auto"/>
                </w:tcPr>
                <w:p w14:paraId="7FFFA2DF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D184F0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CF040B" w:rsidRPr="00816314" w14:paraId="6A4A8715" w14:textId="77777777" w:rsidTr="00BB34D4">
              <w:tc>
                <w:tcPr>
                  <w:tcW w:w="351" w:type="dxa"/>
                  <w:shd w:val="clear" w:color="auto" w:fill="auto"/>
                </w:tcPr>
                <w:p w14:paraId="2E136F7A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AA86C2B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CF040B" w:rsidRPr="00816314" w14:paraId="413A7FE4" w14:textId="77777777" w:rsidTr="00BB34D4">
              <w:tc>
                <w:tcPr>
                  <w:tcW w:w="351" w:type="dxa"/>
                  <w:shd w:val="clear" w:color="auto" w:fill="auto"/>
                </w:tcPr>
                <w:p w14:paraId="482D2C2F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804F513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CF040B" w:rsidRPr="00816314" w14:paraId="1C106213" w14:textId="77777777" w:rsidTr="00BB34D4">
              <w:tc>
                <w:tcPr>
                  <w:tcW w:w="351" w:type="dxa"/>
                  <w:shd w:val="clear" w:color="auto" w:fill="auto"/>
                </w:tcPr>
                <w:p w14:paraId="7C492B2F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0AB6B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CF040B" w:rsidRPr="00816314" w14:paraId="5583DB1E" w14:textId="77777777" w:rsidTr="00BB34D4">
              <w:tc>
                <w:tcPr>
                  <w:tcW w:w="351" w:type="dxa"/>
                  <w:shd w:val="clear" w:color="auto" w:fill="auto"/>
                </w:tcPr>
                <w:p w14:paraId="3B8F3357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FB1728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CF040B" w:rsidRPr="00816314" w14:paraId="21A7C367" w14:textId="77777777" w:rsidTr="00BB34D4">
              <w:tc>
                <w:tcPr>
                  <w:tcW w:w="351" w:type="dxa"/>
                  <w:shd w:val="clear" w:color="auto" w:fill="auto"/>
                </w:tcPr>
                <w:p w14:paraId="3E79F6B9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FAF577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CF040B" w:rsidRPr="00816314" w14:paraId="49C09044" w14:textId="77777777" w:rsidTr="00BB34D4">
              <w:tc>
                <w:tcPr>
                  <w:tcW w:w="351" w:type="dxa"/>
                  <w:shd w:val="clear" w:color="auto" w:fill="auto"/>
                </w:tcPr>
                <w:p w14:paraId="3C0012D8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9DFCCCC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CF040B" w:rsidRPr="00816314" w14:paraId="108581DB" w14:textId="77777777" w:rsidTr="00BB34D4">
              <w:tc>
                <w:tcPr>
                  <w:tcW w:w="351" w:type="dxa"/>
                  <w:shd w:val="clear" w:color="auto" w:fill="auto"/>
                </w:tcPr>
                <w:p w14:paraId="7B6B5897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329B87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CF040B" w:rsidRPr="00816314" w14:paraId="71541031" w14:textId="77777777" w:rsidTr="00BB34D4">
              <w:tc>
                <w:tcPr>
                  <w:tcW w:w="351" w:type="dxa"/>
                  <w:shd w:val="clear" w:color="auto" w:fill="auto"/>
                </w:tcPr>
                <w:p w14:paraId="6CD3730A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6F14797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CF040B" w:rsidRPr="00816314" w14:paraId="7A23F74C" w14:textId="77777777" w:rsidTr="00BB34D4">
              <w:tc>
                <w:tcPr>
                  <w:tcW w:w="351" w:type="dxa"/>
                  <w:shd w:val="clear" w:color="auto" w:fill="auto"/>
                </w:tcPr>
                <w:p w14:paraId="40FE2BAD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1DE59B2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CF040B" w:rsidRPr="00816314" w14:paraId="57D83BFF" w14:textId="77777777" w:rsidTr="00BB34D4">
              <w:tc>
                <w:tcPr>
                  <w:tcW w:w="351" w:type="dxa"/>
                  <w:shd w:val="clear" w:color="auto" w:fill="auto"/>
                </w:tcPr>
                <w:p w14:paraId="50D325B4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E13A0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5A5769" w14:textId="77777777" w:rsidR="00CF040B" w:rsidRPr="00816314" w:rsidRDefault="00CF040B" w:rsidP="00BB34D4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816314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 (please specify).</w:t>
                  </w:r>
                </w:p>
              </w:tc>
            </w:tr>
          </w:tbl>
          <w:p w14:paraId="1D829236" w14:textId="77777777" w:rsidR="00CF040B" w:rsidRPr="00816314" w:rsidRDefault="00CF040B" w:rsidP="00BB34D4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40B" w:rsidRPr="001B376C" w14:paraId="04BF4D6A" w14:textId="77777777" w:rsidTr="004B2DB3">
        <w:trPr>
          <w:gridAfter w:val="1"/>
          <w:wAfter w:w="13" w:type="dxa"/>
        </w:trPr>
        <w:tc>
          <w:tcPr>
            <w:tcW w:w="544" w:type="dxa"/>
            <w:tcBorders>
              <w:bottom w:val="double" w:sz="4" w:space="0" w:color="auto"/>
            </w:tcBorders>
          </w:tcPr>
          <w:p w14:paraId="08311E55" w14:textId="77777777" w:rsidR="00CF040B" w:rsidRPr="00816314" w:rsidRDefault="00CF040B" w:rsidP="00BB34D4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16 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5F655BAC" w14:textId="77777777" w:rsidR="00CF040B" w:rsidRPr="00816314" w:rsidRDefault="00CF040B" w:rsidP="00BB34D4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  <w:p w14:paraId="4E7AC98C" w14:textId="77777777" w:rsidR="00CF040B" w:rsidRPr="00816314" w:rsidRDefault="00CF040B" w:rsidP="00BB34D4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bottom w:val="double" w:sz="4" w:space="0" w:color="auto"/>
            </w:tcBorders>
          </w:tcPr>
          <w:p w14:paraId="5792E78F" w14:textId="0A80E51C" w:rsidR="00CF040B" w:rsidRPr="00816314" w:rsidRDefault="00CF040B" w:rsidP="00BB34D4">
            <w:pPr>
              <w:jc w:val="thaiDistribute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Used Motorcycles (HS 87.11</w:t>
            </w:r>
            <w:r w:rsidR="000A539D" w:rsidRPr="00816314">
              <w:rPr>
                <w:rFonts w:ascii="Verdana" w:hAnsi="Verdana"/>
                <w:sz w:val="16"/>
                <w:szCs w:val="16"/>
                <w:lang w:eastAsia="en-US"/>
              </w:rPr>
              <w:t>,</w:t>
            </w:r>
            <w:r w:rsidR="00BB34D4"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 97.06)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are the import prohibited goods in the Kingdom of Thailand.</w:t>
            </w:r>
          </w:p>
          <w:p w14:paraId="39CA41C6" w14:textId="77777777" w:rsidR="00CF040B" w:rsidRPr="00816314" w:rsidRDefault="00CF040B" w:rsidP="00BB34D4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  <w:p w14:paraId="1F4A2731" w14:textId="2DEB385C" w:rsidR="00CF040B" w:rsidRPr="00816314" w:rsidRDefault="002177CC" w:rsidP="00BB34D4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This regulation is terminated, and a</w:t>
            </w:r>
            <w:r w:rsidR="00CF040B" w:rsidRPr="00816314"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 xml:space="preserve"> new regulation is issued as follows:</w:t>
            </w:r>
          </w:p>
          <w:p w14:paraId="7ACE499B" w14:textId="77777777" w:rsidR="00CF040B" w:rsidRPr="00816314" w:rsidRDefault="00CF040B" w:rsidP="00BB34D4">
            <w:pPr>
              <w:jc w:val="thaiDistribute"/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  <w:p w14:paraId="56EAB219" w14:textId="23777A5D" w:rsidR="00CF040B" w:rsidRPr="002177CC" w:rsidRDefault="002177CC" w:rsidP="00CF040B">
            <w:pPr>
              <w:ind w:left="28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 xml:space="preserve">Notification of the Ministry of Commerce Regarding </w:t>
            </w:r>
            <w:r w:rsidRPr="00816314">
              <w:rPr>
                <w:rFonts w:ascii="Verdana" w:hAnsi="Verdana" w:cs="Angsana New"/>
                <w:sz w:val="16"/>
                <w:szCs w:val="16"/>
                <w:lang w:val="en-US" w:eastAsia="en-US" w:bidi="th-TH"/>
              </w:rPr>
              <w:t xml:space="preserve">the Prohibition of Import of Used Motorcycles </w:t>
            </w:r>
            <w:r w:rsidRPr="00816314">
              <w:rPr>
                <w:rFonts w:ascii="Verdana" w:hAnsi="Verdana"/>
                <w:sz w:val="16"/>
                <w:szCs w:val="16"/>
                <w:lang w:eastAsia="en-US"/>
              </w:rPr>
              <w:t>into the Kingdom of Thailand B.E. 2564 (2021) (dated 27 July 2021)</w:t>
            </w:r>
          </w:p>
        </w:tc>
      </w:tr>
    </w:tbl>
    <w:p w14:paraId="3B5589F2" w14:textId="77777777" w:rsidR="00CF040B" w:rsidRPr="0087202D" w:rsidRDefault="00CF040B" w:rsidP="003F50B2">
      <w:pPr>
        <w:jc w:val="center"/>
        <w:rPr>
          <w:rFonts w:ascii="Verdana" w:hAnsi="Verdana"/>
          <w:b/>
          <w:sz w:val="18"/>
          <w:szCs w:val="18"/>
        </w:rPr>
      </w:pPr>
    </w:p>
    <w:p w14:paraId="023EAB37" w14:textId="77777777" w:rsidR="003F50B2" w:rsidRPr="0087202D" w:rsidRDefault="003F50B2" w:rsidP="003F50B2">
      <w:pPr>
        <w:jc w:val="center"/>
        <w:rPr>
          <w:rFonts w:ascii="Verdana" w:hAnsi="Verdana"/>
          <w:sz w:val="18"/>
          <w:szCs w:val="18"/>
        </w:rPr>
      </w:pPr>
      <w:r w:rsidRPr="0087202D">
        <w:rPr>
          <w:rFonts w:ascii="Verdana" w:hAnsi="Verdana"/>
          <w:b/>
          <w:sz w:val="18"/>
          <w:szCs w:val="18"/>
        </w:rPr>
        <w:t>__________</w:t>
      </w:r>
    </w:p>
    <w:sectPr w:rsidR="003F50B2" w:rsidRPr="0087202D" w:rsidSect="008B34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5253" w14:textId="77777777" w:rsidR="001960F9" w:rsidRDefault="001960F9" w:rsidP="00ED54E0">
      <w:r>
        <w:separator/>
      </w:r>
    </w:p>
  </w:endnote>
  <w:endnote w:type="continuationSeparator" w:id="0">
    <w:p w14:paraId="22E8CD16" w14:textId="77777777" w:rsidR="001960F9" w:rsidRDefault="001960F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A268" w14:textId="7392DAC2" w:rsidR="00BB34D4" w:rsidRPr="004B2DB3" w:rsidRDefault="004B2DB3" w:rsidP="004B2D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E2EF" w14:textId="5A2E2FCE" w:rsidR="00BB34D4" w:rsidRPr="004B2DB3" w:rsidRDefault="004B2DB3" w:rsidP="004B2DB3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CF64" w14:textId="77777777" w:rsidR="001960F9" w:rsidRDefault="001960F9" w:rsidP="00ED54E0">
      <w:r>
        <w:separator/>
      </w:r>
    </w:p>
  </w:footnote>
  <w:footnote w:type="continuationSeparator" w:id="0">
    <w:p w14:paraId="25DB4F2A" w14:textId="77777777" w:rsidR="001960F9" w:rsidRDefault="001960F9" w:rsidP="00ED54E0">
      <w:r>
        <w:continuationSeparator/>
      </w:r>
    </w:p>
  </w:footnote>
  <w:footnote w:id="1">
    <w:p w14:paraId="3DF303B2" w14:textId="77777777" w:rsidR="00BB34D4" w:rsidRPr="002B7E2F" w:rsidRDefault="00BB34D4" w:rsidP="0029020A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Appelnotedebasdep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2EE199AF" w14:textId="77777777" w:rsidR="00BB34D4" w:rsidRPr="002B7E2F" w:rsidRDefault="00BB34D4" w:rsidP="00516E8F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Appelnotedebasdep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1FD19622" w14:textId="77777777" w:rsidR="00BB34D4" w:rsidRDefault="00BB34D4" w:rsidP="00516E8F">
      <w:pPr>
        <w:pStyle w:val="Notedebasdepage"/>
      </w:pPr>
    </w:p>
  </w:footnote>
  <w:footnote w:id="3">
    <w:p w14:paraId="75A4A68A" w14:textId="77777777" w:rsidR="00BB34D4" w:rsidRPr="002B7E2F" w:rsidRDefault="00BB34D4" w:rsidP="00CF040B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Appelnotedebasdep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4895F478" w14:textId="77777777" w:rsidR="00BB34D4" w:rsidRDefault="00BB34D4" w:rsidP="00CF040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D701" w14:textId="77777777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DB3">
      <w:t>G/LIC/N/2/THA/6</w:t>
    </w:r>
  </w:p>
  <w:p w14:paraId="0343F039" w14:textId="77777777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F8E5D3" w14:textId="38071881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DB3">
      <w:t xml:space="preserve">- </w:t>
    </w:r>
    <w:r w:rsidRPr="004B2DB3">
      <w:fldChar w:fldCharType="begin"/>
    </w:r>
    <w:r w:rsidRPr="004B2DB3">
      <w:instrText xml:space="preserve"> PAGE </w:instrText>
    </w:r>
    <w:r w:rsidRPr="004B2DB3">
      <w:fldChar w:fldCharType="separate"/>
    </w:r>
    <w:r w:rsidRPr="004B2DB3">
      <w:rPr>
        <w:noProof/>
      </w:rPr>
      <w:t>2</w:t>
    </w:r>
    <w:r w:rsidRPr="004B2DB3">
      <w:fldChar w:fldCharType="end"/>
    </w:r>
    <w:r w:rsidRPr="004B2DB3">
      <w:t xml:space="preserve"> -</w:t>
    </w:r>
  </w:p>
  <w:p w14:paraId="21D85C55" w14:textId="0D98C637" w:rsidR="00BB34D4" w:rsidRPr="004B2DB3" w:rsidRDefault="00BB34D4" w:rsidP="004B2D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805B" w14:textId="77777777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DB3">
      <w:t>G/LIC/N/2/THA/6</w:t>
    </w:r>
  </w:p>
  <w:p w14:paraId="1D3ECF05" w14:textId="77777777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99D61E" w14:textId="4AAB007E" w:rsidR="004B2DB3" w:rsidRPr="004B2DB3" w:rsidRDefault="004B2DB3" w:rsidP="004B2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DB3">
      <w:t xml:space="preserve">- </w:t>
    </w:r>
    <w:r w:rsidRPr="004B2DB3">
      <w:fldChar w:fldCharType="begin"/>
    </w:r>
    <w:r w:rsidRPr="004B2DB3">
      <w:instrText xml:space="preserve"> PAGE </w:instrText>
    </w:r>
    <w:r w:rsidRPr="004B2DB3">
      <w:fldChar w:fldCharType="separate"/>
    </w:r>
    <w:r w:rsidRPr="004B2DB3">
      <w:rPr>
        <w:noProof/>
      </w:rPr>
      <w:t>3</w:t>
    </w:r>
    <w:r w:rsidRPr="004B2DB3">
      <w:fldChar w:fldCharType="end"/>
    </w:r>
    <w:r w:rsidRPr="004B2DB3">
      <w:t xml:space="preserve"> -</w:t>
    </w:r>
  </w:p>
  <w:p w14:paraId="48B740A8" w14:textId="63DF4653" w:rsidR="00BB34D4" w:rsidRPr="004B2DB3" w:rsidRDefault="00BB34D4" w:rsidP="004B2D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34D4" w:rsidRPr="00182B84" w14:paraId="53D809C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A40F78" w14:textId="77777777" w:rsidR="00BB34D4" w:rsidRPr="00182B84" w:rsidRDefault="00BB34D4" w:rsidP="00B541F5">
          <w:pPr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22DE8" w14:textId="0F0A94FF" w:rsidR="00BB34D4" w:rsidRPr="00182B84" w:rsidRDefault="00BB34D4" w:rsidP="00B541F5">
          <w:pPr>
            <w:jc w:val="right"/>
            <w:rPr>
              <w:b/>
              <w:color w:val="FF0000"/>
              <w:szCs w:val="16"/>
            </w:rPr>
          </w:pPr>
          <w:bookmarkStart w:id="4" w:name="bmkRestricted"/>
          <w:r>
            <w:rPr>
              <w:b/>
              <w:color w:val="FF0000"/>
              <w:szCs w:val="16"/>
            </w:rPr>
            <w:t xml:space="preserve"> </w:t>
          </w:r>
          <w:bookmarkEnd w:id="4"/>
        </w:p>
      </w:tc>
    </w:tr>
    <w:tr w:rsidR="00BB34D4" w:rsidRPr="00182B84" w14:paraId="0A3C49B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FBF1BC" w14:textId="77C85A63" w:rsidR="00BB34D4" w:rsidRPr="00182B84" w:rsidRDefault="00BB34D4" w:rsidP="00B541F5">
          <w:pPr>
            <w:jc w:val="left"/>
          </w:pPr>
          <w:r w:rsidRPr="007032CD">
            <w:rPr>
              <w:noProof/>
              <w:lang w:val="en-US" w:eastAsia="en-US" w:bidi="th-TH"/>
            </w:rPr>
            <w:drawing>
              <wp:inline distT="0" distB="0" distL="0" distR="0" wp14:anchorId="5A63B3BB" wp14:editId="3B02DC40">
                <wp:extent cx="2397125" cy="71501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7575FD" w14:textId="77777777" w:rsidR="00BB34D4" w:rsidRPr="00182B84" w:rsidRDefault="00BB34D4" w:rsidP="00B541F5">
          <w:pPr>
            <w:jc w:val="right"/>
            <w:rPr>
              <w:b/>
              <w:szCs w:val="16"/>
            </w:rPr>
          </w:pPr>
        </w:p>
      </w:tc>
    </w:tr>
    <w:tr w:rsidR="00BB34D4" w:rsidRPr="00816314" w14:paraId="68A935C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E402E3" w14:textId="77777777" w:rsidR="00BB34D4" w:rsidRPr="00182B84" w:rsidRDefault="00BB34D4" w:rsidP="00B541F5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DAD662" w14:textId="77777777" w:rsidR="00BB34D4" w:rsidRPr="00816314" w:rsidRDefault="00BB34D4" w:rsidP="00B541F5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5" w:name="bmkSymbols"/>
          <w:r w:rsidRPr="00816314">
            <w:rPr>
              <w:rFonts w:ascii="Verdana" w:hAnsi="Verdana"/>
              <w:b/>
              <w:sz w:val="18"/>
              <w:szCs w:val="18"/>
            </w:rPr>
            <w:t>G/LIC/N/2/THA/6</w:t>
          </w:r>
        </w:p>
        <w:bookmarkEnd w:id="5"/>
        <w:p w14:paraId="22FD40BC" w14:textId="77777777" w:rsidR="00BB34D4" w:rsidRPr="00816314" w:rsidRDefault="00BB34D4" w:rsidP="00B541F5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BB34D4" w:rsidRPr="00182B84" w14:paraId="4423A61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1DA95" w14:textId="77777777" w:rsidR="00BB34D4" w:rsidRPr="00182B84" w:rsidRDefault="00BB34D4" w:rsidP="00B541F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AB4931" w14:textId="5E384B71" w:rsidR="00BB34D4" w:rsidRPr="0029020A" w:rsidRDefault="002269D5" w:rsidP="00B541F5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</w:t>
          </w:r>
          <w:r w:rsidR="00BB34D4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</w:rPr>
            <w:t>May</w:t>
          </w:r>
          <w:r w:rsidR="00BB34D4">
            <w:rPr>
              <w:rFonts w:ascii="Verdana" w:hAnsi="Verdana"/>
              <w:sz w:val="18"/>
              <w:szCs w:val="18"/>
            </w:rPr>
            <w:t xml:space="preserve"> 2022</w:t>
          </w:r>
        </w:p>
      </w:tc>
    </w:tr>
    <w:tr w:rsidR="00BB34D4" w:rsidRPr="00182B84" w14:paraId="71DAAFF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A73FD5" w14:textId="14693855" w:rsidR="00BB34D4" w:rsidRPr="0029020A" w:rsidRDefault="00BB34D4" w:rsidP="00B541F5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6" w:name="bmkSerial" w:colFirst="0" w:colLast="0"/>
          <w:r w:rsidRPr="0029020A">
            <w:rPr>
              <w:rFonts w:ascii="Verdana" w:hAnsi="Verdana"/>
              <w:color w:val="FF0000"/>
              <w:sz w:val="18"/>
              <w:szCs w:val="18"/>
            </w:rPr>
            <w:t>(</w:t>
          </w:r>
          <w:r>
            <w:rPr>
              <w:rFonts w:ascii="Verdana" w:hAnsi="Verdana"/>
              <w:color w:val="FF0000"/>
              <w:sz w:val="18"/>
              <w:szCs w:val="18"/>
            </w:rPr>
            <w:t>2</w:t>
          </w:r>
          <w:r w:rsidR="006E13A0">
            <w:rPr>
              <w:rFonts w:ascii="Verdana" w:hAnsi="Verdana"/>
              <w:color w:val="FF0000"/>
              <w:sz w:val="18"/>
              <w:szCs w:val="18"/>
            </w:rPr>
            <w:t>2</w:t>
          </w:r>
          <w:r w:rsidRPr="0029020A"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6E13A0">
            <w:rPr>
              <w:rFonts w:ascii="Verdana" w:hAnsi="Verdana"/>
              <w:color w:val="FF0000"/>
              <w:sz w:val="18"/>
              <w:szCs w:val="18"/>
            </w:rPr>
            <w:t>3443</w:t>
          </w:r>
          <w:r w:rsidRPr="0029020A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489DCD" w14:textId="77777777" w:rsidR="00BB34D4" w:rsidRPr="0029020A" w:rsidRDefault="00BB34D4" w:rsidP="00B541F5">
          <w:pPr>
            <w:jc w:val="right"/>
            <w:rPr>
              <w:rFonts w:ascii="Verdana" w:hAnsi="Verdana"/>
              <w:sz w:val="18"/>
              <w:szCs w:val="18"/>
            </w:rPr>
          </w:pPr>
          <w:bookmarkStart w:id="7" w:name="bmkTotPages"/>
          <w:r w:rsidRPr="0029020A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29020A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29020A">
            <w:rPr>
              <w:rFonts w:ascii="Verdana" w:hAnsi="Verdana"/>
              <w:bCs/>
              <w:sz w:val="18"/>
              <w:szCs w:val="18"/>
            </w:rPr>
            <w:t>/</w: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29020A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3</w:t>
          </w:r>
          <w:r w:rsidRPr="0029020A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7"/>
        </w:p>
      </w:tc>
    </w:tr>
    <w:tr w:rsidR="00BB34D4" w:rsidRPr="0029020A" w14:paraId="184885F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9E7A1D" w14:textId="6FD2860B" w:rsidR="00BB34D4" w:rsidRPr="0029020A" w:rsidRDefault="00BB34D4" w:rsidP="00B541F5">
          <w:pPr>
            <w:jc w:val="left"/>
            <w:rPr>
              <w:rFonts w:ascii="Verdana" w:hAnsi="Verdana"/>
              <w:sz w:val="18"/>
              <w:szCs w:val="18"/>
            </w:rPr>
          </w:pPr>
          <w:bookmarkStart w:id="8" w:name="bmkCommittee"/>
          <w:bookmarkEnd w:id="6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F9874" w14:textId="27DFD918" w:rsidR="00BB34D4" w:rsidRPr="0029020A" w:rsidRDefault="00BB34D4" w:rsidP="00B541F5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bookmarkStart w:id="9" w:name="bmkLanguage"/>
          <w:r>
            <w:rPr>
              <w:rFonts w:ascii="Verdana" w:hAnsi="Verdana"/>
              <w:sz w:val="18"/>
              <w:szCs w:val="18"/>
            </w:rPr>
            <w:t>Original: English</w:t>
          </w:r>
          <w:bookmarkEnd w:id="9"/>
        </w:p>
      </w:tc>
    </w:tr>
  </w:tbl>
  <w:p w14:paraId="314816E5" w14:textId="77777777" w:rsidR="00BB34D4" w:rsidRDefault="00BB34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06C7C"/>
    <w:multiLevelType w:val="hybridMultilevel"/>
    <w:tmpl w:val="41F85910"/>
    <w:lvl w:ilvl="0" w:tplc="5F221000">
      <w:start w:val="2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43541"/>
    <w:multiLevelType w:val="hybridMultilevel"/>
    <w:tmpl w:val="64FEC538"/>
    <w:lvl w:ilvl="0" w:tplc="5614B3E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0A"/>
    <w:rsid w:val="00005078"/>
    <w:rsid w:val="000272F6"/>
    <w:rsid w:val="00037AC4"/>
    <w:rsid w:val="000423BF"/>
    <w:rsid w:val="0004550E"/>
    <w:rsid w:val="000534A9"/>
    <w:rsid w:val="0005672B"/>
    <w:rsid w:val="000633F6"/>
    <w:rsid w:val="000766AB"/>
    <w:rsid w:val="000772D1"/>
    <w:rsid w:val="000A4945"/>
    <w:rsid w:val="000A539D"/>
    <w:rsid w:val="000B31E1"/>
    <w:rsid w:val="000D0547"/>
    <w:rsid w:val="000F43C6"/>
    <w:rsid w:val="00104CAA"/>
    <w:rsid w:val="0011356B"/>
    <w:rsid w:val="0011499E"/>
    <w:rsid w:val="00115811"/>
    <w:rsid w:val="0013337F"/>
    <w:rsid w:val="00144C80"/>
    <w:rsid w:val="0018252D"/>
    <w:rsid w:val="00182B84"/>
    <w:rsid w:val="00183A53"/>
    <w:rsid w:val="00192B7E"/>
    <w:rsid w:val="001943E0"/>
    <w:rsid w:val="001960F9"/>
    <w:rsid w:val="001E291F"/>
    <w:rsid w:val="002168F0"/>
    <w:rsid w:val="002177CC"/>
    <w:rsid w:val="00224558"/>
    <w:rsid w:val="002269D5"/>
    <w:rsid w:val="00227526"/>
    <w:rsid w:val="00233408"/>
    <w:rsid w:val="00255155"/>
    <w:rsid w:val="002625FB"/>
    <w:rsid w:val="0027067B"/>
    <w:rsid w:val="00283054"/>
    <w:rsid w:val="0029020A"/>
    <w:rsid w:val="002D0512"/>
    <w:rsid w:val="002E561C"/>
    <w:rsid w:val="002F43EF"/>
    <w:rsid w:val="003156C6"/>
    <w:rsid w:val="00324A42"/>
    <w:rsid w:val="00327226"/>
    <w:rsid w:val="00333107"/>
    <w:rsid w:val="0034413F"/>
    <w:rsid w:val="00353C3A"/>
    <w:rsid w:val="003572B4"/>
    <w:rsid w:val="003A390B"/>
    <w:rsid w:val="003A6B72"/>
    <w:rsid w:val="003A7798"/>
    <w:rsid w:val="003B6FB7"/>
    <w:rsid w:val="003C56C8"/>
    <w:rsid w:val="003F50B2"/>
    <w:rsid w:val="00431049"/>
    <w:rsid w:val="00467032"/>
    <w:rsid w:val="0046754A"/>
    <w:rsid w:val="004A3DA5"/>
    <w:rsid w:val="004B2DB3"/>
    <w:rsid w:val="004E0940"/>
    <w:rsid w:val="004F203A"/>
    <w:rsid w:val="00516E8F"/>
    <w:rsid w:val="005336B8"/>
    <w:rsid w:val="00544326"/>
    <w:rsid w:val="00547B5F"/>
    <w:rsid w:val="005524DF"/>
    <w:rsid w:val="00553AEC"/>
    <w:rsid w:val="005A1A22"/>
    <w:rsid w:val="005B04B9"/>
    <w:rsid w:val="005B68C7"/>
    <w:rsid w:val="005B7054"/>
    <w:rsid w:val="005D5981"/>
    <w:rsid w:val="005F30CB"/>
    <w:rsid w:val="00612644"/>
    <w:rsid w:val="00635118"/>
    <w:rsid w:val="00640B9F"/>
    <w:rsid w:val="00645C57"/>
    <w:rsid w:val="0065173A"/>
    <w:rsid w:val="00661419"/>
    <w:rsid w:val="00672348"/>
    <w:rsid w:val="00674CCD"/>
    <w:rsid w:val="00695FB3"/>
    <w:rsid w:val="006C29E6"/>
    <w:rsid w:val="006C7FCC"/>
    <w:rsid w:val="006E13A0"/>
    <w:rsid w:val="006F5826"/>
    <w:rsid w:val="006F7756"/>
    <w:rsid w:val="00700181"/>
    <w:rsid w:val="00702A0B"/>
    <w:rsid w:val="007032CD"/>
    <w:rsid w:val="007141CF"/>
    <w:rsid w:val="00745146"/>
    <w:rsid w:val="007461B2"/>
    <w:rsid w:val="007577E3"/>
    <w:rsid w:val="00760DB3"/>
    <w:rsid w:val="00784C20"/>
    <w:rsid w:val="007941FB"/>
    <w:rsid w:val="00797565"/>
    <w:rsid w:val="007C7050"/>
    <w:rsid w:val="007E6507"/>
    <w:rsid w:val="007F2B8E"/>
    <w:rsid w:val="007F32D1"/>
    <w:rsid w:val="00807247"/>
    <w:rsid w:val="00816314"/>
    <w:rsid w:val="00840C2B"/>
    <w:rsid w:val="00855C9A"/>
    <w:rsid w:val="008639CF"/>
    <w:rsid w:val="008674D9"/>
    <w:rsid w:val="0087202D"/>
    <w:rsid w:val="008739FD"/>
    <w:rsid w:val="00874300"/>
    <w:rsid w:val="00893E85"/>
    <w:rsid w:val="00894A8C"/>
    <w:rsid w:val="008B34C7"/>
    <w:rsid w:val="008C6659"/>
    <w:rsid w:val="008E372C"/>
    <w:rsid w:val="008F353A"/>
    <w:rsid w:val="00915B8B"/>
    <w:rsid w:val="0092035F"/>
    <w:rsid w:val="00926EEE"/>
    <w:rsid w:val="00967F1F"/>
    <w:rsid w:val="00980AA7"/>
    <w:rsid w:val="009A2F30"/>
    <w:rsid w:val="009A6F54"/>
    <w:rsid w:val="009D6435"/>
    <w:rsid w:val="009E7DFB"/>
    <w:rsid w:val="009F17D6"/>
    <w:rsid w:val="00A51C4D"/>
    <w:rsid w:val="00A6057A"/>
    <w:rsid w:val="00A70918"/>
    <w:rsid w:val="00A74017"/>
    <w:rsid w:val="00A840B5"/>
    <w:rsid w:val="00A94CAE"/>
    <w:rsid w:val="00AA0420"/>
    <w:rsid w:val="00AA332C"/>
    <w:rsid w:val="00AC0B65"/>
    <w:rsid w:val="00AC27F8"/>
    <w:rsid w:val="00AD4C72"/>
    <w:rsid w:val="00AD74A7"/>
    <w:rsid w:val="00AE2AEE"/>
    <w:rsid w:val="00B00276"/>
    <w:rsid w:val="00B20013"/>
    <w:rsid w:val="00B212DA"/>
    <w:rsid w:val="00B230EC"/>
    <w:rsid w:val="00B43B9A"/>
    <w:rsid w:val="00B52738"/>
    <w:rsid w:val="00B541F5"/>
    <w:rsid w:val="00B548DC"/>
    <w:rsid w:val="00B56EDC"/>
    <w:rsid w:val="00B777E3"/>
    <w:rsid w:val="00B87BC5"/>
    <w:rsid w:val="00BB1F84"/>
    <w:rsid w:val="00BB2C73"/>
    <w:rsid w:val="00BB34D4"/>
    <w:rsid w:val="00BE5468"/>
    <w:rsid w:val="00BF2CBA"/>
    <w:rsid w:val="00C000C0"/>
    <w:rsid w:val="00C034CD"/>
    <w:rsid w:val="00C11EAC"/>
    <w:rsid w:val="00C15F6D"/>
    <w:rsid w:val="00C305D7"/>
    <w:rsid w:val="00C30F2A"/>
    <w:rsid w:val="00C43456"/>
    <w:rsid w:val="00C65C0C"/>
    <w:rsid w:val="00C7582B"/>
    <w:rsid w:val="00C808FC"/>
    <w:rsid w:val="00C87066"/>
    <w:rsid w:val="00C952E0"/>
    <w:rsid w:val="00C97FAF"/>
    <w:rsid w:val="00CD7D97"/>
    <w:rsid w:val="00CE3EE6"/>
    <w:rsid w:val="00CE4BA1"/>
    <w:rsid w:val="00CF040B"/>
    <w:rsid w:val="00CF55E4"/>
    <w:rsid w:val="00D000C7"/>
    <w:rsid w:val="00D00B3C"/>
    <w:rsid w:val="00D221B8"/>
    <w:rsid w:val="00D22DA2"/>
    <w:rsid w:val="00D44CB7"/>
    <w:rsid w:val="00D500D9"/>
    <w:rsid w:val="00D5100D"/>
    <w:rsid w:val="00D52A9D"/>
    <w:rsid w:val="00D55AAD"/>
    <w:rsid w:val="00D7279E"/>
    <w:rsid w:val="00D747AE"/>
    <w:rsid w:val="00D77F70"/>
    <w:rsid w:val="00D9226C"/>
    <w:rsid w:val="00DA20BD"/>
    <w:rsid w:val="00DB66C7"/>
    <w:rsid w:val="00DE50DB"/>
    <w:rsid w:val="00DE7B94"/>
    <w:rsid w:val="00DF6AE1"/>
    <w:rsid w:val="00E138C1"/>
    <w:rsid w:val="00E17EFD"/>
    <w:rsid w:val="00E326A2"/>
    <w:rsid w:val="00E37E03"/>
    <w:rsid w:val="00E4215D"/>
    <w:rsid w:val="00E46FD5"/>
    <w:rsid w:val="00E544BB"/>
    <w:rsid w:val="00E56545"/>
    <w:rsid w:val="00E61E85"/>
    <w:rsid w:val="00E85B3F"/>
    <w:rsid w:val="00EA5D4F"/>
    <w:rsid w:val="00EB6C56"/>
    <w:rsid w:val="00ED1D47"/>
    <w:rsid w:val="00ED54E0"/>
    <w:rsid w:val="00EE39C4"/>
    <w:rsid w:val="00F04A9D"/>
    <w:rsid w:val="00F10C3D"/>
    <w:rsid w:val="00F32397"/>
    <w:rsid w:val="00F40595"/>
    <w:rsid w:val="00F40D60"/>
    <w:rsid w:val="00F6459B"/>
    <w:rsid w:val="00FA5EBC"/>
    <w:rsid w:val="00FD224A"/>
    <w:rsid w:val="00FD4E39"/>
    <w:rsid w:val="00FE655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9E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9020A"/>
    <w:pPr>
      <w:jc w:val="both"/>
    </w:pPr>
    <w:rPr>
      <w:rFonts w:ascii="Times New Roman" w:hAnsi="Times New Roman" w:cs="Times New Roman"/>
      <w:sz w:val="22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="Times New Roman" w:hAnsi="Verdana" w:cs="Angsana New"/>
      <w:b/>
      <w:bCs/>
      <w:caps/>
      <w:color w:val="006283"/>
      <w:sz w:val="18"/>
      <w:szCs w:val="28"/>
      <w:lang w:eastAsia="en-US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="Times New Roman" w:hAnsi="Verdana" w:cs="Angsana New"/>
      <w:b/>
      <w:bCs/>
      <w:color w:val="006283"/>
      <w:sz w:val="18"/>
      <w:szCs w:val="26"/>
      <w:lang w:eastAsia="en-US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="Times New Roman" w:hAnsi="Verdana" w:cs="Angsana New"/>
      <w:b/>
      <w:bCs/>
      <w:color w:val="006283"/>
      <w:sz w:val="18"/>
      <w:lang w:eastAsia="en-US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="Times New Roman" w:hAnsi="Verdana" w:cs="Angsana New"/>
      <w:b/>
      <w:bCs/>
      <w:iCs/>
      <w:color w:val="006283"/>
      <w:sz w:val="18"/>
      <w:lang w:eastAsia="en-US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="Times New Roman" w:hAnsi="Verdana" w:cs="Angsana New"/>
      <w:b/>
      <w:color w:val="006283"/>
      <w:sz w:val="18"/>
      <w:lang w:eastAsia="en-US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="Times New Roman" w:hAnsi="Verdana" w:cs="Angsana New"/>
      <w:b/>
      <w:iCs/>
      <w:color w:val="006283"/>
      <w:sz w:val="18"/>
      <w:lang w:eastAsia="en-US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ascii="Verdana" w:eastAsia="Times New Roman" w:hAnsi="Verdana" w:cs="Angsana New"/>
      <w:b/>
      <w:iCs/>
      <w:color w:val="006283"/>
      <w:sz w:val="18"/>
      <w:lang w:eastAsia="en-US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ascii="Verdana" w:eastAsia="Times New Roman" w:hAnsi="Verdana" w:cs="Angsana New"/>
      <w:b/>
      <w:i/>
      <w:color w:val="006283"/>
      <w:sz w:val="18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ascii="Verdana" w:eastAsia="Times New Roman" w:hAnsi="Verdana" w:cs="Angsana New"/>
      <w:b/>
      <w:iCs/>
      <w:color w:val="006283"/>
      <w:sz w:val="18"/>
      <w:szCs w:val="20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Angsana New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Angsana New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Angsana New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Angsana New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Angsana New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Angsana New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Angsana New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Angsana New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Angsana New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ascii="Verdana" w:eastAsia="Times New Roman" w:hAnsi="Verdana" w:cs="Angsana New"/>
      <w:b/>
      <w:caps/>
      <w:color w:val="006283"/>
      <w:kern w:val="28"/>
      <w:sz w:val="18"/>
      <w:szCs w:val="52"/>
      <w:lang w:eastAsia="en-US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Angsana New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hAnsi="Verdana" w:cs="Cordia New"/>
      <w:sz w:val="18"/>
      <w:lang w:eastAsia="en-US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hAnsi="Verdana" w:cs="Cordia New"/>
      <w:sz w:val="18"/>
      <w:lang w:eastAsia="en-US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hAnsi="Verdana" w:cs="Cordia New"/>
      <w:sz w:val="18"/>
      <w:szCs w:val="16"/>
      <w:lang w:eastAsia="en-US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hAnsi="Verdana" w:cs="Cordia New"/>
      <w:sz w:val="18"/>
      <w:lang w:eastAsia="en-US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hAnsi="Verdana" w:cs="Cordia New"/>
      <w:sz w:val="18"/>
      <w:lang w:eastAsia="en-US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hAnsi="Verdana" w:cs="Cordia New"/>
      <w:sz w:val="18"/>
      <w:lang w:eastAsia="en-US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hAnsi="Verdana" w:cs="Cordia New"/>
      <w:sz w:val="18"/>
      <w:lang w:eastAsia="en-US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hAnsi="Verdana" w:cs="Cordia New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b/>
      <w:caps/>
      <w:sz w:val="18"/>
      <w:szCs w:val="18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 w:cs="Times New Roman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ascii="Verdana" w:eastAsia="Times New Roman" w:hAnsi="Verdana" w:cs="Angsana New"/>
      <w:b/>
      <w:iCs/>
      <w:sz w:val="18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Angsana New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hAnsi="Verdana" w:cs="Cordia New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rFonts w:cs="Times New Roman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hAnsi="Verdana" w:cs="Cordia New"/>
      <w:sz w:val="16"/>
      <w:lang w:eastAsia="en-US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rPr>
      <w:rFonts w:ascii="Verdana" w:hAnsi="Verdana" w:cs="Cordia New"/>
      <w:sz w:val="18"/>
      <w:lang w:eastAsia="en-US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  <w:rPr>
      <w:rFonts w:ascii="Verdana" w:hAnsi="Verdana" w:cs="Cordia New"/>
      <w:sz w:val="18"/>
      <w:lang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  <w:rPr>
      <w:rFonts w:ascii="Verdana" w:hAnsi="Verdana" w:cs="Cordia New"/>
      <w:sz w:val="18"/>
      <w:lang w:eastAsia="en-US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rFonts w:ascii="Verdana" w:hAnsi="Verdana" w:cs="Cordia New"/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  <w:rPr>
      <w:rFonts w:ascii="Verdana" w:hAnsi="Verdana" w:cs="Cordia New"/>
      <w:sz w:val="18"/>
      <w:lang w:eastAsia="en-US"/>
    </w:r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rFonts w:ascii="Verdana" w:hAnsi="Verdana" w:cs="Cordia New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Angsana New"/>
      <w:sz w:val="24"/>
      <w:szCs w:val="24"/>
      <w:lang w:eastAsia="en-US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 w:cs="Angsana New"/>
      <w:sz w:val="20"/>
      <w:szCs w:val="20"/>
      <w:lang w:eastAsia="en-US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hAnsi="Verdana" w:cs="Cordia New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hAnsi="Verdana" w:cs="Cordia New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hAnsi="Verdana" w:cs="Cordia New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hAnsi="Verdana" w:cs="Cordia New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hAnsi="Verdana" w:cs="Cordia New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hAnsi="Verdana" w:cs="Cordia New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hAnsi="Verdana" w:cs="Cordia New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hAnsi="Verdana" w:cs="Cordia New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hAnsi="Verdana" w:cs="Cordia New"/>
      <w:sz w:val="18"/>
      <w:lang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 w:cs="Angsana New"/>
      <w:b/>
      <w:bCs/>
      <w:sz w:val="18"/>
      <w:lang w:eastAsia="en-US"/>
    </w:rPr>
  </w:style>
  <w:style w:type="character" w:styleId="Accentuation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hAnsi="Verdana" w:cs="Cordia New"/>
      <w:sz w:val="18"/>
      <w:lang w:eastAsia="en-US"/>
    </w:r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hAnsi="Verdana" w:cs="Cordia New"/>
      <w:sz w:val="18"/>
      <w:lang w:eastAsia="en-US"/>
    </w:r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hAnsi="Verdana" w:cs="Cordia New"/>
      <w:sz w:val="18"/>
      <w:lang w:eastAsia="en-US"/>
    </w:r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hAnsi="Verdana" w:cs="Cordia New"/>
      <w:sz w:val="18"/>
      <w:lang w:eastAsia="en-US"/>
    </w:r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hAnsi="Verdana" w:cs="Cordia New"/>
      <w:sz w:val="18"/>
      <w:lang w:eastAsia="en-US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hAnsi="Verdana" w:cs="Cordia New"/>
      <w:sz w:val="18"/>
      <w:lang w:eastAsia="en-US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hAnsi="Verdana" w:cs="Cordia New"/>
      <w:sz w:val="18"/>
      <w:lang w:eastAsia="en-US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hAnsi="Verdana" w:cs="Cordia New"/>
      <w:sz w:val="18"/>
      <w:lang w:eastAsia="en-US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hAnsi="Verdana" w:cs="Cordia New"/>
      <w:sz w:val="18"/>
      <w:lang w:eastAsia="en-US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hAnsi="Verdana" w:cs="Cordia New"/>
      <w:sz w:val="18"/>
      <w:lang w:eastAsia="en-US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hAnsi="Verdana" w:cs="Cordia New"/>
      <w:sz w:val="18"/>
      <w:lang w:eastAsia="en-US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hAnsi="Verdana" w:cs="Cordia New"/>
      <w:sz w:val="18"/>
      <w:lang w:eastAsia="en-US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hAnsi="Verdana" w:cs="Cordia New"/>
      <w:sz w:val="18"/>
      <w:lang w:eastAsia="en-US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hAnsi="Verdana" w:cs="Cordia New"/>
      <w:sz w:val="18"/>
      <w:lang w:eastAsia="en-US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hAnsi="Verdana" w:cs="Cordia New"/>
      <w:sz w:val="18"/>
      <w:lang w:eastAsia="en-US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Angsana New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Angsana New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  <w:rPr>
      <w:rFonts w:ascii="Verdana" w:hAnsi="Verdana" w:cs="Cordia New"/>
      <w:sz w:val="18"/>
      <w:lang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  <w:rPr>
      <w:rFonts w:ascii="Verdana" w:hAnsi="Verdana" w:cs="Cordia New"/>
      <w:sz w:val="18"/>
      <w:lang w:eastAsia="en-US"/>
    </w:r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Accentuationlgr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 w:cs="Angsana New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F50B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B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t.go.th/th-th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tmtadindus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ft.go.th/th-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tmtadindus1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B3A1-08CA-4BA0-9282-2C6D2CAB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8327</CharactersWithSpaces>
  <SharedDoc>false</SharedDoc>
  <HLinks>
    <vt:vector size="12" baseType="variant"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http://www.dft.go.th/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http://www.dft.go.th/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2019-09-10T19:33:00Z</cp:lastPrinted>
  <dcterms:created xsi:type="dcterms:W3CDTF">2022-04-29T09:45:00Z</dcterms:created>
  <dcterms:modified xsi:type="dcterms:W3CDTF">2022-05-03T07:14:00Z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40828ed3-fe55-43ac-9353-ab7857794286</vt:lpwstr>
  </property>
  <property fmtid="{D5CDD505-2E9C-101B-9397-08002B2CF9AE}" pid="3" name="WTOCLASSIFICATION">
    <vt:lpwstr>WTO OFFICIAL</vt:lpwstr>
  </property>
  <property fmtid="{D5CDD505-2E9C-101B-9397-08002B2CF9AE}" pid="4" name="Symbol1">
    <vt:lpwstr>G/LIC/N/2/THA/6</vt:lpwstr>
  </property>
</Properties>
</file>