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80" w:rsidRPr="00030B32" w:rsidRDefault="00030B32" w:rsidP="00030B32">
      <w:pPr>
        <w:pStyle w:val="Title"/>
        <w:rPr>
          <w:caps w:val="0"/>
          <w:kern w:val="0"/>
        </w:rPr>
      </w:pPr>
      <w:bookmarkStart w:id="8" w:name="_Hlk9344138"/>
      <w:bookmarkStart w:id="9" w:name="_GoBack"/>
      <w:bookmarkEnd w:id="9"/>
      <w:r w:rsidRPr="00030B32">
        <w:rPr>
          <w:caps w:val="0"/>
          <w:kern w:val="0"/>
        </w:rPr>
        <w:t>REPLIES TO THE QUESTIONNAIRE ON IMPORT LICENSING PROCEDURES</w:t>
      </w:r>
    </w:p>
    <w:p w:rsidR="000D7C80" w:rsidRPr="00030B32" w:rsidRDefault="00030B32" w:rsidP="00030B32">
      <w:pPr>
        <w:pStyle w:val="Title2"/>
        <w:rPr>
          <w:caps w:val="0"/>
        </w:rPr>
      </w:pPr>
      <w:r w:rsidRPr="00030B32">
        <w:rPr>
          <w:caps w:val="0"/>
        </w:rPr>
        <w:t>NOTIFICATION UNDER ARTICLE 7.3 OF THE AGREEMENT</w:t>
      </w:r>
      <w:r w:rsidR="00622AFB">
        <w:rPr>
          <w:caps w:val="0"/>
        </w:rPr>
        <w:br/>
      </w:r>
      <w:r w:rsidRPr="00030B32">
        <w:rPr>
          <w:caps w:val="0"/>
        </w:rPr>
        <w:t>ON IMPORT LICENSING PROCEDURES</w:t>
      </w:r>
      <w:r w:rsidRPr="00030B32">
        <w:rPr>
          <w:rStyle w:val="FootnoteReference"/>
          <w:caps w:val="0"/>
        </w:rPr>
        <w:footnoteReference w:id="1"/>
      </w:r>
      <w:r w:rsidRPr="00030B32">
        <w:rPr>
          <w:caps w:val="0"/>
        </w:rPr>
        <w:t xml:space="preserve"> (2018)</w:t>
      </w:r>
    </w:p>
    <w:p w:rsidR="000D7C80" w:rsidRPr="00030B32" w:rsidRDefault="00307AD0" w:rsidP="00030B32">
      <w:pPr>
        <w:pStyle w:val="TitleCountry"/>
      </w:pPr>
      <w:r w:rsidRPr="00030B32">
        <w:t>P</w:t>
      </w:r>
      <w:r w:rsidR="000D7C80" w:rsidRPr="00030B32">
        <w:t>anam</w:t>
      </w:r>
      <w:r w:rsidR="000B40A2" w:rsidRPr="00030B32">
        <w:t>a</w:t>
      </w:r>
    </w:p>
    <w:p w:rsidR="000D7C80" w:rsidRDefault="000B40A2" w:rsidP="00A5108D">
      <w:r w:rsidRPr="00030B32">
        <w:t xml:space="preserve">The following communication, dated </w:t>
      </w:r>
      <w:r w:rsidR="00030B32" w:rsidRPr="00030B32">
        <w:t>6 May 2</w:t>
      </w:r>
      <w:r w:rsidRPr="00030B32">
        <w:t>019, is being circulated at the request of the delegation of Panama.</w:t>
      </w:r>
    </w:p>
    <w:p w:rsidR="00A5108D" w:rsidRPr="00885A41" w:rsidRDefault="00A5108D" w:rsidP="00A5108D"/>
    <w:p w:rsidR="00A5108D" w:rsidRDefault="00A5108D" w:rsidP="00A5108D">
      <w:pPr>
        <w:jc w:val="center"/>
        <w:rPr>
          <w:b/>
        </w:rPr>
      </w:pPr>
      <w:r>
        <w:rPr>
          <w:b/>
        </w:rPr>
        <w:t>_______________</w:t>
      </w:r>
    </w:p>
    <w:p w:rsidR="00A5108D" w:rsidRDefault="00A5108D" w:rsidP="00A5108D"/>
    <w:p w:rsidR="00A5108D" w:rsidRPr="00A5108D" w:rsidRDefault="00A5108D" w:rsidP="00A5108D"/>
    <w:p w:rsidR="000D7C80" w:rsidRDefault="0032084E" w:rsidP="00A5108D">
      <w:r w:rsidRPr="00030B32">
        <w:t xml:space="preserve">The Republic of Panama wishes to inform the Committee on Import Licensing that the notification submitted under Article 7.3 of the Agreement, contained in document G/LIC/N/3/PAN/2 of </w:t>
      </w:r>
      <w:r w:rsidR="00030B32" w:rsidRPr="00030B32">
        <w:t>4</w:t>
      </w:r>
      <w:r w:rsidR="00CB278B">
        <w:t> </w:t>
      </w:r>
      <w:r w:rsidR="00030B32" w:rsidRPr="00030B32">
        <w:t>March</w:t>
      </w:r>
      <w:r w:rsidR="00CB278B">
        <w:t> </w:t>
      </w:r>
      <w:r w:rsidR="00030B32" w:rsidRPr="00030B32">
        <w:t>2</w:t>
      </w:r>
      <w:r w:rsidRPr="00030B32">
        <w:t xml:space="preserve">004, remains valid for the year </w:t>
      </w:r>
      <w:r w:rsidR="00F264DE" w:rsidRPr="00030B32">
        <w:t>2018.</w:t>
      </w:r>
    </w:p>
    <w:p w:rsidR="00A5108D" w:rsidRPr="00D92EB3" w:rsidRDefault="00A5108D" w:rsidP="00A5108D"/>
    <w:p w:rsidR="00A5108D" w:rsidRPr="00A5108D" w:rsidRDefault="00A5108D" w:rsidP="00A5108D">
      <w:pPr>
        <w:jc w:val="center"/>
      </w:pPr>
      <w:r>
        <w:rPr>
          <w:b/>
        </w:rPr>
        <w:t>__________</w:t>
      </w:r>
      <w:bookmarkEnd w:id="8"/>
    </w:p>
    <w:sectPr w:rsidR="00A5108D" w:rsidRPr="00A5108D" w:rsidSect="00030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5C" w:rsidRPr="00030B32" w:rsidRDefault="00CE505C" w:rsidP="0002424F">
      <w:bookmarkStart w:id="4" w:name="_Hlk9344157"/>
      <w:bookmarkStart w:id="5" w:name="_Hlk9344158"/>
      <w:r w:rsidRPr="00030B32">
        <w:separator/>
      </w:r>
      <w:bookmarkEnd w:id="4"/>
      <w:bookmarkEnd w:id="5"/>
    </w:p>
  </w:endnote>
  <w:endnote w:type="continuationSeparator" w:id="0">
    <w:p w:rsidR="00CE505C" w:rsidRPr="00030B32" w:rsidRDefault="00CE505C" w:rsidP="0002424F">
      <w:bookmarkStart w:id="6" w:name="_Hlk9344159"/>
      <w:bookmarkStart w:id="7" w:name="_Hlk9344160"/>
      <w:r w:rsidRPr="00030B3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C80" w:rsidRPr="00030B32" w:rsidRDefault="00030B32" w:rsidP="00030B32">
    <w:pPr>
      <w:pStyle w:val="Footer"/>
    </w:pPr>
    <w:bookmarkStart w:id="16" w:name="_Hlk9344145"/>
    <w:bookmarkStart w:id="17" w:name="_Hlk9344146"/>
    <w:r w:rsidRPr="00030B32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30B32" w:rsidRDefault="00030B32" w:rsidP="00030B32">
    <w:pPr>
      <w:pStyle w:val="Footer"/>
    </w:pPr>
    <w:bookmarkStart w:id="18" w:name="_Hlk9344147"/>
    <w:bookmarkStart w:id="19" w:name="_Hlk9344148"/>
    <w:r w:rsidRPr="00030B32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30B32" w:rsidRDefault="00030B32" w:rsidP="00030B32">
    <w:pPr>
      <w:pStyle w:val="Footer"/>
    </w:pPr>
    <w:bookmarkStart w:id="22" w:name="_Hlk9344151"/>
    <w:bookmarkStart w:id="23" w:name="_Hlk9344152"/>
    <w:r w:rsidRPr="00030B32">
      <w:t xml:space="preserve"> 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5C" w:rsidRPr="00030B32" w:rsidRDefault="00CE505C" w:rsidP="0002424F">
      <w:bookmarkStart w:id="0" w:name="_Hlk9344153"/>
      <w:bookmarkStart w:id="1" w:name="_Hlk9344154"/>
      <w:r w:rsidRPr="00030B32">
        <w:separator/>
      </w:r>
      <w:bookmarkEnd w:id="0"/>
      <w:bookmarkEnd w:id="1"/>
    </w:p>
  </w:footnote>
  <w:footnote w:type="continuationSeparator" w:id="0">
    <w:p w:rsidR="00CE505C" w:rsidRPr="00030B32" w:rsidRDefault="00CE505C" w:rsidP="0002424F">
      <w:bookmarkStart w:id="2" w:name="_Hlk9344155"/>
      <w:bookmarkStart w:id="3" w:name="_Hlk9344156"/>
      <w:r w:rsidRPr="00030B32">
        <w:continuationSeparator/>
      </w:r>
      <w:bookmarkEnd w:id="2"/>
      <w:bookmarkEnd w:id="3"/>
    </w:p>
  </w:footnote>
  <w:footnote w:id="1">
    <w:p w:rsidR="00030B32" w:rsidRPr="00030B32" w:rsidRDefault="00030B32">
      <w:pPr>
        <w:pStyle w:val="FootnoteText"/>
      </w:pPr>
      <w:bookmarkStart w:id="10" w:name="_Hlk9344139"/>
      <w:bookmarkStart w:id="11" w:name="_Hlk9344140"/>
      <w:r w:rsidRPr="00030B32">
        <w:rPr>
          <w:rStyle w:val="FootnoteReference"/>
        </w:rPr>
        <w:footnoteRef/>
      </w:r>
      <w:r w:rsidRPr="00030B32">
        <w:t xml:space="preserve"> See G/LIC/3, Annex, for the Questionnaire.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32" w:rsidRPr="00030B32" w:rsidRDefault="00030B32" w:rsidP="00030B32">
    <w:pPr>
      <w:pStyle w:val="Header"/>
      <w:spacing w:after="240"/>
      <w:jc w:val="center"/>
    </w:pPr>
    <w:bookmarkStart w:id="12" w:name="_Hlk9344141"/>
    <w:bookmarkStart w:id="13" w:name="_Hlk9344142"/>
    <w:r w:rsidRPr="00030B32">
      <w:t>G/LIC/N/3/PAN/9</w:t>
    </w:r>
  </w:p>
  <w:p w:rsidR="00030B32" w:rsidRPr="00030B32" w:rsidRDefault="00030B32" w:rsidP="00030B32">
    <w:pPr>
      <w:pStyle w:val="Header"/>
      <w:pBdr>
        <w:bottom w:val="single" w:sz="4" w:space="1" w:color="auto"/>
      </w:pBdr>
      <w:jc w:val="center"/>
    </w:pPr>
    <w:r w:rsidRPr="00030B32">
      <w:t xml:space="preserve">- </w:t>
    </w:r>
    <w:r w:rsidRPr="00030B32">
      <w:fldChar w:fldCharType="begin"/>
    </w:r>
    <w:r w:rsidRPr="00030B32">
      <w:instrText xml:space="preserve"> PAGE  \* Arabic  \* MERGEFORMAT </w:instrText>
    </w:r>
    <w:r w:rsidRPr="00030B32">
      <w:fldChar w:fldCharType="separate"/>
    </w:r>
    <w:r w:rsidRPr="00030B32">
      <w:t>1</w:t>
    </w:r>
    <w:r w:rsidRPr="00030B32">
      <w:fldChar w:fldCharType="end"/>
    </w:r>
    <w:r w:rsidRPr="00030B32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32" w:rsidRPr="00030B32" w:rsidRDefault="00030B32" w:rsidP="00030B32">
    <w:pPr>
      <w:pStyle w:val="Header"/>
      <w:spacing w:after="240"/>
      <w:jc w:val="center"/>
    </w:pPr>
    <w:bookmarkStart w:id="14" w:name="_Hlk9344143"/>
    <w:bookmarkStart w:id="15" w:name="_Hlk9344144"/>
    <w:r w:rsidRPr="00030B32">
      <w:t>G/LIC/N/3/PAN/9</w:t>
    </w:r>
  </w:p>
  <w:p w:rsidR="00030B32" w:rsidRPr="00030B32" w:rsidRDefault="00030B32" w:rsidP="00030B32">
    <w:pPr>
      <w:pStyle w:val="Header"/>
      <w:pBdr>
        <w:bottom w:val="single" w:sz="4" w:space="1" w:color="auto"/>
      </w:pBdr>
      <w:jc w:val="center"/>
    </w:pPr>
    <w:r w:rsidRPr="00030B32">
      <w:t xml:space="preserve">- </w:t>
    </w:r>
    <w:r w:rsidRPr="00030B32">
      <w:fldChar w:fldCharType="begin"/>
    </w:r>
    <w:r w:rsidRPr="00030B32">
      <w:instrText xml:space="preserve"> PAGE  \* Arabic  \* MERGEFORMAT </w:instrText>
    </w:r>
    <w:r w:rsidRPr="00030B32">
      <w:fldChar w:fldCharType="separate"/>
    </w:r>
    <w:r w:rsidRPr="00030B32">
      <w:t>1</w:t>
    </w:r>
    <w:r w:rsidRPr="00030B32">
      <w:fldChar w:fldCharType="end"/>
    </w:r>
    <w:r w:rsidRPr="00030B32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30B32" w:rsidRPr="00030B32" w:rsidTr="00030B3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30B32" w:rsidRPr="00030B32" w:rsidRDefault="00030B32" w:rsidP="00030B3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9344149"/>
          <w:bookmarkStart w:id="21" w:name="_Hlk934415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30B32" w:rsidRPr="00030B32" w:rsidRDefault="00030B32" w:rsidP="00030B3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30B32" w:rsidRPr="00030B32" w:rsidTr="00030B3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30B32" w:rsidRPr="00030B32" w:rsidRDefault="00030B32" w:rsidP="00030B32">
          <w:pPr>
            <w:jc w:val="left"/>
            <w:rPr>
              <w:rFonts w:eastAsia="Verdana" w:cs="Verdana"/>
              <w:szCs w:val="18"/>
            </w:rPr>
          </w:pPr>
          <w:r w:rsidRPr="00030B3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30B32" w:rsidRPr="00030B32" w:rsidRDefault="00030B32" w:rsidP="00030B3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30B32" w:rsidRPr="00030B32" w:rsidTr="00030B3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30B32" w:rsidRPr="00030B32" w:rsidRDefault="00030B32" w:rsidP="00030B3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30B32" w:rsidRPr="00030B32" w:rsidRDefault="00030B32" w:rsidP="00030B32">
          <w:pPr>
            <w:jc w:val="right"/>
            <w:rPr>
              <w:rFonts w:eastAsia="Verdana" w:cs="Verdana"/>
              <w:b/>
              <w:szCs w:val="18"/>
            </w:rPr>
          </w:pPr>
          <w:r w:rsidRPr="00030B32">
            <w:rPr>
              <w:b/>
              <w:szCs w:val="18"/>
            </w:rPr>
            <w:t>G/LIC/N/3/PAN/9</w:t>
          </w:r>
        </w:p>
      </w:tc>
    </w:tr>
    <w:tr w:rsidR="00030B32" w:rsidRPr="00030B32" w:rsidTr="00030B3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30B32" w:rsidRPr="00030B32" w:rsidRDefault="00030B32" w:rsidP="00030B3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30B32" w:rsidRPr="00030B32" w:rsidRDefault="002E4781" w:rsidP="00030B3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20</w:t>
          </w:r>
          <w:r w:rsidR="00030B32" w:rsidRPr="00030B32">
            <w:rPr>
              <w:rFonts w:eastAsia="Verdana" w:cs="Verdana"/>
              <w:szCs w:val="18"/>
            </w:rPr>
            <w:t> May 2019</w:t>
          </w:r>
        </w:p>
      </w:tc>
    </w:tr>
    <w:tr w:rsidR="00030B32" w:rsidRPr="00030B32" w:rsidTr="00030B3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30B32" w:rsidRPr="00030B32" w:rsidRDefault="00030B32" w:rsidP="00030B32">
          <w:pPr>
            <w:jc w:val="left"/>
            <w:rPr>
              <w:rFonts w:eastAsia="Verdana" w:cs="Verdana"/>
              <w:b/>
              <w:szCs w:val="18"/>
            </w:rPr>
          </w:pPr>
          <w:r w:rsidRPr="00030B32">
            <w:rPr>
              <w:rFonts w:eastAsia="Verdana" w:cs="Verdana"/>
              <w:color w:val="FF0000"/>
              <w:szCs w:val="18"/>
            </w:rPr>
            <w:t>(19</w:t>
          </w:r>
          <w:r w:rsidRPr="00030B32">
            <w:rPr>
              <w:rFonts w:eastAsia="Verdana" w:cs="Verdana"/>
              <w:color w:val="FF0000"/>
              <w:szCs w:val="18"/>
            </w:rPr>
            <w:noBreakHyphen/>
          </w:r>
          <w:r w:rsidR="002E4781">
            <w:rPr>
              <w:rFonts w:eastAsia="Verdana" w:cs="Verdana"/>
              <w:color w:val="FF0000"/>
              <w:szCs w:val="18"/>
            </w:rPr>
            <w:t>3465</w:t>
          </w:r>
          <w:r w:rsidRPr="00030B3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30B32" w:rsidRPr="00030B32" w:rsidRDefault="00030B32" w:rsidP="00030B32">
          <w:pPr>
            <w:jc w:val="right"/>
            <w:rPr>
              <w:rFonts w:eastAsia="Verdana" w:cs="Verdana"/>
              <w:szCs w:val="18"/>
            </w:rPr>
          </w:pPr>
          <w:r w:rsidRPr="00030B32">
            <w:rPr>
              <w:rFonts w:eastAsia="Verdana" w:cs="Verdana"/>
              <w:szCs w:val="18"/>
            </w:rPr>
            <w:t xml:space="preserve">Page: </w:t>
          </w:r>
          <w:r w:rsidRPr="00030B32">
            <w:rPr>
              <w:rFonts w:eastAsia="Verdana" w:cs="Verdana"/>
              <w:szCs w:val="18"/>
            </w:rPr>
            <w:fldChar w:fldCharType="begin"/>
          </w:r>
          <w:r w:rsidRPr="00030B3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30B32">
            <w:rPr>
              <w:rFonts w:eastAsia="Verdana" w:cs="Verdana"/>
              <w:szCs w:val="18"/>
            </w:rPr>
            <w:fldChar w:fldCharType="separate"/>
          </w:r>
          <w:r w:rsidRPr="00030B32">
            <w:rPr>
              <w:rFonts w:eastAsia="Verdana" w:cs="Verdana"/>
              <w:szCs w:val="18"/>
            </w:rPr>
            <w:t>1</w:t>
          </w:r>
          <w:r w:rsidRPr="00030B32">
            <w:rPr>
              <w:rFonts w:eastAsia="Verdana" w:cs="Verdana"/>
              <w:szCs w:val="18"/>
            </w:rPr>
            <w:fldChar w:fldCharType="end"/>
          </w:r>
          <w:r w:rsidRPr="00030B32">
            <w:rPr>
              <w:rFonts w:eastAsia="Verdana" w:cs="Verdana"/>
              <w:szCs w:val="18"/>
            </w:rPr>
            <w:t>/</w:t>
          </w:r>
          <w:r w:rsidRPr="00030B32">
            <w:rPr>
              <w:rFonts w:eastAsia="Verdana" w:cs="Verdana"/>
              <w:szCs w:val="18"/>
            </w:rPr>
            <w:fldChar w:fldCharType="begin"/>
          </w:r>
          <w:r w:rsidRPr="00030B3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30B32">
            <w:rPr>
              <w:rFonts w:eastAsia="Verdana" w:cs="Verdana"/>
              <w:szCs w:val="18"/>
            </w:rPr>
            <w:fldChar w:fldCharType="separate"/>
          </w:r>
          <w:r w:rsidRPr="00030B32">
            <w:rPr>
              <w:rFonts w:eastAsia="Verdana" w:cs="Verdana"/>
              <w:szCs w:val="18"/>
            </w:rPr>
            <w:t>1</w:t>
          </w:r>
          <w:r w:rsidRPr="00030B32">
            <w:rPr>
              <w:rFonts w:eastAsia="Verdana" w:cs="Verdana"/>
              <w:szCs w:val="18"/>
            </w:rPr>
            <w:fldChar w:fldCharType="end"/>
          </w:r>
        </w:p>
      </w:tc>
    </w:tr>
    <w:tr w:rsidR="00030B32" w:rsidRPr="00030B32" w:rsidTr="00030B3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30B32" w:rsidRPr="00030B32" w:rsidRDefault="00030B32" w:rsidP="00030B32">
          <w:pPr>
            <w:jc w:val="left"/>
            <w:rPr>
              <w:rFonts w:eastAsia="Verdana" w:cs="Verdana"/>
              <w:szCs w:val="18"/>
            </w:rPr>
          </w:pPr>
          <w:r w:rsidRPr="00030B32">
            <w:rPr>
              <w:b/>
              <w:szCs w:val="18"/>
            </w:rPr>
            <w:t>Committee on Import Licensing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30B32" w:rsidRPr="00030B32" w:rsidRDefault="00030B32" w:rsidP="00030B32">
          <w:pPr>
            <w:jc w:val="right"/>
            <w:rPr>
              <w:rFonts w:eastAsia="Verdana" w:cs="Verdana"/>
              <w:bCs/>
              <w:szCs w:val="18"/>
            </w:rPr>
          </w:pPr>
          <w:r w:rsidRPr="00030B32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0"/>
    <w:bookmarkEnd w:id="21"/>
  </w:tbl>
  <w:p w:rsidR="00DD65B2" w:rsidRPr="00030B32" w:rsidRDefault="00DD65B2" w:rsidP="00030B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8481A1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66C686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9C22AB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D8AFF18"/>
    <w:numStyleLink w:val="LegalHeadings"/>
  </w:abstractNum>
  <w:abstractNum w:abstractNumId="12" w15:restartNumberingAfterBreak="0">
    <w:nsid w:val="57551E12"/>
    <w:multiLevelType w:val="multilevel"/>
    <w:tmpl w:val="4D8AFF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80"/>
    <w:rsid w:val="000074D5"/>
    <w:rsid w:val="0002424F"/>
    <w:rsid w:val="00030B32"/>
    <w:rsid w:val="00033711"/>
    <w:rsid w:val="00041003"/>
    <w:rsid w:val="00057BEF"/>
    <w:rsid w:val="00067D73"/>
    <w:rsid w:val="00071B26"/>
    <w:rsid w:val="00075B15"/>
    <w:rsid w:val="0007651B"/>
    <w:rsid w:val="0008008F"/>
    <w:rsid w:val="000A7098"/>
    <w:rsid w:val="000B12FE"/>
    <w:rsid w:val="000B40A2"/>
    <w:rsid w:val="000C724C"/>
    <w:rsid w:val="000D23F0"/>
    <w:rsid w:val="000D7C80"/>
    <w:rsid w:val="00104D9E"/>
    <w:rsid w:val="00104E13"/>
    <w:rsid w:val="00114B29"/>
    <w:rsid w:val="001171A2"/>
    <w:rsid w:val="00120B96"/>
    <w:rsid w:val="001273FC"/>
    <w:rsid w:val="001338F0"/>
    <w:rsid w:val="0014012F"/>
    <w:rsid w:val="001426D0"/>
    <w:rsid w:val="00156B55"/>
    <w:rsid w:val="001B50DF"/>
    <w:rsid w:val="001D0E4B"/>
    <w:rsid w:val="001F5CE0"/>
    <w:rsid w:val="002149CB"/>
    <w:rsid w:val="002242B5"/>
    <w:rsid w:val="00255119"/>
    <w:rsid w:val="00276383"/>
    <w:rsid w:val="00287066"/>
    <w:rsid w:val="002E4781"/>
    <w:rsid w:val="00307AD0"/>
    <w:rsid w:val="00315E37"/>
    <w:rsid w:val="0032084E"/>
    <w:rsid w:val="003267CD"/>
    <w:rsid w:val="00334600"/>
    <w:rsid w:val="00337700"/>
    <w:rsid w:val="003422F5"/>
    <w:rsid w:val="00342A86"/>
    <w:rsid w:val="003A0E78"/>
    <w:rsid w:val="003A19CB"/>
    <w:rsid w:val="003A29BF"/>
    <w:rsid w:val="003B0391"/>
    <w:rsid w:val="003B6D4C"/>
    <w:rsid w:val="003C0EE2"/>
    <w:rsid w:val="003C53F4"/>
    <w:rsid w:val="003C6012"/>
    <w:rsid w:val="003F0353"/>
    <w:rsid w:val="003F46BB"/>
    <w:rsid w:val="0043612A"/>
    <w:rsid w:val="00473FDF"/>
    <w:rsid w:val="004A4EEA"/>
    <w:rsid w:val="004E1A35"/>
    <w:rsid w:val="004E55A0"/>
    <w:rsid w:val="004F4ADE"/>
    <w:rsid w:val="0051036E"/>
    <w:rsid w:val="00524772"/>
    <w:rsid w:val="0053074D"/>
    <w:rsid w:val="00533502"/>
    <w:rsid w:val="00561C67"/>
    <w:rsid w:val="00571EE1"/>
    <w:rsid w:val="00582CB6"/>
    <w:rsid w:val="00592965"/>
    <w:rsid w:val="005B3060"/>
    <w:rsid w:val="005B3EC6"/>
    <w:rsid w:val="005B571A"/>
    <w:rsid w:val="005C6D4E"/>
    <w:rsid w:val="005D0300"/>
    <w:rsid w:val="005D21E5"/>
    <w:rsid w:val="005D4F0E"/>
    <w:rsid w:val="005D693F"/>
    <w:rsid w:val="005E14C9"/>
    <w:rsid w:val="00605630"/>
    <w:rsid w:val="00622AFB"/>
    <w:rsid w:val="00640EF4"/>
    <w:rsid w:val="006652F7"/>
    <w:rsid w:val="00674833"/>
    <w:rsid w:val="006A2F2A"/>
    <w:rsid w:val="006D4489"/>
    <w:rsid w:val="006E0C67"/>
    <w:rsid w:val="00724C03"/>
    <w:rsid w:val="00727F5B"/>
    <w:rsid w:val="00735ADA"/>
    <w:rsid w:val="00786A2B"/>
    <w:rsid w:val="00795114"/>
    <w:rsid w:val="007A242D"/>
    <w:rsid w:val="007A761F"/>
    <w:rsid w:val="007B7BB1"/>
    <w:rsid w:val="007C4766"/>
    <w:rsid w:val="007D39B5"/>
    <w:rsid w:val="007E25FE"/>
    <w:rsid w:val="007E63CD"/>
    <w:rsid w:val="00827789"/>
    <w:rsid w:val="00834FB6"/>
    <w:rsid w:val="008359E2"/>
    <w:rsid w:val="008402D9"/>
    <w:rsid w:val="00842D59"/>
    <w:rsid w:val="0085388D"/>
    <w:rsid w:val="00885409"/>
    <w:rsid w:val="00885A41"/>
    <w:rsid w:val="008A1305"/>
    <w:rsid w:val="008A2F61"/>
    <w:rsid w:val="008F1134"/>
    <w:rsid w:val="008F79EF"/>
    <w:rsid w:val="00912133"/>
    <w:rsid w:val="0091417D"/>
    <w:rsid w:val="00917BFE"/>
    <w:rsid w:val="009304CB"/>
    <w:rsid w:val="0093775F"/>
    <w:rsid w:val="009A0D78"/>
    <w:rsid w:val="009C2FFF"/>
    <w:rsid w:val="009D63FB"/>
    <w:rsid w:val="009F491D"/>
    <w:rsid w:val="009F6805"/>
    <w:rsid w:val="00A27D91"/>
    <w:rsid w:val="00A37C79"/>
    <w:rsid w:val="00A46611"/>
    <w:rsid w:val="00A5108D"/>
    <w:rsid w:val="00A60556"/>
    <w:rsid w:val="00A67526"/>
    <w:rsid w:val="00A73F8C"/>
    <w:rsid w:val="00A84BF5"/>
    <w:rsid w:val="00AC7C4D"/>
    <w:rsid w:val="00AD1003"/>
    <w:rsid w:val="00AD59FD"/>
    <w:rsid w:val="00AE3C0C"/>
    <w:rsid w:val="00AE4AC9"/>
    <w:rsid w:val="00AF33E8"/>
    <w:rsid w:val="00B016F2"/>
    <w:rsid w:val="00B07663"/>
    <w:rsid w:val="00B24B85"/>
    <w:rsid w:val="00B26655"/>
    <w:rsid w:val="00B30392"/>
    <w:rsid w:val="00B4336E"/>
    <w:rsid w:val="00B45F9E"/>
    <w:rsid w:val="00B46156"/>
    <w:rsid w:val="00B8092E"/>
    <w:rsid w:val="00B83FE6"/>
    <w:rsid w:val="00B86771"/>
    <w:rsid w:val="00BA0E6A"/>
    <w:rsid w:val="00BA5D80"/>
    <w:rsid w:val="00BB432E"/>
    <w:rsid w:val="00BB4D37"/>
    <w:rsid w:val="00BC151A"/>
    <w:rsid w:val="00BC17E5"/>
    <w:rsid w:val="00BC2650"/>
    <w:rsid w:val="00C05660"/>
    <w:rsid w:val="00C26A31"/>
    <w:rsid w:val="00C34F2D"/>
    <w:rsid w:val="00C400B5"/>
    <w:rsid w:val="00C41B3D"/>
    <w:rsid w:val="00C45B8E"/>
    <w:rsid w:val="00C65229"/>
    <w:rsid w:val="00C65F6E"/>
    <w:rsid w:val="00C66F19"/>
    <w:rsid w:val="00C67AA4"/>
    <w:rsid w:val="00C71274"/>
    <w:rsid w:val="00C8564F"/>
    <w:rsid w:val="00C97117"/>
    <w:rsid w:val="00CB2591"/>
    <w:rsid w:val="00CB278B"/>
    <w:rsid w:val="00CD0195"/>
    <w:rsid w:val="00CD5EC3"/>
    <w:rsid w:val="00CE1C9D"/>
    <w:rsid w:val="00CE505C"/>
    <w:rsid w:val="00D11ECD"/>
    <w:rsid w:val="00D4052D"/>
    <w:rsid w:val="00D65AF6"/>
    <w:rsid w:val="00D66DCB"/>
    <w:rsid w:val="00D66F5C"/>
    <w:rsid w:val="00D92EB3"/>
    <w:rsid w:val="00DB47DD"/>
    <w:rsid w:val="00DB7CB0"/>
    <w:rsid w:val="00DC472A"/>
    <w:rsid w:val="00DD65B2"/>
    <w:rsid w:val="00E464CD"/>
    <w:rsid w:val="00E47B1B"/>
    <w:rsid w:val="00E612C2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264DE"/>
    <w:rsid w:val="00F26A14"/>
    <w:rsid w:val="00F325A3"/>
    <w:rsid w:val="00F76C62"/>
    <w:rsid w:val="00F84BAB"/>
    <w:rsid w:val="00F854DF"/>
    <w:rsid w:val="00F94181"/>
    <w:rsid w:val="00F94FC2"/>
    <w:rsid w:val="00FA4863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B32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30B3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30B3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30B3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30B3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30B3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30B3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30B3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30B3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30B3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30B3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30B32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30B3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30B32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30B32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30B3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30B3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30B32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30B32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32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30B3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30B32"/>
    <w:rPr>
      <w:rFonts w:ascii="Verdana" w:hAnsi="Verdana"/>
      <w:sz w:val="18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030B3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30B32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30B3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30B32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30B3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30B32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030B3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30B3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30B3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30B3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030B32"/>
    <w:rPr>
      <w:szCs w:val="20"/>
    </w:rPr>
  </w:style>
  <w:style w:type="character" w:customStyle="1" w:styleId="EndnoteTextChar">
    <w:name w:val="Endnote Text Char"/>
    <w:link w:val="EndnoteText"/>
    <w:uiPriority w:val="49"/>
    <w:rsid w:val="00030B3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30B3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30B3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030B3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30B3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030B32"/>
    <w:pPr>
      <w:ind w:left="567" w:right="567" w:firstLine="0"/>
    </w:pPr>
  </w:style>
  <w:style w:type="character" w:styleId="FootnoteReference">
    <w:name w:val="footnote reference"/>
    <w:uiPriority w:val="5"/>
    <w:rsid w:val="00030B3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30B3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30B32"/>
    <w:rPr>
      <w:rFonts w:ascii="Verdana" w:hAnsi="Verdana"/>
      <w:sz w:val="18"/>
      <w:szCs w:val="18"/>
      <w:lang w:val="en-GB" w:eastAsia="en-GB"/>
    </w:rPr>
  </w:style>
  <w:style w:type="numbering" w:customStyle="1" w:styleId="LegalHeadings">
    <w:name w:val="LegalHeadings"/>
    <w:uiPriority w:val="99"/>
    <w:rsid w:val="00030B32"/>
    <w:pPr>
      <w:numPr>
        <w:numId w:val="6"/>
      </w:numPr>
    </w:pPr>
  </w:style>
  <w:style w:type="paragraph" w:styleId="ListBullet">
    <w:name w:val="List Bullet"/>
    <w:basedOn w:val="Normal"/>
    <w:uiPriority w:val="1"/>
    <w:rsid w:val="00030B3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30B32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30B32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30B32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30B32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30B32"/>
    <w:pPr>
      <w:ind w:left="720"/>
      <w:contextualSpacing/>
    </w:pPr>
  </w:style>
  <w:style w:type="numbering" w:customStyle="1" w:styleId="ListBullets">
    <w:name w:val="ListBullets"/>
    <w:uiPriority w:val="99"/>
    <w:rsid w:val="00030B3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30B3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30B3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30B3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30B32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30B3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30B3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30B3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30B3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30B3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30B3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30B3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30B3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30B3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30B3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30B3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30B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30B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30B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30B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30B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30B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30B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30B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30B3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30B3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30B3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30B3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30B3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30B3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30B3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30B3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30B32"/>
    <w:rPr>
      <w:color w:val="0563C1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30B32"/>
  </w:style>
  <w:style w:type="paragraph" w:styleId="BlockText">
    <w:name w:val="Block Text"/>
    <w:basedOn w:val="Normal"/>
    <w:uiPriority w:val="99"/>
    <w:semiHidden/>
    <w:unhideWhenUsed/>
    <w:rsid w:val="00030B32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0B3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0B3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0B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0B32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0B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0B3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0B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0B3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0B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0B32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30B3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30B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0B32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0B3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30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B32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30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30B32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0B32"/>
  </w:style>
  <w:style w:type="character" w:customStyle="1" w:styleId="DateChar">
    <w:name w:val="Date Char"/>
    <w:basedOn w:val="DefaultParagraphFont"/>
    <w:link w:val="Date"/>
    <w:uiPriority w:val="99"/>
    <w:semiHidden/>
    <w:rsid w:val="00030B32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0B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0B32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0B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0B32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30B3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30B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0B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30B32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30B3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0B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0B32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30B3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30B3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30B3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30B3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B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B32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30B3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30B3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30B3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30B3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30B3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30B3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30B3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30B3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30B3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30B3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30B3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30B3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30B3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30B32"/>
    <w:rPr>
      <w:b/>
      <w:bCs/>
      <w:i/>
      <w:iCs/>
      <w:color w:val="4472C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30B3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30B32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30B32"/>
    <w:rPr>
      <w:b/>
      <w:bCs/>
      <w:smallCaps/>
      <w:color w:val="ED7D31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30B32"/>
    <w:rPr>
      <w:lang w:val="en-GB"/>
    </w:rPr>
  </w:style>
  <w:style w:type="paragraph" w:styleId="List">
    <w:name w:val="List"/>
    <w:basedOn w:val="Normal"/>
    <w:uiPriority w:val="99"/>
    <w:semiHidden/>
    <w:unhideWhenUsed/>
    <w:rsid w:val="00030B3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0B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0B3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0B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0B3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0B3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0B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0B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0B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0B3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30B3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30B3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30B3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30B3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30B3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30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0B32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0B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0B3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30B32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030B3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30B3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0B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0B32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30B3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30B3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30B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B32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30B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30B3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0B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0B32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30B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0B32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30B3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30B3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30B32"/>
    <w:rPr>
      <w:smallCaps/>
      <w:color w:val="ED7D31" w:themeColor="accent2"/>
      <w:u w:val="single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472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472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472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472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472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472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C472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C472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472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472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472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472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472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C472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DC47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472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472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472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472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472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472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472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472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472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472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472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472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472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C47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472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472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472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472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472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472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47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472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472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472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472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472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472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47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47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47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47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47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47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47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472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472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472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472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472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472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472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472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472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472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472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472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472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472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472A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DC47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C472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472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472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472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472A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472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47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472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472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472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472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472A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472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47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472A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472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472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472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472A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472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DC4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4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4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4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4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4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4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C472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472A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472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472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472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472A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472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C472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472A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472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472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472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472A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472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47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472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472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472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472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472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472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472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472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472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472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472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472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472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472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472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472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472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472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472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472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472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472A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472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472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472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472A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472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C47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472A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472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472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472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472A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472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4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4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4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4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4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4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4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47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47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47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47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47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47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47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472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4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4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4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4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4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4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4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47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C472A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472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472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472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472A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472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47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C47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47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47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47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47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47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472A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DC472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47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472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472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47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DC472A"/>
    <w:rPr>
      <w:u w:val="dotted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DC472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472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472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472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472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472A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472A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472A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472A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472A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472A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472A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472A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472A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472A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472A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472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472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472A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472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472A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472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472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472A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472A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47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472A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472A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472A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472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472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472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472A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472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C472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472A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472A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472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472A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C472A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472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472A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472A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C472A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C472A"/>
    <w:rPr>
      <w:color w:val="605E5C"/>
      <w:shd w:val="clear" w:color="auto" w:fill="E1DFDD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030B32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77</Words>
  <Characters>445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REPLIES TO THE QUESTIONNAIRE ON IMPORT LICENSING PROCEDURES</vt:lpstr>
    </vt:vector>
  </TitlesOfParts>
  <Manager/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REPLIES TO THE QUESTIONNAIRE ON IMPORT LICENSING PROCEDURES</dc:title>
  <dc:subject/>
  <dc:creator/>
  <cp:keywords/>
  <dc:description>LDIMD - DTU</dc:description>
  <cp:lastModifiedBy/>
  <cp:revision>2</cp:revision>
  <cp:lastPrinted>2013-09-27T11:55:00Z</cp:lastPrinted>
  <dcterms:created xsi:type="dcterms:W3CDTF">2019-05-27T08:11:00Z</dcterms:created>
  <dcterms:modified xsi:type="dcterms:W3CDTF">2019-05-27T08:49:00Z</dcterms:modified>
</cp:coreProperties>
</file>