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B08B" w14:textId="5453D4F2" w:rsidR="001822B7" w:rsidRPr="000B68FA" w:rsidRDefault="000B68FA" w:rsidP="000B68FA">
      <w:pPr>
        <w:pStyle w:val="Title"/>
        <w:rPr>
          <w:caps w:val="0"/>
          <w:kern w:val="0"/>
        </w:rPr>
      </w:pPr>
      <w:r w:rsidRPr="000B68FA">
        <w:rPr>
          <w:caps w:val="0"/>
          <w:kern w:val="0"/>
        </w:rPr>
        <w:t>NOTIFICATION OF LAWS, REGULATIONS AND ADMINISTRATIVE</w:t>
      </w:r>
      <w:r w:rsidRPr="000B68FA">
        <w:rPr>
          <w:caps w:val="0"/>
          <w:kern w:val="0"/>
        </w:rPr>
        <w:br/>
        <w:t>PROCEDURES RELATING TO SAFEGUARD MEASURES</w:t>
      </w:r>
    </w:p>
    <w:p w14:paraId="6247A4C7" w14:textId="11C598B0" w:rsidR="001822B7" w:rsidRPr="000B68FA" w:rsidRDefault="001822B7" w:rsidP="000B68FA">
      <w:pPr>
        <w:pStyle w:val="TitleCountry"/>
      </w:pPr>
      <w:r w:rsidRPr="000B68FA">
        <w:t>Djibouti</w:t>
      </w:r>
    </w:p>
    <w:p w14:paraId="71443864" w14:textId="74EFB8B9" w:rsidR="001822B7" w:rsidRPr="000B68FA" w:rsidRDefault="001822B7" w:rsidP="000B68FA">
      <w:pPr>
        <w:spacing w:after="240"/>
      </w:pPr>
      <w:r w:rsidRPr="000B68FA">
        <w:t>The following communication</w:t>
      </w:r>
      <w:r w:rsidR="00B3456E" w:rsidRPr="000B68FA">
        <w:t>,</w:t>
      </w:r>
      <w:r w:rsidRPr="000B68FA">
        <w:t xml:space="preserve"> dated and received on </w:t>
      </w:r>
      <w:r w:rsidR="000B68FA" w:rsidRPr="000B68FA">
        <w:t>3</w:t>
      </w:r>
      <w:r w:rsidR="000B68FA" w:rsidRPr="000B68FA">
        <w:t xml:space="preserve"> M</w:t>
      </w:r>
      <w:r w:rsidR="000B68FA" w:rsidRPr="000B68FA">
        <w:t>ay</w:t>
      </w:r>
      <w:r w:rsidR="000B68FA" w:rsidRPr="000B68FA">
        <w:t xml:space="preserve"> </w:t>
      </w:r>
      <w:r w:rsidR="000B68FA" w:rsidRPr="000B68FA">
        <w:t>2</w:t>
      </w:r>
      <w:r w:rsidRPr="000B68FA">
        <w:t>022, is being circulated at the request of the delegation of Djibouti.</w:t>
      </w:r>
    </w:p>
    <w:p w14:paraId="3BC6EEFF" w14:textId="3D1E10E4" w:rsidR="001822B7" w:rsidRPr="000B68FA" w:rsidRDefault="000B68FA" w:rsidP="000B68FA">
      <w:pPr>
        <w:jc w:val="center"/>
        <w:rPr>
          <w:b/>
        </w:rPr>
      </w:pPr>
      <w:r w:rsidRPr="000B68FA">
        <w:rPr>
          <w:b/>
        </w:rPr>
        <w:t>_______________</w:t>
      </w:r>
    </w:p>
    <w:p w14:paraId="207A90A0" w14:textId="6FAFB160" w:rsidR="001822B7" w:rsidRPr="000B68FA" w:rsidRDefault="001822B7" w:rsidP="000B68FA">
      <w:pPr>
        <w:spacing w:after="240"/>
      </w:pPr>
      <w:r w:rsidRPr="000B68FA">
        <w:t>The Republic of Djibouti hereby notifies the Committee on Safeguards that it has no spe</w:t>
      </w:r>
      <w:r w:rsidR="00DC097D" w:rsidRPr="000B68FA">
        <w:t>cific</w:t>
      </w:r>
      <w:r w:rsidRPr="000B68FA">
        <w:t xml:space="preserve"> legislation concerning safeguard measures.</w:t>
      </w:r>
    </w:p>
    <w:p w14:paraId="14BB08F8" w14:textId="31543C2D" w:rsidR="001822B7" w:rsidRPr="000B68FA" w:rsidRDefault="000B68FA" w:rsidP="000B68FA">
      <w:pPr>
        <w:jc w:val="center"/>
        <w:rPr>
          <w:b/>
        </w:rPr>
      </w:pPr>
      <w:r w:rsidRPr="000B68FA">
        <w:rPr>
          <w:b/>
        </w:rPr>
        <w:t>__________</w:t>
      </w:r>
    </w:p>
    <w:sectPr w:rsidR="001822B7" w:rsidRPr="000B68FA" w:rsidSect="000B68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43DD" w14:textId="77777777" w:rsidR="001822B7" w:rsidRPr="000B68FA" w:rsidRDefault="001822B7" w:rsidP="0002424F">
      <w:r w:rsidRPr="000B68FA">
        <w:separator/>
      </w:r>
    </w:p>
  </w:endnote>
  <w:endnote w:type="continuationSeparator" w:id="0">
    <w:p w14:paraId="75CBCEBE" w14:textId="77777777" w:rsidR="001822B7" w:rsidRPr="000B68FA" w:rsidRDefault="001822B7" w:rsidP="0002424F">
      <w:r w:rsidRPr="000B68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4BCD" w14:textId="74CFC8C9" w:rsidR="001822B7" w:rsidRPr="000B68FA" w:rsidRDefault="000B68FA" w:rsidP="000B68FA">
    <w:pPr>
      <w:pStyle w:val="Footer"/>
    </w:pPr>
    <w:r w:rsidRPr="000B68F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0429" w14:textId="7C02869B" w:rsidR="00DD65B2" w:rsidRPr="000B68FA" w:rsidRDefault="000B68FA" w:rsidP="000B68FA">
    <w:pPr>
      <w:pStyle w:val="Footer"/>
    </w:pPr>
    <w:r w:rsidRPr="000B68F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590B" w14:textId="094DE3B1" w:rsidR="00DD65B2" w:rsidRPr="000B68FA" w:rsidRDefault="000B68FA" w:rsidP="000B68FA">
    <w:pPr>
      <w:pStyle w:val="Footer"/>
    </w:pPr>
    <w:r w:rsidRPr="000B68F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7C1F" w14:textId="77777777" w:rsidR="001822B7" w:rsidRPr="000B68FA" w:rsidRDefault="001822B7" w:rsidP="0002424F">
      <w:r w:rsidRPr="000B68FA">
        <w:separator/>
      </w:r>
    </w:p>
  </w:footnote>
  <w:footnote w:type="continuationSeparator" w:id="0">
    <w:p w14:paraId="42B37440" w14:textId="77777777" w:rsidR="001822B7" w:rsidRPr="000B68FA" w:rsidRDefault="001822B7" w:rsidP="0002424F">
      <w:r w:rsidRPr="000B68F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692B" w14:textId="77777777" w:rsidR="000B68FA" w:rsidRPr="000B68FA" w:rsidRDefault="000B68FA" w:rsidP="000B68FA">
    <w:pPr>
      <w:pStyle w:val="Header"/>
      <w:spacing w:after="240"/>
      <w:jc w:val="center"/>
    </w:pPr>
    <w:r w:rsidRPr="000B68FA">
      <w:t>G/SG/N/1/DJI/1</w:t>
    </w:r>
  </w:p>
  <w:p w14:paraId="49377D6C" w14:textId="77777777" w:rsidR="000B68FA" w:rsidRPr="000B68FA" w:rsidRDefault="000B68FA" w:rsidP="000B68FA">
    <w:pPr>
      <w:pStyle w:val="Header"/>
      <w:pBdr>
        <w:bottom w:val="single" w:sz="4" w:space="1" w:color="auto"/>
      </w:pBdr>
      <w:jc w:val="center"/>
    </w:pPr>
    <w:r w:rsidRPr="000B68FA">
      <w:t xml:space="preserve">- </w:t>
    </w:r>
    <w:r w:rsidRPr="000B68FA">
      <w:fldChar w:fldCharType="begin"/>
    </w:r>
    <w:r w:rsidRPr="000B68FA">
      <w:instrText xml:space="preserve"> PAGE  \* Arabic  \* MERGEFORMAT </w:instrText>
    </w:r>
    <w:r w:rsidRPr="000B68FA">
      <w:fldChar w:fldCharType="separate"/>
    </w:r>
    <w:r w:rsidRPr="000B68FA">
      <w:t>1</w:t>
    </w:r>
    <w:r w:rsidRPr="000B68FA">
      <w:fldChar w:fldCharType="end"/>
    </w:r>
    <w:r w:rsidRPr="000B68F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82F0" w14:textId="77777777" w:rsidR="000B68FA" w:rsidRPr="000B68FA" w:rsidRDefault="000B68FA" w:rsidP="000B68FA">
    <w:pPr>
      <w:pStyle w:val="Header"/>
      <w:spacing w:after="240"/>
      <w:jc w:val="center"/>
    </w:pPr>
    <w:r w:rsidRPr="000B68FA">
      <w:t>G/SG/N/1/DJI/1</w:t>
    </w:r>
  </w:p>
  <w:p w14:paraId="100316A5" w14:textId="77777777" w:rsidR="000B68FA" w:rsidRPr="000B68FA" w:rsidRDefault="000B68FA" w:rsidP="000B68FA">
    <w:pPr>
      <w:pStyle w:val="Header"/>
      <w:pBdr>
        <w:bottom w:val="single" w:sz="4" w:space="1" w:color="auto"/>
      </w:pBdr>
      <w:jc w:val="center"/>
    </w:pPr>
    <w:r w:rsidRPr="000B68FA">
      <w:t xml:space="preserve">- </w:t>
    </w:r>
    <w:r w:rsidRPr="000B68FA">
      <w:fldChar w:fldCharType="begin"/>
    </w:r>
    <w:r w:rsidRPr="000B68FA">
      <w:instrText xml:space="preserve"> PAGE  \* Arabic  \* MERGEFORMAT </w:instrText>
    </w:r>
    <w:r w:rsidRPr="000B68FA">
      <w:fldChar w:fldCharType="separate"/>
    </w:r>
    <w:r w:rsidRPr="000B68FA">
      <w:t>1</w:t>
    </w:r>
    <w:r w:rsidRPr="000B68FA">
      <w:fldChar w:fldCharType="end"/>
    </w:r>
    <w:r w:rsidRPr="000B68F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0B68FA" w:rsidRPr="000B68FA" w14:paraId="62AFA5DC" w14:textId="77777777" w:rsidTr="000B68F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5134755" w14:textId="77777777" w:rsidR="000B68FA" w:rsidRPr="000B68FA" w:rsidRDefault="000B68FA" w:rsidP="000B68F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FA471D3" w14:textId="77777777" w:rsidR="000B68FA" w:rsidRPr="000B68FA" w:rsidRDefault="000B68FA" w:rsidP="000B68F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B68FA" w:rsidRPr="000B68FA" w14:paraId="51CD088C" w14:textId="77777777" w:rsidTr="000B68F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77ACCA8" w14:textId="7F7B6135" w:rsidR="000B68FA" w:rsidRPr="000B68FA" w:rsidRDefault="000B68FA" w:rsidP="000B68FA">
          <w:pPr>
            <w:jc w:val="left"/>
            <w:rPr>
              <w:rFonts w:eastAsia="Verdana" w:cs="Verdana"/>
              <w:szCs w:val="18"/>
            </w:rPr>
          </w:pPr>
          <w:r w:rsidRPr="000B68FA">
            <w:rPr>
              <w:rFonts w:eastAsia="Verdana" w:cs="Verdana"/>
              <w:szCs w:val="18"/>
            </w:rPr>
            <w:drawing>
              <wp:inline distT="0" distB="0" distL="0" distR="0" wp14:anchorId="3B4D2A69" wp14:editId="51EBE7D9">
                <wp:extent cx="2415902" cy="720090"/>
                <wp:effectExtent l="0" t="0" r="381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D09F372" w14:textId="77777777" w:rsidR="000B68FA" w:rsidRPr="000B68FA" w:rsidRDefault="000B68FA" w:rsidP="000B68F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B68FA" w:rsidRPr="000B68FA" w14:paraId="294DF72F" w14:textId="77777777" w:rsidTr="000B68F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1CDBC2D" w14:textId="77777777" w:rsidR="000B68FA" w:rsidRPr="000B68FA" w:rsidRDefault="000B68FA" w:rsidP="000B68F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CB8D19C" w14:textId="61B8B260" w:rsidR="000B68FA" w:rsidRPr="000B68FA" w:rsidRDefault="000B68FA" w:rsidP="000B68FA">
          <w:pPr>
            <w:jc w:val="right"/>
            <w:rPr>
              <w:rFonts w:eastAsia="Verdana" w:cs="Verdana"/>
              <w:b/>
              <w:szCs w:val="18"/>
            </w:rPr>
          </w:pPr>
          <w:r w:rsidRPr="000B68FA">
            <w:rPr>
              <w:b/>
              <w:szCs w:val="18"/>
            </w:rPr>
            <w:t>G/SG/N/1/DJI/1</w:t>
          </w:r>
        </w:p>
      </w:tc>
    </w:tr>
    <w:tr w:rsidR="000B68FA" w:rsidRPr="000B68FA" w14:paraId="19454661" w14:textId="77777777" w:rsidTr="000B68F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F1091AE" w14:textId="77777777" w:rsidR="000B68FA" w:rsidRPr="000B68FA" w:rsidRDefault="000B68FA" w:rsidP="000B68F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9B17E41" w14:textId="74FE9B22" w:rsidR="000B68FA" w:rsidRPr="000B68FA" w:rsidRDefault="000B68FA" w:rsidP="000B68FA">
          <w:pPr>
            <w:jc w:val="right"/>
            <w:rPr>
              <w:rFonts w:eastAsia="Verdana" w:cs="Verdana"/>
              <w:szCs w:val="18"/>
            </w:rPr>
          </w:pPr>
          <w:r w:rsidRPr="000B68FA">
            <w:rPr>
              <w:rFonts w:eastAsia="Verdana" w:cs="Verdana"/>
              <w:szCs w:val="18"/>
            </w:rPr>
            <w:t>5 May 2022</w:t>
          </w:r>
        </w:p>
      </w:tc>
    </w:tr>
    <w:tr w:rsidR="000B68FA" w:rsidRPr="000B68FA" w14:paraId="0456306B" w14:textId="77777777" w:rsidTr="000B68F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A9A4A6" w14:textId="7A5AE27E" w:rsidR="000B68FA" w:rsidRPr="000B68FA" w:rsidRDefault="000B68FA" w:rsidP="000B68FA">
          <w:pPr>
            <w:jc w:val="left"/>
            <w:rPr>
              <w:rFonts w:eastAsia="Verdana" w:cs="Verdana"/>
              <w:b/>
              <w:szCs w:val="18"/>
            </w:rPr>
          </w:pPr>
          <w:r w:rsidRPr="000B68FA">
            <w:rPr>
              <w:rFonts w:eastAsia="Verdana" w:cs="Verdana"/>
              <w:color w:val="FF0000"/>
              <w:szCs w:val="18"/>
            </w:rPr>
            <w:t>(22</w:t>
          </w:r>
          <w:r w:rsidRPr="000B68FA">
            <w:rPr>
              <w:rFonts w:eastAsia="Verdana" w:cs="Verdana"/>
              <w:color w:val="FF0000"/>
              <w:szCs w:val="18"/>
            </w:rPr>
            <w:noBreakHyphen/>
          </w:r>
          <w:r>
            <w:rPr>
              <w:rFonts w:eastAsia="Verdana" w:cs="Verdana"/>
              <w:color w:val="FF0000"/>
              <w:szCs w:val="18"/>
            </w:rPr>
            <w:t>3537</w:t>
          </w:r>
          <w:r w:rsidRPr="000B68F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1E2AA1" w14:textId="67D0EEF5" w:rsidR="000B68FA" w:rsidRPr="000B68FA" w:rsidRDefault="000B68FA" w:rsidP="000B68FA">
          <w:pPr>
            <w:jc w:val="right"/>
            <w:rPr>
              <w:rFonts w:eastAsia="Verdana" w:cs="Verdana"/>
              <w:szCs w:val="18"/>
            </w:rPr>
          </w:pPr>
          <w:r w:rsidRPr="000B68FA">
            <w:rPr>
              <w:rFonts w:eastAsia="Verdana" w:cs="Verdana"/>
              <w:szCs w:val="18"/>
            </w:rPr>
            <w:t xml:space="preserve">Page: </w:t>
          </w:r>
          <w:r w:rsidRPr="000B68FA">
            <w:rPr>
              <w:rFonts w:eastAsia="Verdana" w:cs="Verdana"/>
              <w:szCs w:val="18"/>
            </w:rPr>
            <w:fldChar w:fldCharType="begin"/>
          </w:r>
          <w:r w:rsidRPr="000B68F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B68FA">
            <w:rPr>
              <w:rFonts w:eastAsia="Verdana" w:cs="Verdana"/>
              <w:szCs w:val="18"/>
            </w:rPr>
            <w:fldChar w:fldCharType="separate"/>
          </w:r>
          <w:r w:rsidRPr="000B68FA">
            <w:rPr>
              <w:rFonts w:eastAsia="Verdana" w:cs="Verdana"/>
              <w:szCs w:val="18"/>
            </w:rPr>
            <w:t>1</w:t>
          </w:r>
          <w:r w:rsidRPr="000B68FA">
            <w:rPr>
              <w:rFonts w:eastAsia="Verdana" w:cs="Verdana"/>
              <w:szCs w:val="18"/>
            </w:rPr>
            <w:fldChar w:fldCharType="end"/>
          </w:r>
          <w:r w:rsidRPr="000B68FA">
            <w:rPr>
              <w:rFonts w:eastAsia="Verdana" w:cs="Verdana"/>
              <w:szCs w:val="18"/>
            </w:rPr>
            <w:t>/</w:t>
          </w:r>
          <w:r w:rsidRPr="000B68FA">
            <w:rPr>
              <w:rFonts w:eastAsia="Verdana" w:cs="Verdana"/>
              <w:szCs w:val="18"/>
            </w:rPr>
            <w:fldChar w:fldCharType="begin"/>
          </w:r>
          <w:r w:rsidRPr="000B68F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B68FA">
            <w:rPr>
              <w:rFonts w:eastAsia="Verdana" w:cs="Verdana"/>
              <w:szCs w:val="18"/>
            </w:rPr>
            <w:fldChar w:fldCharType="separate"/>
          </w:r>
          <w:r w:rsidRPr="000B68FA">
            <w:rPr>
              <w:rFonts w:eastAsia="Verdana" w:cs="Verdana"/>
              <w:szCs w:val="18"/>
            </w:rPr>
            <w:t>1</w:t>
          </w:r>
          <w:r w:rsidRPr="000B68FA">
            <w:rPr>
              <w:rFonts w:eastAsia="Verdana" w:cs="Verdana"/>
              <w:szCs w:val="18"/>
            </w:rPr>
            <w:fldChar w:fldCharType="end"/>
          </w:r>
        </w:p>
      </w:tc>
    </w:tr>
    <w:tr w:rsidR="000B68FA" w:rsidRPr="000B68FA" w14:paraId="67D43926" w14:textId="77777777" w:rsidTr="000B68F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8C28BF" w14:textId="26D4D283" w:rsidR="000B68FA" w:rsidRPr="000B68FA" w:rsidRDefault="000B68FA" w:rsidP="000B68FA">
          <w:pPr>
            <w:jc w:val="left"/>
            <w:rPr>
              <w:rFonts w:eastAsia="Verdana" w:cs="Verdana"/>
              <w:szCs w:val="18"/>
            </w:rPr>
          </w:pPr>
          <w:r w:rsidRPr="000B68FA">
            <w:rPr>
              <w:b/>
              <w:szCs w:val="18"/>
            </w:rPr>
            <w:t>Committee on Safeguards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1042A37" w14:textId="622A3FEE" w:rsidR="000B68FA" w:rsidRPr="000B68FA" w:rsidRDefault="000B68FA" w:rsidP="000B68FA">
          <w:pPr>
            <w:jc w:val="right"/>
            <w:rPr>
              <w:rFonts w:eastAsia="Verdana" w:cs="Verdana"/>
              <w:bCs/>
              <w:szCs w:val="18"/>
            </w:rPr>
          </w:pPr>
          <w:r w:rsidRPr="000B68FA">
            <w:rPr>
              <w:rFonts w:eastAsia="Verdana" w:cs="Verdana"/>
              <w:bCs/>
              <w:szCs w:val="18"/>
            </w:rPr>
            <w:t>Original: French</w:t>
          </w:r>
        </w:p>
      </w:tc>
    </w:tr>
  </w:tbl>
  <w:p w14:paraId="4C1AEE07" w14:textId="77777777" w:rsidR="00DD65B2" w:rsidRPr="000B68FA" w:rsidRDefault="00DD65B2" w:rsidP="000B6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49E436F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82E594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867E2EC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11606C0"/>
    <w:numStyleLink w:val="LegalHeadings"/>
  </w:abstractNum>
  <w:abstractNum w:abstractNumId="13" w15:restartNumberingAfterBreak="0">
    <w:nsid w:val="57551E12"/>
    <w:multiLevelType w:val="multilevel"/>
    <w:tmpl w:val="011606C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B7"/>
    <w:rsid w:val="000074D5"/>
    <w:rsid w:val="0002424F"/>
    <w:rsid w:val="000376C9"/>
    <w:rsid w:val="00067D73"/>
    <w:rsid w:val="00071B26"/>
    <w:rsid w:val="000A7098"/>
    <w:rsid w:val="000B68FA"/>
    <w:rsid w:val="000C3951"/>
    <w:rsid w:val="000C724C"/>
    <w:rsid w:val="000D23F0"/>
    <w:rsid w:val="000E24C5"/>
    <w:rsid w:val="000F3D5B"/>
    <w:rsid w:val="00104D9E"/>
    <w:rsid w:val="00114B29"/>
    <w:rsid w:val="001171A2"/>
    <w:rsid w:val="00120B96"/>
    <w:rsid w:val="001273FC"/>
    <w:rsid w:val="001338F0"/>
    <w:rsid w:val="0014012F"/>
    <w:rsid w:val="00172B05"/>
    <w:rsid w:val="001822B7"/>
    <w:rsid w:val="001B50DF"/>
    <w:rsid w:val="001D7618"/>
    <w:rsid w:val="001F6508"/>
    <w:rsid w:val="002149CB"/>
    <w:rsid w:val="002242B5"/>
    <w:rsid w:val="00255119"/>
    <w:rsid w:val="00287066"/>
    <w:rsid w:val="00295BF7"/>
    <w:rsid w:val="002C73E8"/>
    <w:rsid w:val="002D5A5B"/>
    <w:rsid w:val="003267CD"/>
    <w:rsid w:val="00334600"/>
    <w:rsid w:val="00337700"/>
    <w:rsid w:val="003422F5"/>
    <w:rsid w:val="00342A86"/>
    <w:rsid w:val="003553C7"/>
    <w:rsid w:val="00371F55"/>
    <w:rsid w:val="003A0E78"/>
    <w:rsid w:val="003A19CB"/>
    <w:rsid w:val="003B6D4C"/>
    <w:rsid w:val="003C0EE2"/>
    <w:rsid w:val="003F0353"/>
    <w:rsid w:val="00410C09"/>
    <w:rsid w:val="0043612A"/>
    <w:rsid w:val="00442199"/>
    <w:rsid w:val="004A030D"/>
    <w:rsid w:val="004D5FBF"/>
    <w:rsid w:val="005631BA"/>
    <w:rsid w:val="00571EE1"/>
    <w:rsid w:val="00585782"/>
    <w:rsid w:val="00592965"/>
    <w:rsid w:val="00593736"/>
    <w:rsid w:val="005B571A"/>
    <w:rsid w:val="005C6D4E"/>
    <w:rsid w:val="005D21E5"/>
    <w:rsid w:val="005E14C9"/>
    <w:rsid w:val="006248DB"/>
    <w:rsid w:val="00674833"/>
    <w:rsid w:val="006A41F1"/>
    <w:rsid w:val="006A4BAD"/>
    <w:rsid w:val="006E0C67"/>
    <w:rsid w:val="006E5050"/>
    <w:rsid w:val="006F03B2"/>
    <w:rsid w:val="00727F5B"/>
    <w:rsid w:val="00735ADA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5ADD"/>
    <w:rsid w:val="009112F2"/>
    <w:rsid w:val="0091417D"/>
    <w:rsid w:val="009304CB"/>
    <w:rsid w:val="009322BB"/>
    <w:rsid w:val="0093775F"/>
    <w:rsid w:val="00966CFA"/>
    <w:rsid w:val="009A0D78"/>
    <w:rsid w:val="009B035B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C7C4D"/>
    <w:rsid w:val="00AD1003"/>
    <w:rsid w:val="00AE3C0C"/>
    <w:rsid w:val="00AF33E8"/>
    <w:rsid w:val="00B016F2"/>
    <w:rsid w:val="00B24B85"/>
    <w:rsid w:val="00B30392"/>
    <w:rsid w:val="00B3456E"/>
    <w:rsid w:val="00B45F9E"/>
    <w:rsid w:val="00B46156"/>
    <w:rsid w:val="00B50024"/>
    <w:rsid w:val="00B83FE6"/>
    <w:rsid w:val="00B86771"/>
    <w:rsid w:val="00BC11FF"/>
    <w:rsid w:val="00BC17E5"/>
    <w:rsid w:val="00BC2650"/>
    <w:rsid w:val="00C30AD7"/>
    <w:rsid w:val="00C34F2D"/>
    <w:rsid w:val="00C45B8E"/>
    <w:rsid w:val="00C47345"/>
    <w:rsid w:val="00C65229"/>
    <w:rsid w:val="00C67AA4"/>
    <w:rsid w:val="00C71274"/>
    <w:rsid w:val="00CB2591"/>
    <w:rsid w:val="00CD0195"/>
    <w:rsid w:val="00CD5EC3"/>
    <w:rsid w:val="00CE1C9D"/>
    <w:rsid w:val="00D36FF8"/>
    <w:rsid w:val="00D420F2"/>
    <w:rsid w:val="00D65AF6"/>
    <w:rsid w:val="00D66DCB"/>
    <w:rsid w:val="00D66F5C"/>
    <w:rsid w:val="00D82AF6"/>
    <w:rsid w:val="00DB47DD"/>
    <w:rsid w:val="00DB7CB0"/>
    <w:rsid w:val="00DC097D"/>
    <w:rsid w:val="00DC1869"/>
    <w:rsid w:val="00DD1BF7"/>
    <w:rsid w:val="00DD65B2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11625"/>
    <w:rsid w:val="00F325A3"/>
    <w:rsid w:val="00F6594D"/>
    <w:rsid w:val="00F84BAB"/>
    <w:rsid w:val="00F854DF"/>
    <w:rsid w:val="00F94FC2"/>
    <w:rsid w:val="00FB29A7"/>
    <w:rsid w:val="00FB590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598771"/>
  <w15:docId w15:val="{7163AF6D-C9C1-4B8E-A5D6-40A86048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8F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B68F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B68F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B68F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B68F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B68F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B68F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B68F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B68F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B68F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  <w:rsid w:val="000B68FA"/>
    <w:rPr>
      <w:lang w:val="en-GB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B68FA"/>
  </w:style>
  <w:style w:type="character" w:customStyle="1" w:styleId="Heading1Char">
    <w:name w:val="Heading 1 Char"/>
    <w:basedOn w:val="DefaultParagraphFont"/>
    <w:link w:val="Heading1"/>
    <w:uiPriority w:val="2"/>
    <w:rsid w:val="000B68F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B68FA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B68FA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B68FA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B68FA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B68FA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B68FA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B68FA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B68FA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FA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0B68F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B68FA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B68F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B68F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0B68F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B68F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0B68F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B68FA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0B68F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B68F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0B68F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B68F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B68FA"/>
    <w:rPr>
      <w:szCs w:val="20"/>
    </w:rPr>
  </w:style>
  <w:style w:type="character" w:customStyle="1" w:styleId="EndnoteTextChar">
    <w:name w:val="Endnote Text Char"/>
    <w:link w:val="EndnoteText"/>
    <w:uiPriority w:val="49"/>
    <w:rsid w:val="000B68F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B68F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B68F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B68F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B68F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B68FA"/>
    <w:pPr>
      <w:ind w:left="567" w:right="567" w:firstLine="0"/>
    </w:pPr>
  </w:style>
  <w:style w:type="character" w:styleId="FootnoteReference">
    <w:name w:val="footnote reference"/>
    <w:uiPriority w:val="5"/>
    <w:rsid w:val="000B68FA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0B68F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B68FA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0B68FA"/>
    <w:pPr>
      <w:numPr>
        <w:numId w:val="6"/>
      </w:numPr>
    </w:pPr>
  </w:style>
  <w:style w:type="paragraph" w:styleId="ListBullet">
    <w:name w:val="List Bullet"/>
    <w:basedOn w:val="Normal"/>
    <w:uiPriority w:val="1"/>
    <w:rsid w:val="000B68F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B68F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B68F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B68FA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B68FA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B68FA"/>
    <w:pPr>
      <w:ind w:left="720"/>
      <w:contextualSpacing/>
    </w:pPr>
  </w:style>
  <w:style w:type="numbering" w:customStyle="1" w:styleId="ListBullets">
    <w:name w:val="ListBullets"/>
    <w:uiPriority w:val="99"/>
    <w:rsid w:val="000B68FA"/>
    <w:pPr>
      <w:numPr>
        <w:numId w:val="16"/>
      </w:numPr>
    </w:pPr>
  </w:style>
  <w:style w:type="paragraph" w:customStyle="1" w:styleId="Quotation">
    <w:name w:val="Quotation"/>
    <w:basedOn w:val="Normal"/>
    <w:uiPriority w:val="5"/>
    <w:qFormat/>
    <w:rsid w:val="000B68F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B68F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B68F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B68FA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0B68F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B68F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B68F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B68F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B68F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B68F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B68F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0B68F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B68F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B68F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B68F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B68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B68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B68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B68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B68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B68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B68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B68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B68F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B68FA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B68FA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B68F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B68F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B68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0B68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0B68F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B68FA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0B68FA"/>
  </w:style>
  <w:style w:type="paragraph" w:styleId="BlockText">
    <w:name w:val="Block Text"/>
    <w:basedOn w:val="Normal"/>
    <w:uiPriority w:val="99"/>
    <w:semiHidden/>
    <w:unhideWhenUsed/>
    <w:rsid w:val="000B68F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68F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68F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68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68F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68F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68F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68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68F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68F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68FA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0B68F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0B68F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68F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68F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B6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8FA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B6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B68FA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68FA"/>
  </w:style>
  <w:style w:type="character" w:customStyle="1" w:styleId="DateChar">
    <w:name w:val="Date Char"/>
    <w:basedOn w:val="DefaultParagraphFont"/>
    <w:link w:val="Date"/>
    <w:uiPriority w:val="99"/>
    <w:semiHidden/>
    <w:rsid w:val="000B68F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68F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68FA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68F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68F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0B68FA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0B68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B68F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B68FA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0B68F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B68F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68FA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0B68F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0B68F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0B68F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0B68F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68F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68FA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B68F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0B68F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0B68F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B68F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B68F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B68F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B68F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B68F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B68F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B68F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B68F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B68F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68F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B68F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B68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B68F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B68FA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B68FA"/>
    <w:rPr>
      <w:lang w:val="en-GB"/>
    </w:rPr>
  </w:style>
  <w:style w:type="paragraph" w:styleId="List">
    <w:name w:val="List"/>
    <w:basedOn w:val="Normal"/>
    <w:uiPriority w:val="99"/>
    <w:semiHidden/>
    <w:unhideWhenUsed/>
    <w:rsid w:val="000B68F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68F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68F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68F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68F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B68F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68F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68F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68F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68F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B68F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B68F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B68F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B68F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B68F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B68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68FA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68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68FA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0B68F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B68F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B68F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68F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68F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B68F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B68F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B68F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68FA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0B68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0B68F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68F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68F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B68F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68F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0B68FA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0B68F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0B68FA"/>
    <w:rPr>
      <w:smallCaps/>
      <w:color w:val="C0504D" w:themeColor="accent2"/>
      <w:u w:val="single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0B68FA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0B68FA"/>
    <w:pPr>
      <w:numPr>
        <w:numId w:val="9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table" w:styleId="ColorfulGrid">
    <w:name w:val="Colorful Grid"/>
    <w:basedOn w:val="TableNormal"/>
    <w:uiPriority w:val="73"/>
    <w:semiHidden/>
    <w:unhideWhenUsed/>
    <w:rsid w:val="000B68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68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68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68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68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68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B68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68F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68F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68F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68F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68F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68F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B68F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68F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68F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68F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68F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68F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68F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B68F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0B68F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68F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68F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68F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68F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68F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B68F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0B68F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68F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68F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68F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68F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68F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68F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68F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68F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68F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68F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68F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68F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68F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B68F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68F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68F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68F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68F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68F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68F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68F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68F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68F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68F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68F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68F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68F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68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68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68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68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68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68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68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68F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68F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68F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68F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68F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68F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68F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68F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68F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68F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68F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68F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68F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68F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B68FA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0B68F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B68F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68F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68F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68F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68F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68F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68F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68F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68F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68F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68F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68F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68F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68F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68F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68F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68F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68F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68F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68F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0B68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68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68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68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68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68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68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B68F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68F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68F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68F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68F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68F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68F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B68F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68F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68F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68F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68F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68F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68F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68F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68F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68F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68F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68F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68F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68F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68F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68F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68F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68F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68F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68F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68F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68F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68F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68F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68F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68F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68F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68F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68F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68F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68F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68F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68F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68F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68F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0B68F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68F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68F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68F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68F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68F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68F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68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68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68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68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68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68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68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68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68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68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68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68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68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68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68F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B68F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68F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68F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68F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68F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68F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68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68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68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68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68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68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68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68F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B68F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68F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68F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68F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68F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68F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68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B68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68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68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68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68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68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B68FA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0B68F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68F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68F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68F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68F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0B68FA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0B68FA"/>
    <w:rPr>
      <w:color w:val="0000FF"/>
      <w:u w:val="single"/>
      <w:shd w:val="clear" w:color="auto" w:fill="F3F2F1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0B68FA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68FA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68FA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68FA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68FA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68FA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68FA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68FA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68FA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68FA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68FA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68FA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68FA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68FA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68FA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68FA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68FA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68F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68FA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68FA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68FA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68F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68F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68FA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68FA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68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68FA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68FA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68FA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68F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68F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68FA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68FA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68FA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B68F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68FA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68FA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68F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68FA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B68FA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68F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68FA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68FA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B68FA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B68FA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x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D04D-0735-4B52-A830-45282A18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21</TotalTime>
  <Pages>1</Pages>
  <Words>54</Words>
  <Characters>342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OMC - WTO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LAWS, REGULATIONS AND ADMINISTRATIVE PROCEDURES RELATING TO SAFEGUARD MEASURES</dc:title>
  <dc:creator/>
  <dc:description>LDSD - DTU</dc:description>
  <cp:lastModifiedBy>Dixon, Ella</cp:lastModifiedBy>
  <cp:revision>6</cp:revision>
  <dcterms:created xsi:type="dcterms:W3CDTF">2022-05-04T13:45:00Z</dcterms:created>
  <dcterms:modified xsi:type="dcterms:W3CDTF">2022-05-06T07:30:00Z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428a470a-9aaa-4977-8024-9614088bcb0c</vt:lpwstr>
  </property>
  <property fmtid="{D5CDD505-2E9C-101B-9397-08002B2CF9AE}" pid="3" name="WTOCLASSIFICATION">
    <vt:lpwstr>WTO OFFICIAL</vt:lpwstr>
  </property>
</Properties>
</file>