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CD4A" w14:textId="77777777" w:rsidR="00CE200B" w:rsidRDefault="00AE67D0" w:rsidP="00C304A5">
      <w:pPr>
        <w:pStyle w:val="Title"/>
      </w:pPr>
      <w:bookmarkStart w:id="0" w:name="_GoBack"/>
      <w:bookmarkEnd w:id="0"/>
      <w:r w:rsidRPr="00AE67D0">
        <w:t xml:space="preserve">NOTIFICATION </w:t>
      </w:r>
      <w:r>
        <w:t>Under Article 12.1(A) of the Agreement</w:t>
      </w:r>
    </w:p>
    <w:p w14:paraId="3ED78778" w14:textId="77777777" w:rsidR="00CE200B" w:rsidRDefault="00AE67D0" w:rsidP="00C304A5">
      <w:pPr>
        <w:pStyle w:val="Title"/>
      </w:pPr>
      <w:r w:rsidRPr="00AE67D0">
        <w:t xml:space="preserve">ON </w:t>
      </w:r>
      <w:r>
        <w:t>Sa</w:t>
      </w:r>
      <w:r w:rsidR="006F7CAC">
        <w:t xml:space="preserve">feguards on </w:t>
      </w:r>
      <w:r w:rsidRPr="00AE67D0">
        <w:t xml:space="preserve">INITIATION OF INVESTIGATION </w:t>
      </w:r>
    </w:p>
    <w:p w14:paraId="6D74DC89" w14:textId="77777777" w:rsidR="00AE67D0" w:rsidRDefault="006F7CAC" w:rsidP="00C304A5">
      <w:pPr>
        <w:pStyle w:val="Title"/>
      </w:pPr>
      <w:r>
        <w:t>and the Reasons for it</w:t>
      </w:r>
    </w:p>
    <w:p w14:paraId="373D5AB9" w14:textId="77777777" w:rsidR="00AE67D0" w:rsidRDefault="00AE67D0" w:rsidP="006F7CAC">
      <w:pPr>
        <w:pStyle w:val="TitleCountry"/>
      </w:pPr>
      <w:r>
        <w:t>Viet Nam</w:t>
      </w:r>
    </w:p>
    <w:p w14:paraId="47CE34DD" w14:textId="77777777" w:rsidR="006F7CAC" w:rsidRDefault="00F35D62" w:rsidP="006F7CAC">
      <w:pPr>
        <w:pStyle w:val="Title3"/>
      </w:pPr>
      <w:r>
        <w:t>Mineral or chemical fertilizers</w:t>
      </w:r>
    </w:p>
    <w:p w14:paraId="4CCECAF7" w14:textId="77777777" w:rsidR="001E01F4" w:rsidRDefault="001E01F4" w:rsidP="001E01F4">
      <w:pPr>
        <w:pStyle w:val="Title3"/>
      </w:pPr>
      <w:r>
        <w:t>Supplement</w:t>
      </w:r>
    </w:p>
    <w:p w14:paraId="344D46EA" w14:textId="77777777" w:rsidR="001E01F4" w:rsidRPr="001E01F4" w:rsidRDefault="001E01F4" w:rsidP="001E01F4">
      <w:pPr>
        <w:rPr>
          <w:lang w:eastAsia="en-GB"/>
        </w:rPr>
      </w:pPr>
    </w:p>
    <w:p w14:paraId="13A6490A" w14:textId="77777777" w:rsidR="006F7CAC" w:rsidRDefault="00A01E9D" w:rsidP="006F7CAC">
      <w:r>
        <w:t xml:space="preserve">The following communication, dated 3 </w:t>
      </w:r>
      <w:r w:rsidR="00F35D62">
        <w:t>February 2020</w:t>
      </w:r>
      <w:r>
        <w:t xml:space="preserve">, is being circulated at the request of the </w:t>
      </w:r>
      <w:r w:rsidR="004914A8">
        <w:t>d</w:t>
      </w:r>
      <w:r>
        <w:t>elegation of Viet Nam.</w:t>
      </w:r>
    </w:p>
    <w:p w14:paraId="6D4CC9CA" w14:textId="77777777" w:rsidR="00A01E9D" w:rsidRDefault="00A01E9D" w:rsidP="00A01E9D">
      <w:pPr>
        <w:rPr>
          <w:lang w:eastAsia="en-GB"/>
        </w:rPr>
      </w:pPr>
    </w:p>
    <w:p w14:paraId="35E63D53" w14:textId="77777777" w:rsidR="00A01E9D" w:rsidRDefault="00A01E9D" w:rsidP="00A01E9D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5CCB6534" w14:textId="77777777" w:rsidR="00A01E9D" w:rsidRDefault="00A01E9D" w:rsidP="00A01E9D">
      <w:pPr>
        <w:rPr>
          <w:lang w:eastAsia="en-GB"/>
        </w:rPr>
      </w:pPr>
    </w:p>
    <w:p w14:paraId="01F663BF" w14:textId="77777777" w:rsidR="00F35D62" w:rsidRDefault="00F35D62" w:rsidP="00A01E9D">
      <w:pPr>
        <w:rPr>
          <w:lang w:eastAsia="en-GB"/>
        </w:rPr>
      </w:pPr>
    </w:p>
    <w:p w14:paraId="645D406B" w14:textId="77777777" w:rsidR="00F35D62" w:rsidRDefault="00F35D62" w:rsidP="00F35D62">
      <w:pPr>
        <w:spacing w:after="240"/>
      </w:pPr>
      <w:r w:rsidRPr="00F35D62">
        <w:t>On 3 September 2019, the Ministry of Industry and Trade issued Decision No 2700 /</w:t>
      </w:r>
      <w:proofErr w:type="spellStart"/>
      <w:r w:rsidRPr="00F35D62">
        <w:t>QD-BCT</w:t>
      </w:r>
      <w:proofErr w:type="spellEnd"/>
      <w:r w:rsidRPr="00F35D62">
        <w:t xml:space="preserve"> on an investigation on the extension of Safeguard Measure on "certain mineral or chemical fertilizers" under HS Code 3105.10.90; 3105.30.00; 3105.40.00; 3105.51.00; 3105.59.00; 3105.90.00.</w:t>
      </w:r>
    </w:p>
    <w:p w14:paraId="687D4541" w14:textId="77777777" w:rsidR="00AE67D0" w:rsidRPr="00F35D62" w:rsidRDefault="00AE67D0" w:rsidP="00F35D62">
      <w:pPr>
        <w:pStyle w:val="Heading1"/>
      </w:pPr>
      <w:r w:rsidRPr="00F35D62">
        <w:t>The date of initiation</w:t>
      </w:r>
    </w:p>
    <w:p w14:paraId="28D6AD2D" w14:textId="77777777" w:rsidR="00AE67D0" w:rsidRPr="00AE67D0" w:rsidRDefault="00AE67D0" w:rsidP="00F35D62">
      <w:pPr>
        <w:spacing w:after="240"/>
      </w:pPr>
      <w:r w:rsidRPr="00AE67D0">
        <w:t xml:space="preserve">The investigation regarding the extension of the safeguards measure was initiated on </w:t>
      </w:r>
      <w:r w:rsidR="00F35D62">
        <w:t>3 September 2019.</w:t>
      </w:r>
    </w:p>
    <w:p w14:paraId="4EBE53AA" w14:textId="77777777" w:rsidR="00AE67D0" w:rsidRPr="00AE67D0" w:rsidRDefault="00AE67D0" w:rsidP="00F35D62">
      <w:pPr>
        <w:pStyle w:val="Heading1"/>
      </w:pPr>
      <w:r w:rsidRPr="00AE67D0">
        <w:t>Specify the product subject to the measure.</w:t>
      </w:r>
    </w:p>
    <w:p w14:paraId="769C8310" w14:textId="77777777" w:rsidR="00AE67D0" w:rsidRPr="00AE67D0" w:rsidRDefault="00F35D62" w:rsidP="00F35D62">
      <w:pPr>
        <w:spacing w:after="240"/>
        <w:rPr>
          <w:b/>
        </w:rPr>
      </w:pPr>
      <w:r w:rsidRPr="00F35D62">
        <w:t>Certain mineral or chemical fertilizers under HS Code 3105.10.90; 3105.30.00; 3105.40.00; 3105.51.00; 3105.59.00; 3105.90.00 imported into Viet Nam.</w:t>
      </w:r>
    </w:p>
    <w:p w14:paraId="6D5CE2A3" w14:textId="77777777" w:rsidR="00AE67D0" w:rsidRPr="00AE67D0" w:rsidRDefault="00AE67D0" w:rsidP="00F35D62">
      <w:pPr>
        <w:pStyle w:val="Heading1"/>
      </w:pPr>
      <w:r w:rsidRPr="00AE67D0">
        <w:t>Reference to the WTO document containing the most recent Article 12.1(c) notification</w:t>
      </w:r>
    </w:p>
    <w:p w14:paraId="1F6F81BA" w14:textId="77777777" w:rsidR="00F35D62" w:rsidRPr="00F35D62" w:rsidRDefault="00F35D62" w:rsidP="00F35D62">
      <w:pPr>
        <w:pStyle w:val="Heading1"/>
        <w:numPr>
          <w:ilvl w:val="0"/>
          <w:numId w:val="0"/>
        </w:numPr>
      </w:pPr>
      <w:r w:rsidRPr="00F35D62">
        <w:rPr>
          <w:rFonts w:eastAsiaTheme="minorHAnsi" w:cstheme="minorBidi"/>
          <w:b w:val="0"/>
          <w:bCs w:val="0"/>
          <w:caps w:val="0"/>
          <w:color w:val="auto"/>
          <w:szCs w:val="22"/>
        </w:rPr>
        <w:t>Further details regarding the measure are set out in the notification on definitive measures</w:t>
      </w:r>
      <w:r>
        <w:rPr>
          <w:rFonts w:eastAsiaTheme="minorHAnsi" w:cstheme="minorBidi"/>
          <w:b w:val="0"/>
          <w:bCs w:val="0"/>
          <w:caps w:val="0"/>
          <w:color w:val="auto"/>
          <w:szCs w:val="22"/>
        </w:rPr>
        <w:t xml:space="preserve"> </w:t>
      </w:r>
      <w:r w:rsidRPr="00F35D62">
        <w:rPr>
          <w:rFonts w:eastAsiaTheme="minorHAnsi" w:cstheme="minorBidi"/>
          <w:b w:val="0"/>
          <w:bCs w:val="0"/>
          <w:caps w:val="0"/>
          <w:color w:val="auto"/>
          <w:szCs w:val="22"/>
        </w:rPr>
        <w:t>G/SG/N/8/</w:t>
      </w:r>
      <w:proofErr w:type="spellStart"/>
      <w:r w:rsidRPr="00F35D62">
        <w:rPr>
          <w:rFonts w:eastAsiaTheme="minorHAnsi" w:cstheme="minorBidi"/>
          <w:b w:val="0"/>
          <w:bCs w:val="0"/>
          <w:caps w:val="0"/>
          <w:color w:val="auto"/>
          <w:szCs w:val="22"/>
        </w:rPr>
        <w:t>VNM</w:t>
      </w:r>
      <w:proofErr w:type="spellEnd"/>
      <w:r w:rsidRPr="00F35D62">
        <w:rPr>
          <w:rFonts w:eastAsiaTheme="minorHAnsi" w:cstheme="minorBidi"/>
          <w:b w:val="0"/>
          <w:bCs w:val="0"/>
          <w:caps w:val="0"/>
          <w:color w:val="auto"/>
          <w:szCs w:val="22"/>
        </w:rPr>
        <w:t>/6 – G/SG/N/10/</w:t>
      </w:r>
      <w:proofErr w:type="spellStart"/>
      <w:r w:rsidRPr="00F35D62">
        <w:rPr>
          <w:rFonts w:eastAsiaTheme="minorHAnsi" w:cstheme="minorBidi"/>
          <w:b w:val="0"/>
          <w:bCs w:val="0"/>
          <w:caps w:val="0"/>
          <w:color w:val="auto"/>
          <w:szCs w:val="22"/>
        </w:rPr>
        <w:t>VNM</w:t>
      </w:r>
      <w:proofErr w:type="spellEnd"/>
      <w:r w:rsidRPr="00F35D62">
        <w:rPr>
          <w:rFonts w:eastAsiaTheme="minorHAnsi" w:cstheme="minorBidi"/>
          <w:b w:val="0"/>
          <w:bCs w:val="0"/>
          <w:caps w:val="0"/>
          <w:color w:val="auto"/>
          <w:szCs w:val="22"/>
        </w:rPr>
        <w:t>/5 – G/SG/N/11/</w:t>
      </w:r>
      <w:proofErr w:type="spellStart"/>
      <w:r w:rsidRPr="00F35D62">
        <w:rPr>
          <w:rFonts w:eastAsiaTheme="minorHAnsi" w:cstheme="minorBidi"/>
          <w:b w:val="0"/>
          <w:bCs w:val="0"/>
          <w:caps w:val="0"/>
          <w:color w:val="auto"/>
          <w:szCs w:val="22"/>
        </w:rPr>
        <w:t>VNM</w:t>
      </w:r>
      <w:proofErr w:type="spellEnd"/>
      <w:r w:rsidRPr="00F35D62">
        <w:rPr>
          <w:rFonts w:eastAsiaTheme="minorHAnsi" w:cstheme="minorBidi"/>
          <w:b w:val="0"/>
          <w:bCs w:val="0"/>
          <w:caps w:val="0"/>
          <w:color w:val="auto"/>
          <w:szCs w:val="22"/>
        </w:rPr>
        <w:t>/7 dated 13 March 2018.</w:t>
      </w:r>
    </w:p>
    <w:p w14:paraId="13D06F73" w14:textId="77777777" w:rsidR="00AE67D0" w:rsidRPr="00AE67D0" w:rsidRDefault="00AE67D0" w:rsidP="00F35D62">
      <w:pPr>
        <w:pStyle w:val="Heading1"/>
      </w:pPr>
      <w:r w:rsidRPr="00AE67D0">
        <w:t>Reasons for initiation of investigation procedure</w:t>
      </w:r>
    </w:p>
    <w:p w14:paraId="3E504F11" w14:textId="77777777" w:rsidR="00AE67D0" w:rsidRPr="00AE67D0" w:rsidRDefault="00AE67D0" w:rsidP="00F35D62">
      <w:pPr>
        <w:spacing w:after="240"/>
      </w:pPr>
      <w:r w:rsidRPr="00AE67D0">
        <w:t xml:space="preserve">The investigation was initiated following an evaluation of </w:t>
      </w:r>
      <w:r w:rsidRPr="00AE67D0">
        <w:rPr>
          <w:i/>
          <w:iCs/>
        </w:rPr>
        <w:t>prima facie</w:t>
      </w:r>
      <w:r w:rsidRPr="00AE67D0">
        <w:t xml:space="preserve"> evidence provided in the application for the extension of safeguard measure by the Applicant. The Applicant also stated that should the safeguard measure is to </w:t>
      </w:r>
      <w:proofErr w:type="gramStart"/>
      <w:r w:rsidRPr="00AE67D0">
        <w:t>be revoked,</w:t>
      </w:r>
      <w:proofErr w:type="gramEnd"/>
      <w:r w:rsidRPr="00AE67D0">
        <w:t xml:space="preserve"> the imports would increase significantly, thus the threat of serious injury to the domestic industry will return to occur.</w:t>
      </w:r>
    </w:p>
    <w:p w14:paraId="29F6132C" w14:textId="77777777" w:rsidR="00AE67D0" w:rsidRPr="00AE67D0" w:rsidRDefault="00AE67D0" w:rsidP="00F35D62">
      <w:pPr>
        <w:pStyle w:val="Heading1"/>
        <w:rPr>
          <w:lang w:val="en-US"/>
        </w:rPr>
      </w:pPr>
      <w:r w:rsidRPr="00AE67D0">
        <w:rPr>
          <w:lang w:val="en-US"/>
        </w:rPr>
        <w:lastRenderedPageBreak/>
        <w:t>Further information</w:t>
      </w:r>
    </w:p>
    <w:p w14:paraId="604A4A36" w14:textId="77777777" w:rsidR="00AE67D0" w:rsidRPr="00AE67D0" w:rsidRDefault="00AE67D0" w:rsidP="00F35D62">
      <w:pPr>
        <w:keepNext/>
        <w:spacing w:after="240"/>
      </w:pPr>
      <w:r w:rsidRPr="00AE67D0">
        <w:t>Further information and comments should be sent to:</w:t>
      </w:r>
    </w:p>
    <w:p w14:paraId="1D0DE18C" w14:textId="77777777" w:rsidR="00AE67D0" w:rsidRPr="00AE67D0" w:rsidRDefault="00AE67D0" w:rsidP="00F35D62">
      <w:pPr>
        <w:keepNext/>
        <w:rPr>
          <w:lang w:val="en-US"/>
        </w:rPr>
      </w:pPr>
      <w:r w:rsidRPr="00AE67D0">
        <w:rPr>
          <w:b/>
          <w:bCs/>
          <w:lang w:val="en-US"/>
        </w:rPr>
        <w:t>LEGAL AFFAIRS DIVISION</w:t>
      </w:r>
    </w:p>
    <w:p w14:paraId="389268DD" w14:textId="77777777" w:rsidR="00AE67D0" w:rsidRPr="00AE67D0" w:rsidRDefault="00AE67D0" w:rsidP="00F35D62">
      <w:pPr>
        <w:keepNext/>
        <w:rPr>
          <w:lang w:val="en-US"/>
        </w:rPr>
      </w:pPr>
      <w:r w:rsidRPr="00AE67D0">
        <w:rPr>
          <w:b/>
          <w:bCs/>
          <w:lang w:val="en-US"/>
        </w:rPr>
        <w:t>TRADE REMEDIES AUTHORITY OF VIET NAM – MINISTRY OF INDUSTRY AND TRADE</w:t>
      </w:r>
    </w:p>
    <w:p w14:paraId="63CDB82E" w14:textId="77777777" w:rsidR="00AE67D0" w:rsidRPr="00AE67D0" w:rsidRDefault="00AE67D0" w:rsidP="00F35D62">
      <w:pPr>
        <w:keepNext/>
        <w:rPr>
          <w:lang w:val="en-US"/>
        </w:rPr>
      </w:pPr>
      <w:r w:rsidRPr="00AE67D0">
        <w:rPr>
          <w:lang w:val="en-US"/>
        </w:rPr>
        <w:t xml:space="preserve">Address: 25 Ngo Quyen Street, </w:t>
      </w:r>
      <w:proofErr w:type="spellStart"/>
      <w:r w:rsidRPr="00AE67D0">
        <w:rPr>
          <w:lang w:val="en-US"/>
        </w:rPr>
        <w:t>Hoan</w:t>
      </w:r>
      <w:proofErr w:type="spellEnd"/>
      <w:r w:rsidRPr="00AE67D0">
        <w:rPr>
          <w:lang w:val="en-US"/>
        </w:rPr>
        <w:t xml:space="preserve"> </w:t>
      </w:r>
      <w:proofErr w:type="spellStart"/>
      <w:r w:rsidRPr="00AE67D0">
        <w:rPr>
          <w:lang w:val="en-US"/>
        </w:rPr>
        <w:t>Kiem</w:t>
      </w:r>
      <w:proofErr w:type="spellEnd"/>
      <w:r w:rsidRPr="00AE67D0">
        <w:rPr>
          <w:lang w:val="en-US"/>
        </w:rPr>
        <w:t xml:space="preserve"> District, Hanoi, Vietnam</w:t>
      </w:r>
    </w:p>
    <w:p w14:paraId="661FAB01" w14:textId="77777777" w:rsidR="00AE67D0" w:rsidRPr="00AE67D0" w:rsidRDefault="00AE67D0" w:rsidP="00F35D62">
      <w:pPr>
        <w:keepNext/>
        <w:rPr>
          <w:lang w:val="en-US"/>
        </w:rPr>
      </w:pPr>
      <w:r w:rsidRPr="00AE67D0">
        <w:rPr>
          <w:lang w:val="en-US"/>
        </w:rPr>
        <w:t>Phone: (+84 24) 7303.7898 (</w:t>
      </w:r>
      <w:proofErr w:type="spellStart"/>
      <w:r w:rsidRPr="00AE67D0">
        <w:rPr>
          <w:lang w:val="en-US"/>
        </w:rPr>
        <w:t>ext</w:t>
      </w:r>
      <w:proofErr w:type="spellEnd"/>
      <w:r w:rsidRPr="00AE67D0">
        <w:rPr>
          <w:lang w:val="en-US"/>
        </w:rPr>
        <w:t>: 130)</w:t>
      </w:r>
    </w:p>
    <w:p w14:paraId="67F02D96" w14:textId="77777777" w:rsidR="00AE67D0" w:rsidRPr="00AE67D0" w:rsidRDefault="00AE67D0" w:rsidP="00F35D62">
      <w:pPr>
        <w:keepNext/>
        <w:rPr>
          <w:lang w:val="en-US"/>
        </w:rPr>
      </w:pPr>
      <w:r w:rsidRPr="00AE67D0">
        <w:rPr>
          <w:lang w:val="en-US"/>
        </w:rPr>
        <w:t>Fax: (+84 24) 7303.7897</w:t>
      </w:r>
    </w:p>
    <w:p w14:paraId="0411C6BC" w14:textId="77777777" w:rsidR="007141CF" w:rsidRDefault="00AE67D0" w:rsidP="00F35D62">
      <w:pPr>
        <w:keepNext/>
        <w:rPr>
          <w:lang w:val="en-US"/>
        </w:rPr>
      </w:pPr>
      <w:r w:rsidRPr="00AE67D0">
        <w:rPr>
          <w:lang w:val="en-US"/>
        </w:rPr>
        <w:t>Email: pvtm@moit.gov.vn</w:t>
      </w:r>
    </w:p>
    <w:p w14:paraId="3901DBB6" w14:textId="77777777" w:rsidR="00D4312C" w:rsidRDefault="00D4312C" w:rsidP="00F35D62">
      <w:pPr>
        <w:keepNext/>
      </w:pPr>
    </w:p>
    <w:p w14:paraId="17569E8D" w14:textId="77777777" w:rsidR="00D4312C" w:rsidRPr="00D4312C" w:rsidRDefault="00D4312C" w:rsidP="00F35D62">
      <w:pPr>
        <w:keepNext/>
        <w:jc w:val="center"/>
      </w:pPr>
      <w:r>
        <w:rPr>
          <w:b/>
        </w:rPr>
        <w:t>__________</w:t>
      </w:r>
    </w:p>
    <w:sectPr w:rsidR="00D4312C" w:rsidRPr="00D4312C" w:rsidSect="008D3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7118" w14:textId="77777777" w:rsidR="00AE67D0" w:rsidRDefault="00AE67D0" w:rsidP="00ED54E0">
      <w:r>
        <w:separator/>
      </w:r>
    </w:p>
  </w:endnote>
  <w:endnote w:type="continuationSeparator" w:id="0">
    <w:p w14:paraId="1262E316" w14:textId="77777777" w:rsidR="00AE67D0" w:rsidRDefault="00AE67D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F63C" w14:textId="77777777" w:rsidR="00544326" w:rsidRPr="008D3A1A" w:rsidRDefault="008D3A1A" w:rsidP="008D3A1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8C055" w14:textId="77777777" w:rsidR="00544326" w:rsidRPr="008D3A1A" w:rsidRDefault="008D3A1A" w:rsidP="008D3A1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7847" w14:textId="29B3A0C3" w:rsidR="008D3A1A" w:rsidRDefault="008D3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3AFF" w14:textId="77777777" w:rsidR="00AE67D0" w:rsidRDefault="00AE67D0" w:rsidP="00ED54E0">
      <w:r>
        <w:separator/>
      </w:r>
    </w:p>
  </w:footnote>
  <w:footnote w:type="continuationSeparator" w:id="0">
    <w:p w14:paraId="61347221" w14:textId="77777777" w:rsidR="00AE67D0" w:rsidRDefault="00AE67D0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CE80" w14:textId="6569DF97" w:rsidR="008D3A1A" w:rsidRPr="008D3A1A" w:rsidRDefault="008D3A1A" w:rsidP="008D3A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A1A">
      <w:t>G/SG/N/6/</w:t>
    </w:r>
    <w:proofErr w:type="spellStart"/>
    <w:r w:rsidRPr="008D3A1A">
      <w:t>VNM</w:t>
    </w:r>
    <w:proofErr w:type="spellEnd"/>
    <w:r w:rsidRPr="008D3A1A">
      <w:t>/6/Suppl.1</w:t>
    </w:r>
  </w:p>
  <w:p w14:paraId="48EDD1E7" w14:textId="77777777" w:rsidR="008D3A1A" w:rsidRPr="008D3A1A" w:rsidRDefault="008D3A1A" w:rsidP="008D3A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9A56BE" w14:textId="77777777" w:rsidR="008D3A1A" w:rsidRPr="008D3A1A" w:rsidRDefault="008D3A1A" w:rsidP="008D3A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A1A">
      <w:t xml:space="preserve">- </w:t>
    </w:r>
    <w:r w:rsidRPr="008D3A1A">
      <w:fldChar w:fldCharType="begin"/>
    </w:r>
    <w:r w:rsidRPr="008D3A1A">
      <w:instrText xml:space="preserve"> PAGE </w:instrText>
    </w:r>
    <w:r w:rsidRPr="008D3A1A">
      <w:fldChar w:fldCharType="separate"/>
    </w:r>
    <w:r w:rsidRPr="008D3A1A">
      <w:rPr>
        <w:noProof/>
      </w:rPr>
      <w:t>2</w:t>
    </w:r>
    <w:r w:rsidRPr="008D3A1A">
      <w:fldChar w:fldCharType="end"/>
    </w:r>
    <w:r w:rsidRPr="008D3A1A">
      <w:t xml:space="preserve"> -</w:t>
    </w:r>
  </w:p>
  <w:p w14:paraId="49FEB055" w14:textId="77777777" w:rsidR="00544326" w:rsidRPr="008D3A1A" w:rsidRDefault="00544326" w:rsidP="008D3A1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2D79" w14:textId="08454B64" w:rsidR="008D3A1A" w:rsidRPr="008D3A1A" w:rsidRDefault="008D3A1A" w:rsidP="008D3A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A1A">
      <w:t>G/SG/N/6/</w:t>
    </w:r>
    <w:proofErr w:type="spellStart"/>
    <w:r w:rsidRPr="008D3A1A">
      <w:t>VNM</w:t>
    </w:r>
    <w:proofErr w:type="spellEnd"/>
    <w:r w:rsidRPr="008D3A1A">
      <w:t>/6/Suppl.1</w:t>
    </w:r>
  </w:p>
  <w:p w14:paraId="54AD4D14" w14:textId="77777777" w:rsidR="008D3A1A" w:rsidRPr="008D3A1A" w:rsidRDefault="008D3A1A" w:rsidP="008D3A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72D51B" w14:textId="77777777" w:rsidR="008D3A1A" w:rsidRPr="008D3A1A" w:rsidRDefault="008D3A1A" w:rsidP="008D3A1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A1A">
      <w:t xml:space="preserve">- </w:t>
    </w:r>
    <w:r w:rsidRPr="008D3A1A">
      <w:fldChar w:fldCharType="begin"/>
    </w:r>
    <w:r w:rsidRPr="008D3A1A">
      <w:instrText xml:space="preserve"> PAGE </w:instrText>
    </w:r>
    <w:r w:rsidRPr="008D3A1A">
      <w:fldChar w:fldCharType="separate"/>
    </w:r>
    <w:r w:rsidRPr="008D3A1A">
      <w:rPr>
        <w:noProof/>
      </w:rPr>
      <w:t>2</w:t>
    </w:r>
    <w:r w:rsidRPr="008D3A1A">
      <w:fldChar w:fldCharType="end"/>
    </w:r>
    <w:r w:rsidRPr="008D3A1A">
      <w:t xml:space="preserve"> -</w:t>
    </w:r>
  </w:p>
  <w:p w14:paraId="2B66224F" w14:textId="77777777" w:rsidR="00544326" w:rsidRPr="008D3A1A" w:rsidRDefault="00544326" w:rsidP="008D3A1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0D50BE40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6B2D70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BAE786" w14:textId="77777777" w:rsidR="00ED54E0" w:rsidRPr="00182B84" w:rsidRDefault="008D3A1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ED54E0" w:rsidRPr="00182B84" w14:paraId="16CE597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9F440F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FED68D3" wp14:editId="01DB686F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02F71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08907A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4B0CD7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384915" w14:textId="77777777" w:rsidR="008D3A1A" w:rsidRDefault="008D3A1A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G/SG/N/6/</w:t>
          </w:r>
          <w:proofErr w:type="spellStart"/>
          <w:r>
            <w:rPr>
              <w:b/>
              <w:szCs w:val="16"/>
            </w:rPr>
            <w:t>VNM</w:t>
          </w:r>
          <w:proofErr w:type="spellEnd"/>
          <w:r>
            <w:rPr>
              <w:b/>
              <w:szCs w:val="16"/>
            </w:rPr>
            <w:t>/6/Suppl.1</w:t>
          </w:r>
        </w:p>
        <w:bookmarkEnd w:id="2"/>
        <w:p w14:paraId="29586E3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594AE01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F84D9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C485B9" w14:textId="77777777" w:rsidR="00ED54E0" w:rsidRPr="00182B84" w:rsidRDefault="00AE67D0" w:rsidP="00425DC5">
          <w:pPr>
            <w:jc w:val="right"/>
            <w:rPr>
              <w:szCs w:val="16"/>
            </w:rPr>
          </w:pPr>
          <w:r>
            <w:rPr>
              <w:szCs w:val="16"/>
            </w:rPr>
            <w:t>4 February 2020</w:t>
          </w:r>
        </w:p>
      </w:tc>
    </w:tr>
    <w:tr w:rsidR="00ED54E0" w:rsidRPr="00182B84" w14:paraId="6DE4751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8318E3" w14:textId="40F8F6A5"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DF5469">
            <w:rPr>
              <w:color w:val="FF0000"/>
              <w:szCs w:val="16"/>
            </w:rPr>
            <w:t>2</w:t>
          </w:r>
          <w:r w:rsidRPr="00182B84">
            <w:rPr>
              <w:color w:val="FF0000"/>
              <w:szCs w:val="16"/>
            </w:rPr>
            <w:t>0-0</w:t>
          </w:r>
          <w:r w:rsidR="00DF5469">
            <w:rPr>
              <w:color w:val="FF0000"/>
              <w:szCs w:val="16"/>
            </w:rPr>
            <w:t>860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5E8A17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14:paraId="4C63050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6CB9EF" w14:textId="77777777" w:rsidR="00ED54E0" w:rsidRPr="00182B84" w:rsidRDefault="008D3A1A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Safeguards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260A3A" w14:textId="77777777" w:rsidR="00ED54E0" w:rsidRPr="00182B84" w:rsidRDefault="008D3A1A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14:paraId="0DC57D1F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D0"/>
    <w:rsid w:val="000272F6"/>
    <w:rsid w:val="00037AC4"/>
    <w:rsid w:val="000423BF"/>
    <w:rsid w:val="000A4945"/>
    <w:rsid w:val="000B31E1"/>
    <w:rsid w:val="0011356B"/>
    <w:rsid w:val="0013337F"/>
    <w:rsid w:val="00182B84"/>
    <w:rsid w:val="001E01F4"/>
    <w:rsid w:val="001E291F"/>
    <w:rsid w:val="00233408"/>
    <w:rsid w:val="0027067B"/>
    <w:rsid w:val="003156C6"/>
    <w:rsid w:val="003572B4"/>
    <w:rsid w:val="00467032"/>
    <w:rsid w:val="0046754A"/>
    <w:rsid w:val="004914A8"/>
    <w:rsid w:val="004F203A"/>
    <w:rsid w:val="005336B8"/>
    <w:rsid w:val="00534CE9"/>
    <w:rsid w:val="00544326"/>
    <w:rsid w:val="00547B5F"/>
    <w:rsid w:val="005A1A22"/>
    <w:rsid w:val="005B04B9"/>
    <w:rsid w:val="005B68C7"/>
    <w:rsid w:val="005B7054"/>
    <w:rsid w:val="005D5981"/>
    <w:rsid w:val="005F30CB"/>
    <w:rsid w:val="0060462B"/>
    <w:rsid w:val="00612644"/>
    <w:rsid w:val="00674CCD"/>
    <w:rsid w:val="006F5826"/>
    <w:rsid w:val="006F7CAC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53229"/>
    <w:rsid w:val="008739FD"/>
    <w:rsid w:val="00893E85"/>
    <w:rsid w:val="008D3A1A"/>
    <w:rsid w:val="008E372C"/>
    <w:rsid w:val="009A6F54"/>
    <w:rsid w:val="00A01E9D"/>
    <w:rsid w:val="00A6057A"/>
    <w:rsid w:val="00A74017"/>
    <w:rsid w:val="00AA332C"/>
    <w:rsid w:val="00AC27F8"/>
    <w:rsid w:val="00AD4C72"/>
    <w:rsid w:val="00AE2AEE"/>
    <w:rsid w:val="00AE67D0"/>
    <w:rsid w:val="00B00276"/>
    <w:rsid w:val="00B230EC"/>
    <w:rsid w:val="00B52738"/>
    <w:rsid w:val="00B56EDC"/>
    <w:rsid w:val="00BB1F84"/>
    <w:rsid w:val="00BE5468"/>
    <w:rsid w:val="00C11EAC"/>
    <w:rsid w:val="00C15F6D"/>
    <w:rsid w:val="00C304A5"/>
    <w:rsid w:val="00C305D7"/>
    <w:rsid w:val="00C30F2A"/>
    <w:rsid w:val="00C43456"/>
    <w:rsid w:val="00C65C0C"/>
    <w:rsid w:val="00C808FC"/>
    <w:rsid w:val="00CD7D97"/>
    <w:rsid w:val="00CE200B"/>
    <w:rsid w:val="00CE3EE6"/>
    <w:rsid w:val="00CE4BA1"/>
    <w:rsid w:val="00D000C7"/>
    <w:rsid w:val="00D221B8"/>
    <w:rsid w:val="00D4312C"/>
    <w:rsid w:val="00D52A9D"/>
    <w:rsid w:val="00D55AAD"/>
    <w:rsid w:val="00D747AE"/>
    <w:rsid w:val="00D9226C"/>
    <w:rsid w:val="00DA20BD"/>
    <w:rsid w:val="00DE50DB"/>
    <w:rsid w:val="00DF5469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35D62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3A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AE6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2</Pages>
  <Words>275</Words>
  <Characters>1627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2020-02-04T09:57:00Z</cp:lastPrinted>
  <dcterms:created xsi:type="dcterms:W3CDTF">2020-02-04T09:44:00Z</dcterms:created>
  <dcterms:modified xsi:type="dcterms:W3CDTF">2020-02-04T13:41:00Z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G/SG/N/6/VNM/6/Suppl.1</vt:lpwstr>
  </property>
  <property fmtid="{D5CDD505-2E9C-101B-9397-08002B2CF9AE}" pid="3" name="TitusGUID">
    <vt:lpwstr>216a4047-e7bd-4bd6-a205-6948c5c02789</vt:lpwstr>
  </property>
  <property fmtid="{D5CDD505-2E9C-101B-9397-08002B2CF9AE}" pid="4" name="WTOCLASSIFICATION">
    <vt:lpwstr>WTO OFFICIAL</vt:lpwstr>
  </property>
</Properties>
</file>