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626D" w14:textId="77777777" w:rsidR="005023DE" w:rsidRPr="00924F15" w:rsidRDefault="005023DE" w:rsidP="005023DE">
      <w:pPr>
        <w:pStyle w:val="Title"/>
      </w:pPr>
      <w:bookmarkStart w:id="0" w:name="_Hlk94022396"/>
      <w:r w:rsidRPr="00924F15">
        <w:t>INFORMAL WORKING GROUP ON MSMES</w:t>
      </w:r>
    </w:p>
    <w:bookmarkEnd w:id="0"/>
    <w:p w14:paraId="7E09BC78" w14:textId="77777777" w:rsidR="005023DE" w:rsidRDefault="005023DE" w:rsidP="005023DE">
      <w:pPr>
        <w:pStyle w:val="Title2"/>
      </w:pPr>
      <w:r w:rsidRPr="00924F15">
        <w:t>CONVENING NOTICE</w:t>
      </w:r>
    </w:p>
    <w:p w14:paraId="569055BB" w14:textId="73BAFC9C" w:rsidR="005023DE" w:rsidRPr="00924F15" w:rsidRDefault="005023DE" w:rsidP="005023DE">
      <w:bookmarkStart w:id="1" w:name="_Hlk45872797"/>
      <w:r w:rsidRPr="00924F15">
        <w:t>The following convening notice, dated</w:t>
      </w:r>
      <w:r>
        <w:t xml:space="preserve"> </w:t>
      </w:r>
      <w:r w:rsidR="007251BF">
        <w:t>5</w:t>
      </w:r>
      <w:r w:rsidR="006D0A7B">
        <w:t xml:space="preserve"> May</w:t>
      </w:r>
      <w:r>
        <w:t xml:space="preserve"> 2022</w:t>
      </w:r>
      <w:r w:rsidRPr="00924F15">
        <w:t xml:space="preserve">, is being circulated </w:t>
      </w:r>
      <w:bookmarkStart w:id="2" w:name="_Hlk45873183"/>
      <w:r w:rsidRPr="00924F15">
        <w:t>at the request of the Coordinator of the Informal Working Group on MSMEs</w:t>
      </w:r>
      <w:bookmarkEnd w:id="2"/>
      <w:r w:rsidRPr="00924F15">
        <w:t>.</w:t>
      </w:r>
    </w:p>
    <w:p w14:paraId="7A35D6CC" w14:textId="77777777" w:rsidR="005023DE" w:rsidRPr="00924F15" w:rsidRDefault="005023DE" w:rsidP="005023DE"/>
    <w:p w14:paraId="7E7E5794" w14:textId="77777777" w:rsidR="005023DE" w:rsidRPr="00924F15" w:rsidRDefault="005023DE" w:rsidP="005023DE">
      <w:pPr>
        <w:jc w:val="center"/>
        <w:rPr>
          <w:b/>
        </w:rPr>
      </w:pPr>
      <w:r w:rsidRPr="00924F15">
        <w:rPr>
          <w:b/>
        </w:rPr>
        <w:t>_______________</w:t>
      </w:r>
    </w:p>
    <w:p w14:paraId="4FF2B230" w14:textId="77777777" w:rsidR="005023DE" w:rsidRPr="00924F15" w:rsidRDefault="005023DE" w:rsidP="005023DE"/>
    <w:p w14:paraId="2CAACB28" w14:textId="77777777" w:rsidR="005023DE" w:rsidRPr="00924F15" w:rsidRDefault="005023DE" w:rsidP="005023DE"/>
    <w:bookmarkEnd w:id="1"/>
    <w:p w14:paraId="2F4090B4" w14:textId="1E20324B" w:rsidR="005023DE" w:rsidRPr="00924F15" w:rsidRDefault="005023DE" w:rsidP="005023DE">
      <w:r w:rsidRPr="00924F15">
        <w:t xml:space="preserve">The Informal Working Group on MSMEs will hold </w:t>
      </w:r>
      <w:r w:rsidR="006D0A7B">
        <w:t>a one hour</w:t>
      </w:r>
      <w:r w:rsidRPr="00924F15">
        <w:t xml:space="preserve"> meeting in </w:t>
      </w:r>
      <w:r>
        <w:t>hybrid</w:t>
      </w:r>
      <w:r w:rsidRPr="00924F15">
        <w:t xml:space="preserve"> mode</w:t>
      </w:r>
      <w:r>
        <w:t xml:space="preserve"> </w:t>
      </w:r>
      <w:r w:rsidRPr="0000326B">
        <w:t xml:space="preserve">in room </w:t>
      </w:r>
      <w:r w:rsidR="006D0A7B">
        <w:t>D</w:t>
      </w:r>
      <w:r>
        <w:t xml:space="preserve"> and</w:t>
      </w:r>
      <w:r w:rsidRPr="00924F15">
        <w:t xml:space="preserve"> through the Interprefy platform on </w:t>
      </w:r>
      <w:r>
        <w:t xml:space="preserve">Thursday </w:t>
      </w:r>
      <w:r w:rsidR="006D0A7B">
        <w:t>19 May</w:t>
      </w:r>
      <w:r>
        <w:t xml:space="preserve"> 2022</w:t>
      </w:r>
      <w:r w:rsidRPr="00924F15">
        <w:t xml:space="preserve">, </w:t>
      </w:r>
      <w:r w:rsidR="006D0A7B">
        <w:t>from</w:t>
      </w:r>
      <w:r w:rsidRPr="00924F15">
        <w:t xml:space="preserve"> </w:t>
      </w:r>
      <w:r>
        <w:t>3</w:t>
      </w:r>
      <w:r w:rsidR="006D0A7B">
        <w:t xml:space="preserve"> p.m. to 4 p.m</w:t>
      </w:r>
      <w:r w:rsidRPr="00924F15">
        <w:t>.</w:t>
      </w:r>
    </w:p>
    <w:p w14:paraId="5AFC14B1" w14:textId="77777777" w:rsidR="005023DE" w:rsidRPr="00924F15" w:rsidRDefault="005023DE" w:rsidP="005023DE"/>
    <w:p w14:paraId="13B2B933" w14:textId="77777777" w:rsidR="005023DE" w:rsidRDefault="005023DE" w:rsidP="005023DE">
      <w:r w:rsidRPr="004B2972">
        <w:t xml:space="preserve">A technical guide summarizing logistical details for participation in Interprefy </w:t>
      </w:r>
      <w:r>
        <w:t xml:space="preserve">meetings </w:t>
      </w:r>
      <w:r w:rsidRPr="004B2972">
        <w:t xml:space="preserve">will be made available on the Members' interactive calendar of meetings, and can also be found at: </w:t>
      </w:r>
      <w:hyperlink r:id="rId7" w:history="1">
        <w:r w:rsidRPr="004B2972">
          <w:rPr>
            <w:rStyle w:val="Hyperlink"/>
          </w:rPr>
          <w:t>WTO Interprefy Delegate Guide</w:t>
        </w:r>
      </w:hyperlink>
      <w:r w:rsidRPr="004B2972">
        <w:t>.</w:t>
      </w:r>
    </w:p>
    <w:p w14:paraId="4A778669" w14:textId="77777777" w:rsidR="005023DE" w:rsidRPr="005E2159" w:rsidRDefault="005023DE" w:rsidP="005023DE">
      <w:pPr>
        <w:widowControl w:val="0"/>
      </w:pPr>
    </w:p>
    <w:p w14:paraId="666C3C6A" w14:textId="77777777" w:rsidR="005023DE" w:rsidRPr="00924F15" w:rsidRDefault="005023DE" w:rsidP="005023DE">
      <w:pPr>
        <w:widowControl w:val="0"/>
      </w:pPr>
      <w:r w:rsidRPr="00924F15">
        <w:t>The following items are proposed for the agenda:</w:t>
      </w:r>
    </w:p>
    <w:p w14:paraId="61569947" w14:textId="77777777" w:rsidR="005023DE" w:rsidRDefault="005023DE" w:rsidP="005023DE">
      <w:pPr>
        <w:widowControl w:val="0"/>
      </w:pPr>
    </w:p>
    <w:p w14:paraId="762E87AB" w14:textId="09C943BC" w:rsidR="005023DE" w:rsidRDefault="006D0A7B" w:rsidP="00DD2014">
      <w:pPr>
        <w:pStyle w:val="Heading1"/>
        <w:keepNext w:val="0"/>
        <w:keepLines w:val="0"/>
        <w:widowControl w:val="0"/>
      </w:pPr>
      <w:r>
        <w:t>Planning for MC12</w:t>
      </w:r>
    </w:p>
    <w:p w14:paraId="72179105" w14:textId="181BA2DA" w:rsidR="005023DE" w:rsidRDefault="005023DE" w:rsidP="005023DE">
      <w:pPr>
        <w:pStyle w:val="Heading1"/>
      </w:pPr>
      <w:r w:rsidRPr="00924F15">
        <w:t>OTHER BUSINESS</w:t>
      </w:r>
    </w:p>
    <w:p w14:paraId="7743507F" w14:textId="6C740707" w:rsidR="003C04C9" w:rsidRDefault="003C04C9" w:rsidP="003C04C9"/>
    <w:p w14:paraId="3A3E9127" w14:textId="0D535785" w:rsidR="003C04C9" w:rsidRPr="003C04C9" w:rsidRDefault="003C04C9" w:rsidP="003C04C9">
      <w:pPr>
        <w:jc w:val="center"/>
      </w:pPr>
      <w:r>
        <w:rPr>
          <w:b/>
        </w:rPr>
        <w:t>__________</w:t>
      </w:r>
    </w:p>
    <w:sectPr w:rsidR="003C04C9" w:rsidRPr="003C04C9" w:rsidSect="00A36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9DF1" w14:textId="77777777" w:rsidR="00336DD4" w:rsidRDefault="00336DD4" w:rsidP="00ED54E0">
      <w:r>
        <w:separator/>
      </w:r>
    </w:p>
  </w:endnote>
  <w:endnote w:type="continuationSeparator" w:id="0">
    <w:p w14:paraId="6E10E4DF" w14:textId="77777777" w:rsidR="00336DD4" w:rsidRDefault="00336DD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0B28" w14:textId="4C12D29C" w:rsidR="00544326" w:rsidRPr="00A3609E" w:rsidRDefault="00A3609E" w:rsidP="00A3609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C1B0" w14:textId="3C256D92" w:rsidR="00544326" w:rsidRPr="00A3609E" w:rsidRDefault="00A3609E" w:rsidP="00A3609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CD1" w14:textId="77777777" w:rsidR="00954823" w:rsidRDefault="00954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8B22" w14:textId="77777777" w:rsidR="00336DD4" w:rsidRDefault="00336DD4" w:rsidP="00ED54E0">
      <w:r>
        <w:separator/>
      </w:r>
    </w:p>
  </w:footnote>
  <w:footnote w:type="continuationSeparator" w:id="0">
    <w:p w14:paraId="18D51C7F" w14:textId="77777777" w:rsidR="00336DD4" w:rsidRDefault="00336DD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A96" w14:textId="77777777" w:rsidR="00A3609E" w:rsidRPr="00A3609E" w:rsidRDefault="00A3609E" w:rsidP="00A360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09E">
      <w:t>INF/MSME/CN/17</w:t>
    </w:r>
  </w:p>
  <w:p w14:paraId="7BE3E4D8" w14:textId="77777777" w:rsidR="00A3609E" w:rsidRPr="00A3609E" w:rsidRDefault="00A3609E" w:rsidP="00A360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5A5A9F" w14:textId="4DBD8D55" w:rsidR="00A3609E" w:rsidRPr="00A3609E" w:rsidRDefault="00A3609E" w:rsidP="00A360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09E">
      <w:t xml:space="preserve">- </w:t>
    </w:r>
    <w:r w:rsidRPr="00A3609E">
      <w:fldChar w:fldCharType="begin"/>
    </w:r>
    <w:r w:rsidRPr="00A3609E">
      <w:instrText xml:space="preserve"> PAGE </w:instrText>
    </w:r>
    <w:r w:rsidRPr="00A3609E">
      <w:fldChar w:fldCharType="separate"/>
    </w:r>
    <w:r w:rsidRPr="00A3609E">
      <w:rPr>
        <w:noProof/>
      </w:rPr>
      <w:t>1</w:t>
    </w:r>
    <w:r w:rsidRPr="00A3609E">
      <w:fldChar w:fldCharType="end"/>
    </w:r>
    <w:r w:rsidRPr="00A3609E">
      <w:t xml:space="preserve"> -</w:t>
    </w:r>
  </w:p>
  <w:p w14:paraId="3210E113" w14:textId="122A71BF" w:rsidR="00544326" w:rsidRPr="00A3609E" w:rsidRDefault="00544326" w:rsidP="00A3609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1330" w14:textId="77777777" w:rsidR="00A3609E" w:rsidRPr="00A3609E" w:rsidRDefault="00A3609E" w:rsidP="00A360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09E">
      <w:t>INF/MSME/CN/17</w:t>
    </w:r>
  </w:p>
  <w:p w14:paraId="4DDF7F7B" w14:textId="77777777" w:rsidR="00A3609E" w:rsidRPr="00A3609E" w:rsidRDefault="00A3609E" w:rsidP="00A360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A56A8D" w14:textId="1D2FCD31" w:rsidR="00A3609E" w:rsidRPr="00A3609E" w:rsidRDefault="00A3609E" w:rsidP="00A360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09E">
      <w:t xml:space="preserve">- </w:t>
    </w:r>
    <w:r w:rsidRPr="00A3609E">
      <w:fldChar w:fldCharType="begin"/>
    </w:r>
    <w:r w:rsidRPr="00A3609E">
      <w:instrText xml:space="preserve"> PAGE </w:instrText>
    </w:r>
    <w:r w:rsidRPr="00A3609E">
      <w:fldChar w:fldCharType="separate"/>
    </w:r>
    <w:r w:rsidRPr="00A3609E">
      <w:rPr>
        <w:noProof/>
      </w:rPr>
      <w:t>1</w:t>
    </w:r>
    <w:r w:rsidRPr="00A3609E">
      <w:fldChar w:fldCharType="end"/>
    </w:r>
    <w:r w:rsidRPr="00A3609E">
      <w:t xml:space="preserve"> -</w:t>
    </w:r>
  </w:p>
  <w:p w14:paraId="1FA7CDF3" w14:textId="09267D66" w:rsidR="00544326" w:rsidRPr="00A3609E" w:rsidRDefault="00544326" w:rsidP="00A3609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0ECCECB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47F065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DE1B60" w14:textId="2054BB79" w:rsidR="00ED54E0" w:rsidRPr="00182B84" w:rsidRDefault="00A3609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ED54E0" w:rsidRPr="00182B84" w14:paraId="37C0BA3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A132B1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9CADABA" wp14:editId="0635E27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229BD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E85F65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B5355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967DE4" w14:textId="77777777" w:rsidR="00A3609E" w:rsidRDefault="00A3609E" w:rsidP="00425DC5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INF/MSME/CN/17</w:t>
          </w:r>
        </w:p>
        <w:bookmarkEnd w:id="4"/>
        <w:p w14:paraId="15E21D2D" w14:textId="4C00D274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74C62D8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47CA1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0721B" w14:textId="24F6530B" w:rsidR="00ED54E0" w:rsidRPr="00182B84" w:rsidRDefault="009E703C" w:rsidP="00425DC5">
          <w:pPr>
            <w:jc w:val="right"/>
            <w:rPr>
              <w:szCs w:val="16"/>
            </w:rPr>
          </w:pPr>
          <w:r>
            <w:rPr>
              <w:szCs w:val="16"/>
            </w:rPr>
            <w:t>6</w:t>
          </w:r>
          <w:r w:rsidR="000E5DB0">
            <w:rPr>
              <w:szCs w:val="16"/>
            </w:rPr>
            <w:t xml:space="preserve"> Ma</w:t>
          </w:r>
          <w:r w:rsidR="00FD423B">
            <w:rPr>
              <w:szCs w:val="16"/>
            </w:rPr>
            <w:t>y</w:t>
          </w:r>
          <w:r w:rsidR="000E5DB0">
            <w:rPr>
              <w:szCs w:val="16"/>
            </w:rPr>
            <w:t xml:space="preserve"> 2022</w:t>
          </w:r>
        </w:p>
      </w:tc>
    </w:tr>
    <w:tr w:rsidR="00ED54E0" w:rsidRPr="00182B84" w14:paraId="1D78CD8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CE7FD1" w14:textId="565F2E68" w:rsidR="00ED54E0" w:rsidRPr="00182B84" w:rsidRDefault="00ED54E0" w:rsidP="00425DC5">
          <w:pPr>
            <w:jc w:val="left"/>
            <w:rPr>
              <w:b/>
            </w:rPr>
          </w:pPr>
          <w:bookmarkStart w:id="5" w:name="bmkSerial" w:colFirst="0" w:colLast="0"/>
          <w:r w:rsidRPr="00182B84">
            <w:rPr>
              <w:color w:val="FF0000"/>
              <w:szCs w:val="16"/>
            </w:rPr>
            <w:t>(</w:t>
          </w:r>
          <w:r w:rsidR="00201A26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954823">
            <w:rPr>
              <w:color w:val="FF0000"/>
              <w:szCs w:val="16"/>
            </w:rPr>
            <w:t>3550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0A7009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6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6"/>
        </w:p>
      </w:tc>
    </w:tr>
    <w:tr w:rsidR="00ED54E0" w:rsidRPr="00182B84" w14:paraId="253150C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71A017" w14:textId="07671BB9" w:rsidR="00ED54E0" w:rsidRPr="00182B84" w:rsidRDefault="00A3609E" w:rsidP="00425DC5">
          <w:pPr>
            <w:jc w:val="left"/>
            <w:rPr>
              <w:sz w:val="14"/>
              <w:szCs w:val="16"/>
            </w:rPr>
          </w:pPr>
          <w:bookmarkStart w:id="7" w:name="bmkCommittee"/>
          <w:bookmarkStart w:id="8" w:name="bmkLanguage" w:colFirst="1" w:colLast="1"/>
          <w:bookmarkEnd w:id="5"/>
          <w:r>
            <w:rPr>
              <w:b/>
            </w:rPr>
            <w:t xml:space="preserve"> </w:t>
          </w:r>
          <w:bookmarkEnd w:id="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176959" w14:textId="3560F6E8" w:rsidR="00ED54E0" w:rsidRPr="00182B84" w:rsidRDefault="00A3609E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8"/>
  </w:tbl>
  <w:p w14:paraId="6FF3B24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B0"/>
    <w:rsid w:val="000272F6"/>
    <w:rsid w:val="00037AC4"/>
    <w:rsid w:val="000423BF"/>
    <w:rsid w:val="000A4945"/>
    <w:rsid w:val="000B31E1"/>
    <w:rsid w:val="000E5DB0"/>
    <w:rsid w:val="0011356B"/>
    <w:rsid w:val="0013337F"/>
    <w:rsid w:val="00182B84"/>
    <w:rsid w:val="001E291F"/>
    <w:rsid w:val="00201A26"/>
    <w:rsid w:val="00233408"/>
    <w:rsid w:val="0027067B"/>
    <w:rsid w:val="003156C6"/>
    <w:rsid w:val="00336DD4"/>
    <w:rsid w:val="003572B4"/>
    <w:rsid w:val="003C04C9"/>
    <w:rsid w:val="00467032"/>
    <w:rsid w:val="0046754A"/>
    <w:rsid w:val="004F203A"/>
    <w:rsid w:val="005023DE"/>
    <w:rsid w:val="005336B8"/>
    <w:rsid w:val="00544326"/>
    <w:rsid w:val="00547B5F"/>
    <w:rsid w:val="005A1A22"/>
    <w:rsid w:val="005B04B9"/>
    <w:rsid w:val="005B68C7"/>
    <w:rsid w:val="005B7054"/>
    <w:rsid w:val="005D2B80"/>
    <w:rsid w:val="005D5981"/>
    <w:rsid w:val="005F30CB"/>
    <w:rsid w:val="00612644"/>
    <w:rsid w:val="00674CCD"/>
    <w:rsid w:val="006D0A7B"/>
    <w:rsid w:val="006F5826"/>
    <w:rsid w:val="00700181"/>
    <w:rsid w:val="007141CF"/>
    <w:rsid w:val="007251BF"/>
    <w:rsid w:val="00745146"/>
    <w:rsid w:val="007577E3"/>
    <w:rsid w:val="00760DB3"/>
    <w:rsid w:val="007E6507"/>
    <w:rsid w:val="007F2B8E"/>
    <w:rsid w:val="007F32D1"/>
    <w:rsid w:val="00807247"/>
    <w:rsid w:val="0081195B"/>
    <w:rsid w:val="00840C2B"/>
    <w:rsid w:val="008739FD"/>
    <w:rsid w:val="00893E85"/>
    <w:rsid w:val="008E372C"/>
    <w:rsid w:val="00954823"/>
    <w:rsid w:val="009A6F54"/>
    <w:rsid w:val="009E703C"/>
    <w:rsid w:val="00A3609E"/>
    <w:rsid w:val="00A6057A"/>
    <w:rsid w:val="00A74017"/>
    <w:rsid w:val="00AA332C"/>
    <w:rsid w:val="00AB268B"/>
    <w:rsid w:val="00AC27F8"/>
    <w:rsid w:val="00AD4C72"/>
    <w:rsid w:val="00AE2AEE"/>
    <w:rsid w:val="00B00276"/>
    <w:rsid w:val="00B230EC"/>
    <w:rsid w:val="00B52738"/>
    <w:rsid w:val="00B56EDC"/>
    <w:rsid w:val="00B8455A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D2014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20444"/>
    <w:rsid w:val="00F32397"/>
    <w:rsid w:val="00F40595"/>
    <w:rsid w:val="00FA5EBC"/>
    <w:rsid w:val="00FD224A"/>
    <w:rsid w:val="00FD423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92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D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to.org/library/events/interprefy_technical_note/wto_interprefy_delegate_guide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114</Words>
  <Characters>585</Characters>
  <Application>Microsoft Office Word</Application>
  <DocSecurity>0</DocSecurity>
  <Lines>21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Update on the Trade4MSMEs PlatForm</vt:lpstr>
      <vt:lpstr>Implementation of the MSME package</vt:lpstr>
      <vt:lpstr>Briefings on MSME-related Discussions in other WTO Bodies</vt:lpstr>
      <vt:lpstr>MSME Provisions in rtas</vt:lpstr>
      <vt:lpstr>Thematic Discussions</vt:lpstr>
      <vt:lpstr>Planning of MSME Group Work in 2022</vt:lpstr>
      <vt:lpstr>OTHER BUSINESS</vt:lpstr>
    </vt:vector>
  </TitlesOfParts>
  <Manager/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2022-05-04T07:51:00Z</dcterms:created>
  <dcterms:modified xsi:type="dcterms:W3CDTF">2022-05-06T07:22:00Z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0a313bdc-9f13-455f-a120-2a5f7004b59b</vt:lpwstr>
  </property>
  <property fmtid="{D5CDD505-2E9C-101B-9397-08002B2CF9AE}" pid="3" name="WTOCLASSIFICATION">
    <vt:lpwstr>WTO OFFICIAL</vt:lpwstr>
  </property>
  <property fmtid="{D5CDD505-2E9C-101B-9397-08002B2CF9AE}" pid="4" name="Symbol1">
    <vt:lpwstr>INF/MSME/CN/17</vt:lpwstr>
  </property>
</Properties>
</file>