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A85C7" w14:textId="77777777" w:rsidR="003B23B9" w:rsidRDefault="00E53AA6" w:rsidP="003B23B9">
      <w:pPr>
        <w:pStyle w:val="Title"/>
      </w:pPr>
      <w:r w:rsidRPr="0068687F">
        <w:t>NOTIFICATION OF LAWS AND REGULATIONS</w:t>
      </w:r>
      <w:r w:rsidR="00601873">
        <w:br/>
      </w:r>
      <w:r>
        <w:t xml:space="preserve">UNDER ARTICLE 63.2 OF THE TRIPS </w:t>
      </w:r>
      <w:r w:rsidRPr="0068687F">
        <w:t>AGREEMENT</w:t>
      </w:r>
    </w:p>
    <w:p w14:paraId="637AEDFF" w14:textId="77777777" w:rsidR="006B338F" w:rsidRDefault="00E53AA6" w:rsidP="003B23B9">
      <w:pPr>
        <w:pStyle w:val="Title2"/>
      </w:pPr>
      <w:bookmarkStart w:id="0" w:name="bmkNotifyingMemberName1"/>
      <w:r w:rsidRPr="003E7F48">
        <w:t>Austria</w:t>
      </w:r>
      <w:bookmarkEnd w:id="0"/>
      <w:r w:rsidRPr="0006390F">
        <w:t xml:space="preserve">: </w:t>
      </w:r>
      <w:bookmarkStart w:id="1" w:name="BMKTITLE1"/>
      <w:r w:rsidR="0000096E">
        <w:t>Collecting Societies Act 2016</w:t>
      </w:r>
      <w:bookmarkEnd w:id="1"/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13"/>
        <w:gridCol w:w="7135"/>
      </w:tblGrid>
      <w:tr w:rsidR="006D6896" w:rsidRPr="00340F86" w14:paraId="7E257460" w14:textId="77777777" w:rsidTr="00AF4E28">
        <w:tc>
          <w:tcPr>
            <w:tcW w:w="2107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E092D25" w14:textId="77777777" w:rsidR="00CD3722" w:rsidRPr="00340F86" w:rsidRDefault="00E53AA6" w:rsidP="003D642A">
            <w:pPr>
              <w:jc w:val="left"/>
              <w:rPr>
                <w:b/>
                <w:szCs w:val="18"/>
              </w:rPr>
            </w:pPr>
            <w:r w:rsidRPr="00340F86">
              <w:rPr>
                <w:b/>
                <w:szCs w:val="18"/>
              </w:rPr>
              <w:t>Notifying Member</w:t>
            </w:r>
          </w:p>
        </w:tc>
        <w:tc>
          <w:tcPr>
            <w:tcW w:w="713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115D8A8" w14:textId="77777777" w:rsidR="00CD3722" w:rsidRPr="00340F86" w:rsidRDefault="00E53AA6" w:rsidP="003D642A">
            <w:pPr>
              <w:rPr>
                <w:b/>
                <w:smallCaps/>
                <w:szCs w:val="18"/>
              </w:rPr>
            </w:pPr>
            <w:bookmarkStart w:id="2" w:name="bmkNotifyingMemberName2"/>
            <w:r w:rsidRPr="00340F86">
              <w:rPr>
                <w:b/>
                <w:smallCaps/>
                <w:szCs w:val="18"/>
              </w:rPr>
              <w:t>Austria</w:t>
            </w:r>
            <w:bookmarkEnd w:id="2"/>
          </w:p>
        </w:tc>
      </w:tr>
      <w:tr w:rsidR="006D6896" w:rsidRPr="00340F86" w14:paraId="22F687C0" w14:textId="77777777" w:rsidTr="00AF4E28">
        <w:tc>
          <w:tcPr>
            <w:tcW w:w="9242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DEE94C9" w14:textId="77777777" w:rsidR="003202BA" w:rsidRPr="00340F86" w:rsidRDefault="003202BA" w:rsidP="003202BA">
            <w:pPr>
              <w:jc w:val="left"/>
              <w:rPr>
                <w:b/>
                <w:szCs w:val="18"/>
              </w:rPr>
            </w:pPr>
          </w:p>
          <w:p w14:paraId="44CEE46C" w14:textId="77777777" w:rsidR="003202BA" w:rsidRPr="00340F86" w:rsidRDefault="00E53AA6" w:rsidP="003202BA">
            <w:pPr>
              <w:jc w:val="left"/>
              <w:rPr>
                <w:b/>
                <w:szCs w:val="18"/>
              </w:rPr>
            </w:pPr>
            <w:r w:rsidRPr="00340F86">
              <w:rPr>
                <w:b/>
                <w:szCs w:val="18"/>
              </w:rPr>
              <w:t>Details of the notified legal text</w:t>
            </w:r>
          </w:p>
          <w:p w14:paraId="501DD162" w14:textId="77777777" w:rsidR="003202BA" w:rsidRPr="00340F86" w:rsidRDefault="003202BA" w:rsidP="003D642A">
            <w:pPr>
              <w:rPr>
                <w:b/>
                <w:smallCaps/>
                <w:szCs w:val="18"/>
              </w:rPr>
            </w:pPr>
          </w:p>
        </w:tc>
      </w:tr>
      <w:tr w:rsidR="006D6896" w:rsidRPr="00340F86" w14:paraId="768532A5" w14:textId="77777777" w:rsidTr="00AF4E28">
        <w:trPr>
          <w:trHeight w:val="284"/>
        </w:trPr>
        <w:tc>
          <w:tcPr>
            <w:tcW w:w="210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6C2A0D9" w14:textId="77777777" w:rsidR="006B338F" w:rsidRPr="00340F86" w:rsidRDefault="00E53AA6" w:rsidP="00F12B88">
            <w:pPr>
              <w:jc w:val="left"/>
              <w:rPr>
                <w:b/>
                <w:szCs w:val="18"/>
              </w:rPr>
            </w:pPr>
            <w:r w:rsidRPr="00340F86">
              <w:rPr>
                <w:b/>
                <w:szCs w:val="18"/>
              </w:rPr>
              <w:t>Title</w:t>
            </w:r>
          </w:p>
        </w:tc>
        <w:tc>
          <w:tcPr>
            <w:tcW w:w="713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3A18557" w14:textId="77777777" w:rsidR="006B338F" w:rsidRPr="00340F86" w:rsidRDefault="00E53AA6" w:rsidP="00165C7A">
            <w:pPr>
              <w:rPr>
                <w:szCs w:val="18"/>
              </w:rPr>
            </w:pPr>
            <w:bookmarkStart w:id="3" w:name="bmkTitle2"/>
            <w:r w:rsidRPr="00340F86">
              <w:rPr>
                <w:szCs w:val="18"/>
              </w:rPr>
              <w:t>Collecting Societies Act 2016</w:t>
            </w:r>
            <w:bookmarkEnd w:id="3"/>
          </w:p>
        </w:tc>
      </w:tr>
      <w:tr w:rsidR="006D6896" w:rsidRPr="00340F86" w14:paraId="7A948CC6" w14:textId="77777777" w:rsidTr="00AF4E28">
        <w:trPr>
          <w:trHeight w:val="282"/>
        </w:trPr>
        <w:tc>
          <w:tcPr>
            <w:tcW w:w="2107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EF4CE30" w14:textId="77777777" w:rsidR="00165C7A" w:rsidRPr="00340F86" w:rsidRDefault="00E53AA6" w:rsidP="00165C7A">
            <w:pPr>
              <w:jc w:val="left"/>
              <w:rPr>
                <w:b/>
                <w:szCs w:val="18"/>
              </w:rPr>
            </w:pPr>
            <w:r w:rsidRPr="00340F86">
              <w:rPr>
                <w:b/>
                <w:szCs w:val="18"/>
              </w:rPr>
              <w:t>Subject matter</w:t>
            </w:r>
          </w:p>
        </w:tc>
        <w:tc>
          <w:tcPr>
            <w:tcW w:w="7135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096F728" w14:textId="77777777" w:rsidR="006B338F" w:rsidRPr="00340F86" w:rsidRDefault="00E53AA6" w:rsidP="0084059E">
            <w:pPr>
              <w:rPr>
                <w:smallCaps/>
                <w:szCs w:val="18"/>
              </w:rPr>
            </w:pPr>
            <w:bookmarkStart w:id="4" w:name="bmkTopics"/>
            <w:r w:rsidRPr="00340F86">
              <w:rPr>
                <w:szCs w:val="18"/>
              </w:rPr>
              <w:t>Copyright and related rights</w:t>
            </w:r>
            <w:bookmarkEnd w:id="4"/>
          </w:p>
        </w:tc>
      </w:tr>
      <w:tr w:rsidR="006D6896" w:rsidRPr="00340F86" w14:paraId="138EA392" w14:textId="77777777" w:rsidTr="00AF4E28">
        <w:trPr>
          <w:trHeight w:val="458"/>
        </w:trPr>
        <w:tc>
          <w:tcPr>
            <w:tcW w:w="210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FE98091" w14:textId="77777777" w:rsidR="006B338F" w:rsidRPr="00340F86" w:rsidRDefault="00E53AA6" w:rsidP="00165C7A">
            <w:pPr>
              <w:jc w:val="left"/>
              <w:rPr>
                <w:b/>
                <w:szCs w:val="18"/>
              </w:rPr>
            </w:pPr>
            <w:r w:rsidRPr="00340F86">
              <w:rPr>
                <w:b/>
                <w:szCs w:val="18"/>
              </w:rPr>
              <w:t>Nature of notification</w:t>
            </w:r>
          </w:p>
        </w:tc>
        <w:tc>
          <w:tcPr>
            <w:tcW w:w="7135" w:type="dxa"/>
            <w:shd w:val="clear" w:color="auto" w:fill="auto"/>
            <w:tcMar>
              <w:top w:w="57" w:type="dxa"/>
              <w:bottom w:w="57" w:type="dxa"/>
            </w:tcMar>
          </w:tcPr>
          <w:p w14:paraId="2BF5FF3D" w14:textId="77777777" w:rsidR="006B338F" w:rsidRPr="00340F86" w:rsidRDefault="00E53AA6" w:rsidP="00144045">
            <w:pPr>
              <w:ind w:left="562" w:hanging="562"/>
              <w:rPr>
                <w:smallCaps/>
                <w:szCs w:val="18"/>
              </w:rPr>
            </w:pPr>
            <w:r w:rsidRPr="00340F86">
              <w:rPr>
                <w:szCs w:val="18"/>
              </w:rPr>
              <w:t>[X</w:t>
            </w:r>
            <w:bookmarkStart w:id="5" w:name="bmkNatureOfNotification1"/>
            <w:bookmarkEnd w:id="5"/>
            <w:r w:rsidRPr="00340F86">
              <w:rPr>
                <w:szCs w:val="18"/>
              </w:rPr>
              <w:t>]</w:t>
            </w:r>
            <w:r w:rsidRPr="00340F86">
              <w:rPr>
                <w:szCs w:val="18"/>
              </w:rPr>
              <w:tab/>
              <w:t>Main dedicated intellectual property law or regulation</w:t>
            </w:r>
          </w:p>
          <w:p w14:paraId="174D825B" w14:textId="77777777" w:rsidR="006B338F" w:rsidRPr="00340F86" w:rsidRDefault="00E53AA6" w:rsidP="00144045">
            <w:pPr>
              <w:ind w:left="562" w:hanging="562"/>
              <w:rPr>
                <w:smallCaps/>
                <w:szCs w:val="18"/>
                <w:lang w:eastAsia="en-GB"/>
              </w:rPr>
            </w:pPr>
            <w:r w:rsidRPr="00340F86">
              <w:rPr>
                <w:szCs w:val="18"/>
              </w:rPr>
              <w:t>[  </w:t>
            </w:r>
            <w:bookmarkStart w:id="6" w:name="bmkNatureOfNotification2"/>
            <w:bookmarkEnd w:id="6"/>
            <w:r w:rsidRPr="00340F86">
              <w:rPr>
                <w:szCs w:val="18"/>
              </w:rPr>
              <w:t>]</w:t>
            </w:r>
            <w:r w:rsidRPr="00340F86">
              <w:rPr>
                <w:szCs w:val="18"/>
              </w:rPr>
              <w:tab/>
            </w:r>
            <w:r w:rsidRPr="00340F86">
              <w:rPr>
                <w:szCs w:val="18"/>
                <w:lang w:eastAsia="en-GB"/>
              </w:rPr>
              <w:t>Other law or regulation</w:t>
            </w:r>
          </w:p>
        </w:tc>
      </w:tr>
      <w:tr w:rsidR="006D6896" w:rsidRPr="00340F86" w14:paraId="6B83A9C7" w14:textId="77777777" w:rsidTr="00AF4E28">
        <w:trPr>
          <w:trHeight w:val="297"/>
        </w:trPr>
        <w:tc>
          <w:tcPr>
            <w:tcW w:w="210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225C897" w14:textId="77777777" w:rsidR="006B338F" w:rsidRPr="00340F86" w:rsidRDefault="00E53AA6" w:rsidP="00165C7A">
            <w:pPr>
              <w:jc w:val="left"/>
              <w:rPr>
                <w:b/>
                <w:szCs w:val="18"/>
              </w:rPr>
            </w:pPr>
            <w:r w:rsidRPr="00340F86">
              <w:rPr>
                <w:b/>
                <w:szCs w:val="18"/>
              </w:rPr>
              <w:t>Link to legal text</w:t>
            </w:r>
            <w:r w:rsidRPr="00340F86">
              <w:rPr>
                <w:rStyle w:val="EndnoteReference"/>
                <w:b/>
                <w:szCs w:val="18"/>
              </w:rPr>
              <w:endnoteReference w:id="1"/>
            </w:r>
          </w:p>
        </w:tc>
        <w:tc>
          <w:tcPr>
            <w:tcW w:w="7135" w:type="dxa"/>
            <w:shd w:val="clear" w:color="auto" w:fill="auto"/>
            <w:tcMar>
              <w:top w:w="57" w:type="dxa"/>
              <w:bottom w:w="57" w:type="dxa"/>
            </w:tcMar>
          </w:tcPr>
          <w:p w14:paraId="5E8D3DAB" w14:textId="77777777" w:rsidR="00165C7A" w:rsidRPr="00340F86" w:rsidRDefault="000F5304" w:rsidP="000243EF">
            <w:pPr>
              <w:rPr>
                <w:szCs w:val="18"/>
                <w:lang w:eastAsia="en-GB"/>
              </w:rPr>
            </w:pPr>
            <w:hyperlink r:id="rId7" w:tgtFrame="_blank" w:history="1">
              <w:r w:rsidR="00E53AA6" w:rsidRPr="00340F86">
                <w:rPr>
                  <w:color w:val="0000FF"/>
                  <w:szCs w:val="18"/>
                  <w:u w:val="single"/>
                </w:rPr>
                <w:t>https://ip-documents.info/2022/IP/AUT/22_7160_00_e.pdf</w:t>
              </w:r>
            </w:hyperlink>
            <w:r w:rsidR="00E53AA6" w:rsidRPr="00340F86">
              <w:rPr>
                <w:szCs w:val="18"/>
              </w:rPr>
              <w:t xml:space="preserve"> </w:t>
            </w:r>
            <w:r w:rsidR="00E53AA6" w:rsidRPr="00340F86">
              <w:rPr>
                <w:szCs w:val="18"/>
              </w:rPr>
              <w:br/>
            </w:r>
            <w:hyperlink r:id="rId8" w:tgtFrame="_blank" w:history="1">
              <w:r w:rsidR="00E53AA6" w:rsidRPr="00340F86">
                <w:rPr>
                  <w:color w:val="0000FF"/>
                  <w:szCs w:val="18"/>
                  <w:u w:val="single"/>
                </w:rPr>
                <w:t>https://ip-documents.info/2022/IP/AUT/22_7160_00_x.pdf</w:t>
              </w:r>
            </w:hyperlink>
            <w:bookmarkStart w:id="7" w:name="bmkNotifiedDocumentLink"/>
            <w:bookmarkEnd w:id="7"/>
          </w:p>
        </w:tc>
      </w:tr>
      <w:tr w:rsidR="006D6896" w:rsidRPr="00340F86" w14:paraId="0AC09370" w14:textId="77777777" w:rsidTr="00AF4E28">
        <w:trPr>
          <w:trHeight w:val="567"/>
        </w:trPr>
        <w:tc>
          <w:tcPr>
            <w:tcW w:w="210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5151D45" w14:textId="77777777" w:rsidR="006B338F" w:rsidRPr="00340F86" w:rsidRDefault="00E53AA6" w:rsidP="00165C7A">
            <w:pPr>
              <w:jc w:val="left"/>
              <w:rPr>
                <w:b/>
                <w:szCs w:val="18"/>
              </w:rPr>
            </w:pPr>
            <w:r w:rsidRPr="00340F86">
              <w:rPr>
                <w:b/>
                <w:szCs w:val="18"/>
              </w:rPr>
              <w:t>Notification status</w:t>
            </w:r>
          </w:p>
        </w:tc>
        <w:tc>
          <w:tcPr>
            <w:tcW w:w="7135" w:type="dxa"/>
            <w:shd w:val="clear" w:color="auto" w:fill="auto"/>
            <w:tcMar>
              <w:top w:w="57" w:type="dxa"/>
              <w:bottom w:w="57" w:type="dxa"/>
            </w:tcMar>
          </w:tcPr>
          <w:p w14:paraId="6D42A5C9" w14:textId="77777777" w:rsidR="00340F86" w:rsidRPr="00340F86" w:rsidRDefault="00340F86" w:rsidP="00340F86">
            <w:pPr>
              <w:ind w:left="562" w:hanging="562"/>
              <w:rPr>
                <w:szCs w:val="18"/>
              </w:rPr>
            </w:pPr>
            <w:r w:rsidRPr="00340F86">
              <w:rPr>
                <w:szCs w:val="18"/>
              </w:rPr>
              <w:t>[  </w:t>
            </w:r>
            <w:bookmarkStart w:id="8" w:name="bmkNotificationStatus1"/>
            <w:bookmarkEnd w:id="8"/>
            <w:r w:rsidRPr="00340F86">
              <w:rPr>
                <w:szCs w:val="18"/>
              </w:rPr>
              <w:t>]</w:t>
            </w:r>
            <w:r w:rsidRPr="00340F86">
              <w:rPr>
                <w:szCs w:val="18"/>
              </w:rPr>
              <w:tab/>
              <w:t>First notification</w:t>
            </w:r>
          </w:p>
          <w:p w14:paraId="30DEF373" w14:textId="77777777" w:rsidR="00340F86" w:rsidRPr="00340F86" w:rsidRDefault="00340F86" w:rsidP="00340F86">
            <w:pPr>
              <w:ind w:left="567" w:hanging="567"/>
              <w:rPr>
                <w:szCs w:val="18"/>
                <w:lang w:eastAsia="en-GB"/>
              </w:rPr>
            </w:pPr>
            <w:r w:rsidRPr="00340F86">
              <w:rPr>
                <w:szCs w:val="18"/>
              </w:rPr>
              <w:t>[  </w:t>
            </w:r>
            <w:bookmarkStart w:id="9" w:name="bmkNotificationStatus2"/>
            <w:bookmarkEnd w:id="9"/>
            <w:r w:rsidRPr="00340F86">
              <w:rPr>
                <w:szCs w:val="18"/>
              </w:rPr>
              <w:t>]</w:t>
            </w:r>
            <w:r w:rsidRPr="00340F86">
              <w:rPr>
                <w:szCs w:val="18"/>
              </w:rPr>
              <w:tab/>
              <w:t>A</w:t>
            </w:r>
            <w:r w:rsidRPr="00340F86">
              <w:rPr>
                <w:szCs w:val="18"/>
                <w:lang w:eastAsia="en-GB"/>
              </w:rPr>
              <w:t>mendment or revision to notified legal text</w:t>
            </w:r>
          </w:p>
          <w:p w14:paraId="10904C02" w14:textId="742E5E1D" w:rsidR="006B338F" w:rsidRPr="00340F86" w:rsidRDefault="00340F86" w:rsidP="00340F86">
            <w:pPr>
              <w:ind w:left="567" w:hanging="567"/>
              <w:rPr>
                <w:szCs w:val="18"/>
              </w:rPr>
            </w:pPr>
            <w:r w:rsidRPr="00340F86">
              <w:rPr>
                <w:szCs w:val="18"/>
              </w:rPr>
              <w:t>[X</w:t>
            </w:r>
            <w:bookmarkStart w:id="10" w:name="bmkNotificationStatus3"/>
            <w:bookmarkEnd w:id="10"/>
            <w:r w:rsidRPr="00340F86">
              <w:rPr>
                <w:szCs w:val="18"/>
              </w:rPr>
              <w:t>]</w:t>
            </w:r>
            <w:r w:rsidRPr="00340F86">
              <w:rPr>
                <w:smallCaps/>
                <w:szCs w:val="18"/>
              </w:rPr>
              <w:tab/>
            </w:r>
            <w:r w:rsidRPr="00340F86">
              <w:rPr>
                <w:szCs w:val="18"/>
              </w:rPr>
              <w:t>Replacement or consolidation of notified legal text(s)</w:t>
            </w:r>
          </w:p>
        </w:tc>
      </w:tr>
      <w:tr w:rsidR="006D6896" w:rsidRPr="00340F86" w14:paraId="32F440E5" w14:textId="77777777" w:rsidTr="00AF4E28">
        <w:trPr>
          <w:trHeight w:val="567"/>
        </w:trPr>
        <w:tc>
          <w:tcPr>
            <w:tcW w:w="210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8E4F7B2" w14:textId="77777777" w:rsidR="006B338F" w:rsidRPr="00340F86" w:rsidRDefault="00E53AA6" w:rsidP="00165C7A">
            <w:pPr>
              <w:jc w:val="left"/>
              <w:rPr>
                <w:b/>
                <w:szCs w:val="18"/>
              </w:rPr>
            </w:pPr>
            <w:r w:rsidRPr="00340F86">
              <w:rPr>
                <w:b/>
                <w:szCs w:val="18"/>
              </w:rPr>
              <w:t>Previous notification(s) referred to</w:t>
            </w:r>
          </w:p>
        </w:tc>
        <w:tc>
          <w:tcPr>
            <w:tcW w:w="7135" w:type="dxa"/>
            <w:shd w:val="clear" w:color="auto" w:fill="auto"/>
            <w:tcMar>
              <w:top w:w="57" w:type="dxa"/>
              <w:bottom w:w="57" w:type="dxa"/>
            </w:tcMar>
          </w:tcPr>
          <w:p w14:paraId="22FF307F" w14:textId="60912580" w:rsidR="006B338F" w:rsidRPr="00340F86" w:rsidRDefault="000F5304" w:rsidP="00165C7A">
            <w:pPr>
              <w:rPr>
                <w:szCs w:val="18"/>
                <w:lang w:eastAsia="en-GB"/>
              </w:rPr>
            </w:pPr>
            <w:hyperlink r:id="rId9" w:tgtFrame="_blank" w:history="1">
              <w:r w:rsidR="00340F86" w:rsidRPr="00340F86">
                <w:rPr>
                  <w:color w:val="0000FF"/>
                  <w:szCs w:val="18"/>
                  <w:u w:val="single" w:color="0000FF"/>
                </w:rPr>
                <w:t>IP/N/1/AUT/1</w:t>
              </w:r>
            </w:hyperlink>
            <w:bookmarkStart w:id="11" w:name="bmkPreviousNotifications"/>
            <w:bookmarkEnd w:id="11"/>
          </w:p>
        </w:tc>
      </w:tr>
      <w:tr w:rsidR="006D6896" w:rsidRPr="00340F86" w14:paraId="0E14B741" w14:textId="77777777" w:rsidTr="00AF4E28">
        <w:trPr>
          <w:trHeight w:val="567"/>
        </w:trPr>
        <w:tc>
          <w:tcPr>
            <w:tcW w:w="9242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5F6A52FA" w14:textId="207B1001" w:rsidR="006B338F" w:rsidRPr="00340F86" w:rsidRDefault="00E53AA6" w:rsidP="00CD3722">
            <w:pPr>
              <w:jc w:val="left"/>
              <w:rPr>
                <w:b/>
                <w:szCs w:val="18"/>
              </w:rPr>
            </w:pPr>
            <w:r w:rsidRPr="00340F86">
              <w:rPr>
                <w:b/>
                <w:szCs w:val="18"/>
              </w:rPr>
              <w:t>Brief description of the notified legal text</w:t>
            </w:r>
          </w:p>
          <w:p w14:paraId="2C21C08B" w14:textId="77777777" w:rsidR="00BB2DBA" w:rsidRPr="00340F86" w:rsidRDefault="00BB2DBA" w:rsidP="00CD3722">
            <w:pPr>
              <w:jc w:val="left"/>
              <w:rPr>
                <w:b/>
                <w:szCs w:val="18"/>
              </w:rPr>
            </w:pPr>
          </w:p>
          <w:p w14:paraId="4666F68E" w14:textId="69E3E7B1" w:rsidR="006B338F" w:rsidRPr="00340F86" w:rsidRDefault="00E53AA6" w:rsidP="00BB290F">
            <w:pPr>
              <w:rPr>
                <w:szCs w:val="18"/>
              </w:rPr>
            </w:pPr>
            <w:bookmarkStart w:id="12" w:name="bmkDescription"/>
            <w:r w:rsidRPr="00340F86">
              <w:rPr>
                <w:szCs w:val="18"/>
              </w:rPr>
              <w:t>The Austrian Collecting Societies Act 2016 specifies the rights and obligations of collective management organi</w:t>
            </w:r>
            <w:r w:rsidR="00BB2DBA" w:rsidRPr="00340F86">
              <w:rPr>
                <w:szCs w:val="18"/>
              </w:rPr>
              <w:t>z</w:t>
            </w:r>
            <w:r w:rsidRPr="00340F86">
              <w:rPr>
                <w:szCs w:val="18"/>
              </w:rPr>
              <w:t>ations and Independent collective management organi</w:t>
            </w:r>
            <w:r w:rsidR="00BB2DBA" w:rsidRPr="00340F86">
              <w:rPr>
                <w:szCs w:val="18"/>
              </w:rPr>
              <w:t>z</w:t>
            </w:r>
            <w:r w:rsidRPr="00340F86">
              <w:rPr>
                <w:szCs w:val="18"/>
              </w:rPr>
              <w:t>ations towards their beneficiaries, users and the regulatory authorities.</w:t>
            </w:r>
            <w:bookmarkEnd w:id="12"/>
          </w:p>
          <w:p w14:paraId="0CFE2D18" w14:textId="25E46798" w:rsidR="00BB2DBA" w:rsidRPr="00340F86" w:rsidRDefault="00BB2DBA" w:rsidP="00BB290F">
            <w:pPr>
              <w:rPr>
                <w:b/>
                <w:szCs w:val="18"/>
              </w:rPr>
            </w:pPr>
          </w:p>
        </w:tc>
      </w:tr>
      <w:tr w:rsidR="006D6896" w:rsidRPr="00340F86" w14:paraId="58B10671" w14:textId="77777777" w:rsidTr="00AF4E28">
        <w:trPr>
          <w:trHeight w:val="567"/>
        </w:trPr>
        <w:tc>
          <w:tcPr>
            <w:tcW w:w="210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BC701AB" w14:textId="77777777" w:rsidR="006B338F" w:rsidRPr="00340F86" w:rsidRDefault="00E53AA6" w:rsidP="00165C7A">
            <w:pPr>
              <w:jc w:val="left"/>
              <w:rPr>
                <w:b/>
                <w:szCs w:val="18"/>
              </w:rPr>
            </w:pPr>
            <w:r w:rsidRPr="00340F86">
              <w:rPr>
                <w:b/>
                <w:szCs w:val="18"/>
              </w:rPr>
              <w:t xml:space="preserve">Language(s) of notified </w:t>
            </w:r>
            <w:r w:rsidR="000F4477" w:rsidRPr="00340F86">
              <w:rPr>
                <w:b/>
                <w:szCs w:val="18"/>
              </w:rPr>
              <w:t xml:space="preserve">legal </w:t>
            </w:r>
            <w:r w:rsidRPr="00340F86">
              <w:rPr>
                <w:b/>
                <w:szCs w:val="18"/>
              </w:rPr>
              <w:t>text</w:t>
            </w:r>
          </w:p>
        </w:tc>
        <w:tc>
          <w:tcPr>
            <w:tcW w:w="7135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C97DAC8" w14:textId="77777777" w:rsidR="006B338F" w:rsidRPr="00340F86" w:rsidRDefault="00E53AA6" w:rsidP="00867820">
            <w:pPr>
              <w:rPr>
                <w:szCs w:val="18"/>
              </w:rPr>
            </w:pPr>
            <w:bookmarkStart w:id="13" w:name="bmkAttachmentLanguages"/>
            <w:r w:rsidRPr="00340F86">
              <w:rPr>
                <w:szCs w:val="18"/>
              </w:rPr>
              <w:t>English, German</w:t>
            </w:r>
            <w:bookmarkEnd w:id="13"/>
          </w:p>
        </w:tc>
      </w:tr>
      <w:tr w:rsidR="006D6896" w:rsidRPr="00340F86" w14:paraId="5B92AF5A" w14:textId="77777777" w:rsidTr="00AF4E28">
        <w:trPr>
          <w:trHeight w:val="345"/>
        </w:trPr>
        <w:tc>
          <w:tcPr>
            <w:tcW w:w="21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A510A73" w14:textId="77777777" w:rsidR="006B338F" w:rsidRPr="00340F86" w:rsidRDefault="00E53AA6" w:rsidP="00165C7A">
            <w:pPr>
              <w:jc w:val="left"/>
              <w:rPr>
                <w:b/>
                <w:szCs w:val="18"/>
              </w:rPr>
            </w:pPr>
            <w:r w:rsidRPr="00340F86">
              <w:rPr>
                <w:b/>
                <w:szCs w:val="18"/>
              </w:rPr>
              <w:t>Entry into force</w:t>
            </w:r>
          </w:p>
        </w:tc>
        <w:tc>
          <w:tcPr>
            <w:tcW w:w="7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20A98BF" w14:textId="77777777" w:rsidR="00165C7A" w:rsidRPr="00340F86" w:rsidRDefault="00E53AA6" w:rsidP="0063774B">
            <w:pPr>
              <w:rPr>
                <w:szCs w:val="18"/>
              </w:rPr>
            </w:pPr>
            <w:bookmarkStart w:id="14" w:name="bmkEntryIntoForceDate"/>
            <w:r w:rsidRPr="00340F86">
              <w:rPr>
                <w:szCs w:val="18"/>
              </w:rPr>
              <w:t>20 May 2016</w:t>
            </w:r>
            <w:bookmarkEnd w:id="14"/>
          </w:p>
        </w:tc>
      </w:tr>
      <w:tr w:rsidR="006D6896" w:rsidRPr="00340F86" w14:paraId="32DA2CAA" w14:textId="77777777" w:rsidTr="00AF4E28">
        <w:trPr>
          <w:trHeight w:val="294"/>
        </w:trPr>
        <w:tc>
          <w:tcPr>
            <w:tcW w:w="210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55DF2FA" w14:textId="77777777" w:rsidR="006B338F" w:rsidRPr="00340F86" w:rsidRDefault="00E53AA6" w:rsidP="0060084D">
            <w:pPr>
              <w:jc w:val="left"/>
              <w:rPr>
                <w:b/>
                <w:szCs w:val="18"/>
              </w:rPr>
            </w:pPr>
            <w:r w:rsidRPr="00340F86">
              <w:rPr>
                <w:b/>
                <w:szCs w:val="18"/>
              </w:rPr>
              <w:t>Other date</w:t>
            </w:r>
            <w:r w:rsidR="0060084D" w:rsidRPr="00340F86">
              <w:rPr>
                <w:b/>
                <w:szCs w:val="18"/>
              </w:rPr>
              <w:t xml:space="preserve"> </w:t>
            </w:r>
          </w:p>
        </w:tc>
        <w:tc>
          <w:tcPr>
            <w:tcW w:w="713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03F2E26" w14:textId="77777777" w:rsidR="00165C7A" w:rsidRPr="00340F86" w:rsidRDefault="00165C7A" w:rsidP="0060084D">
            <w:pPr>
              <w:rPr>
                <w:szCs w:val="18"/>
              </w:rPr>
            </w:pPr>
            <w:bookmarkStart w:id="15" w:name="bmkOtherDateDate"/>
            <w:bookmarkEnd w:id="15"/>
          </w:p>
        </w:tc>
      </w:tr>
      <w:tr w:rsidR="006D6896" w:rsidRPr="00340F86" w14:paraId="34249A08" w14:textId="77777777" w:rsidTr="00AF4E28">
        <w:trPr>
          <w:trHeight w:val="294"/>
        </w:trPr>
        <w:tc>
          <w:tcPr>
            <w:tcW w:w="9242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6F04CD2" w14:textId="77777777" w:rsidR="003202BA" w:rsidRPr="00340F86" w:rsidRDefault="003202BA" w:rsidP="00165C7A">
            <w:pPr>
              <w:rPr>
                <w:szCs w:val="18"/>
              </w:rPr>
            </w:pPr>
          </w:p>
          <w:p w14:paraId="7BC01709" w14:textId="77777777" w:rsidR="003202BA" w:rsidRPr="00340F86" w:rsidRDefault="00E53AA6" w:rsidP="003202BA">
            <w:pPr>
              <w:jc w:val="left"/>
              <w:rPr>
                <w:b/>
                <w:szCs w:val="18"/>
              </w:rPr>
            </w:pPr>
            <w:r w:rsidRPr="00340F86">
              <w:rPr>
                <w:b/>
                <w:szCs w:val="18"/>
              </w:rPr>
              <w:t>Notification details</w:t>
            </w:r>
          </w:p>
          <w:p w14:paraId="1340B320" w14:textId="77777777" w:rsidR="003202BA" w:rsidRPr="00340F86" w:rsidRDefault="003202BA" w:rsidP="00165C7A">
            <w:pPr>
              <w:rPr>
                <w:szCs w:val="18"/>
              </w:rPr>
            </w:pPr>
          </w:p>
        </w:tc>
      </w:tr>
      <w:tr w:rsidR="006D6896" w:rsidRPr="00340F86" w14:paraId="1061801F" w14:textId="77777777" w:rsidTr="00BB2DBA">
        <w:trPr>
          <w:trHeight w:val="540"/>
        </w:trPr>
        <w:tc>
          <w:tcPr>
            <w:tcW w:w="209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B3602B7" w14:textId="77777777" w:rsidR="00CD3722" w:rsidRPr="00340F86" w:rsidRDefault="00E53AA6" w:rsidP="003D642A">
            <w:pPr>
              <w:jc w:val="left"/>
              <w:rPr>
                <w:b/>
                <w:szCs w:val="18"/>
              </w:rPr>
            </w:pPr>
            <w:r w:rsidRPr="00340F86">
              <w:rPr>
                <w:b/>
                <w:szCs w:val="18"/>
              </w:rPr>
              <w:t xml:space="preserve">Submission date of notification </w:t>
            </w:r>
          </w:p>
        </w:tc>
        <w:tc>
          <w:tcPr>
            <w:tcW w:w="714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2131034" w14:textId="77777777" w:rsidR="00CD3722" w:rsidRPr="00340F86" w:rsidRDefault="00E53AA6" w:rsidP="003A033C">
            <w:pPr>
              <w:jc w:val="left"/>
              <w:rPr>
                <w:b/>
                <w:szCs w:val="18"/>
              </w:rPr>
            </w:pPr>
            <w:bookmarkStart w:id="16" w:name="bmkSubmissionDate"/>
            <w:r w:rsidRPr="00340F86">
              <w:rPr>
                <w:szCs w:val="18"/>
              </w:rPr>
              <w:t>21 October 2022</w:t>
            </w:r>
            <w:bookmarkEnd w:id="16"/>
          </w:p>
        </w:tc>
      </w:tr>
      <w:tr w:rsidR="006D6896" w:rsidRPr="00340F86" w14:paraId="3AB73A13" w14:textId="77777777" w:rsidTr="00BB2DBA">
        <w:trPr>
          <w:trHeight w:val="273"/>
        </w:trPr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77CE7F4" w14:textId="77777777" w:rsidR="00CD3722" w:rsidRPr="00340F86" w:rsidRDefault="00E53AA6" w:rsidP="003D642A">
            <w:pPr>
              <w:jc w:val="left"/>
              <w:rPr>
                <w:b/>
                <w:szCs w:val="18"/>
              </w:rPr>
            </w:pPr>
            <w:r w:rsidRPr="00340F86">
              <w:rPr>
                <w:b/>
                <w:szCs w:val="18"/>
              </w:rPr>
              <w:t xml:space="preserve">Other information 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DDB2214" w14:textId="77777777" w:rsidR="00CD3722" w:rsidRPr="00340F86" w:rsidRDefault="00CD3722" w:rsidP="00E20D8D">
            <w:pPr>
              <w:jc w:val="left"/>
              <w:rPr>
                <w:b/>
                <w:szCs w:val="18"/>
              </w:rPr>
            </w:pPr>
            <w:bookmarkStart w:id="17" w:name="bmkOtherInformation"/>
            <w:bookmarkEnd w:id="17"/>
          </w:p>
        </w:tc>
      </w:tr>
      <w:tr w:rsidR="006D6896" w:rsidRPr="00340F86" w14:paraId="39F9377C" w14:textId="77777777" w:rsidTr="00BB2DBA">
        <w:trPr>
          <w:trHeight w:val="567"/>
        </w:trPr>
        <w:tc>
          <w:tcPr>
            <w:tcW w:w="2094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14:paraId="223BB875" w14:textId="77777777" w:rsidR="00CD3722" w:rsidRPr="00340F86" w:rsidRDefault="00E53AA6" w:rsidP="003D642A">
            <w:pPr>
              <w:jc w:val="left"/>
              <w:rPr>
                <w:b/>
                <w:szCs w:val="18"/>
              </w:rPr>
            </w:pPr>
            <w:r w:rsidRPr="00340F86">
              <w:rPr>
                <w:b/>
                <w:szCs w:val="18"/>
              </w:rPr>
              <w:lastRenderedPageBreak/>
              <w:t>Agency or authority responsible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14:paraId="682013E7" w14:textId="77777777" w:rsidR="00CD3722" w:rsidRPr="00340F86" w:rsidRDefault="00E53AA6" w:rsidP="00E20D8D">
            <w:pPr>
              <w:jc w:val="left"/>
              <w:rPr>
                <w:b/>
                <w:szCs w:val="18"/>
              </w:rPr>
            </w:pPr>
            <w:bookmarkStart w:id="18" w:name="bmkContactInformation"/>
            <w:r w:rsidRPr="00340F86">
              <w:rPr>
                <w:szCs w:val="18"/>
              </w:rPr>
              <w:t>Federal Ministry of Justice</w:t>
            </w:r>
          </w:p>
          <w:p w14:paraId="31A875FC" w14:textId="77777777" w:rsidR="006D6896" w:rsidRPr="00340F86" w:rsidRDefault="00E53AA6" w:rsidP="00E20D8D">
            <w:pPr>
              <w:jc w:val="left"/>
              <w:rPr>
                <w:szCs w:val="18"/>
              </w:rPr>
            </w:pPr>
            <w:r w:rsidRPr="00340F86">
              <w:rPr>
                <w:szCs w:val="18"/>
              </w:rPr>
              <w:t>Department I/4</w:t>
            </w:r>
          </w:p>
          <w:p w14:paraId="26C3220F" w14:textId="77777777" w:rsidR="006D6896" w:rsidRPr="00340F86" w:rsidRDefault="00E53AA6" w:rsidP="00E20D8D">
            <w:pPr>
              <w:jc w:val="left"/>
              <w:rPr>
                <w:szCs w:val="18"/>
                <w:lang w:val="es-ES"/>
              </w:rPr>
            </w:pPr>
            <w:r w:rsidRPr="00340F86">
              <w:rPr>
                <w:szCs w:val="18"/>
                <w:lang w:val="es-ES"/>
              </w:rPr>
              <w:t>Dr. Felicitas Parapatits, LL.M.</w:t>
            </w:r>
          </w:p>
          <w:p w14:paraId="26FE674D" w14:textId="77777777" w:rsidR="006D6896" w:rsidRPr="00340F86" w:rsidRDefault="00E53AA6" w:rsidP="00E20D8D">
            <w:pPr>
              <w:jc w:val="left"/>
              <w:rPr>
                <w:szCs w:val="18"/>
              </w:rPr>
            </w:pPr>
            <w:r w:rsidRPr="00340F86">
              <w:rPr>
                <w:szCs w:val="18"/>
                <w:lang w:val="es-ES"/>
              </w:rPr>
              <w:t xml:space="preserve">Museumstr. </w:t>
            </w:r>
            <w:r w:rsidRPr="00340F86">
              <w:rPr>
                <w:szCs w:val="18"/>
              </w:rPr>
              <w:t>7</w:t>
            </w:r>
          </w:p>
          <w:p w14:paraId="514204A1" w14:textId="77777777" w:rsidR="00BB2DBA" w:rsidRPr="00340F86" w:rsidRDefault="00E53AA6" w:rsidP="00E20D8D">
            <w:pPr>
              <w:jc w:val="left"/>
              <w:rPr>
                <w:szCs w:val="18"/>
              </w:rPr>
            </w:pPr>
            <w:r w:rsidRPr="00340F86">
              <w:rPr>
                <w:szCs w:val="18"/>
              </w:rPr>
              <w:t xml:space="preserve">A-1070 Vienna </w:t>
            </w:r>
          </w:p>
          <w:p w14:paraId="08CDC440" w14:textId="67EB92FB" w:rsidR="006D6896" w:rsidRPr="00340F86" w:rsidRDefault="00BB2DBA" w:rsidP="00E20D8D">
            <w:pPr>
              <w:jc w:val="left"/>
              <w:rPr>
                <w:szCs w:val="18"/>
              </w:rPr>
            </w:pPr>
            <w:r w:rsidRPr="00340F86">
              <w:rPr>
                <w:szCs w:val="18"/>
              </w:rPr>
              <w:t>Austria</w:t>
            </w:r>
          </w:p>
          <w:p w14:paraId="7A6A7E50" w14:textId="77777777" w:rsidR="00BB2DBA" w:rsidRPr="00340F86" w:rsidRDefault="00BB2DBA" w:rsidP="00E20D8D">
            <w:pPr>
              <w:jc w:val="left"/>
              <w:rPr>
                <w:szCs w:val="18"/>
              </w:rPr>
            </w:pPr>
          </w:p>
          <w:p w14:paraId="58EE8578" w14:textId="541DEAB9" w:rsidR="006D6896" w:rsidRPr="00340F86" w:rsidRDefault="00E53AA6" w:rsidP="00E20D8D">
            <w:pPr>
              <w:jc w:val="left"/>
              <w:rPr>
                <w:szCs w:val="18"/>
              </w:rPr>
            </w:pPr>
            <w:r w:rsidRPr="00340F86">
              <w:rPr>
                <w:szCs w:val="18"/>
              </w:rPr>
              <w:t>Tel</w:t>
            </w:r>
            <w:r w:rsidR="007915D3" w:rsidRPr="00340F86">
              <w:rPr>
                <w:szCs w:val="18"/>
              </w:rPr>
              <w:t>ephone</w:t>
            </w:r>
            <w:r w:rsidRPr="00340F86">
              <w:rPr>
                <w:szCs w:val="18"/>
              </w:rPr>
              <w:t xml:space="preserve">: </w:t>
            </w:r>
            <w:r w:rsidR="00BB2DBA" w:rsidRPr="00340F86">
              <w:rPr>
                <w:szCs w:val="18"/>
              </w:rPr>
              <w:tab/>
            </w:r>
            <w:r w:rsidR="00BB2DBA" w:rsidRPr="00340F86">
              <w:rPr>
                <w:szCs w:val="18"/>
              </w:rPr>
              <w:tab/>
            </w:r>
            <w:r w:rsidRPr="00340F86">
              <w:rPr>
                <w:szCs w:val="18"/>
              </w:rPr>
              <w:t>+43 1 52152 2140</w:t>
            </w:r>
          </w:p>
          <w:p w14:paraId="51832B9A" w14:textId="122F466A" w:rsidR="006D6896" w:rsidRPr="00340F86" w:rsidRDefault="00E53AA6" w:rsidP="00E20D8D">
            <w:pPr>
              <w:jc w:val="left"/>
              <w:rPr>
                <w:szCs w:val="18"/>
              </w:rPr>
            </w:pPr>
            <w:r w:rsidRPr="00340F86">
              <w:rPr>
                <w:szCs w:val="18"/>
              </w:rPr>
              <w:t>E</w:t>
            </w:r>
            <w:r w:rsidR="007915D3" w:rsidRPr="00340F86">
              <w:rPr>
                <w:szCs w:val="18"/>
              </w:rPr>
              <w:t>m</w:t>
            </w:r>
            <w:r w:rsidRPr="00340F86">
              <w:rPr>
                <w:szCs w:val="18"/>
              </w:rPr>
              <w:t xml:space="preserve">ail:  </w:t>
            </w:r>
            <w:r w:rsidR="00BB2DBA" w:rsidRPr="00340F86">
              <w:rPr>
                <w:szCs w:val="18"/>
              </w:rPr>
              <w:tab/>
            </w:r>
            <w:r w:rsidR="007915D3" w:rsidRPr="00340F86">
              <w:rPr>
                <w:szCs w:val="18"/>
              </w:rPr>
              <w:tab/>
            </w:r>
            <w:hyperlink r:id="rId10" w:history="1">
              <w:r w:rsidR="007915D3" w:rsidRPr="00340F86">
                <w:rPr>
                  <w:rStyle w:val="Hyperlink"/>
                  <w:szCs w:val="18"/>
                </w:rPr>
                <w:t>team.z@bmj.gv.at</w:t>
              </w:r>
            </w:hyperlink>
          </w:p>
          <w:bookmarkEnd w:id="18"/>
          <w:p w14:paraId="302C9913" w14:textId="77777777" w:rsidR="006D6896" w:rsidRPr="00340F86" w:rsidRDefault="006D6896" w:rsidP="00E20D8D">
            <w:pPr>
              <w:jc w:val="left"/>
              <w:rPr>
                <w:szCs w:val="18"/>
              </w:rPr>
            </w:pPr>
          </w:p>
        </w:tc>
      </w:tr>
    </w:tbl>
    <w:p w14:paraId="28D251C3" w14:textId="77777777" w:rsidR="00CD3722" w:rsidRDefault="00CD3722" w:rsidP="00CD3722">
      <w:pPr>
        <w:shd w:val="clear" w:color="auto" w:fill="FFFFFF"/>
        <w:jc w:val="center"/>
      </w:pPr>
    </w:p>
    <w:sectPr w:rsidR="00CD3722" w:rsidSect="003D102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chicago"/>
      </w:end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A4806" w14:textId="77777777" w:rsidR="007F6396" w:rsidRDefault="00E53AA6" w:rsidP="00ED54E0">
      <w:r>
        <w:separator/>
      </w:r>
    </w:p>
  </w:endnote>
  <w:endnote w:type="continuationSeparator" w:id="0">
    <w:p w14:paraId="0B410932" w14:textId="77777777" w:rsidR="007F6396" w:rsidRDefault="00E53AA6" w:rsidP="00ED54E0">
      <w:r>
        <w:continuationSeparator/>
      </w:r>
    </w:p>
  </w:endnote>
  <w:endnote w:id="1">
    <w:p w14:paraId="4D786DA7" w14:textId="77777777" w:rsidR="00AF6312" w:rsidRDefault="00E53AA6" w:rsidP="00650102">
      <w:pPr>
        <w:pStyle w:val="EndnoteText"/>
        <w:jc w:val="both"/>
      </w:pPr>
      <w:r>
        <w:rPr>
          <w:rStyle w:val="EndnoteReference"/>
        </w:rPr>
        <w:endnoteRef/>
      </w:r>
      <w:r>
        <w:t xml:space="preserve"> </w:t>
      </w:r>
      <w:r w:rsidRPr="0003139B">
        <w:t>Links are provided to texts of laws and regulations notified under the TRIPS Agreement in the form supplied by the Member concerned; the WTO Secretariat does not endorse or revise their content.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EE07E" w14:textId="5E00980D" w:rsidR="00544326" w:rsidRPr="003D102E" w:rsidRDefault="003D102E" w:rsidP="003D102E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4017C" w14:textId="34A1FEB7" w:rsidR="00544326" w:rsidRPr="003D102E" w:rsidRDefault="003D102E" w:rsidP="003D102E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0E3DE" w14:textId="77777777" w:rsidR="000F5304" w:rsidRDefault="000F53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764C8" w14:textId="77777777" w:rsidR="00EC1A11" w:rsidRDefault="00E53AA6">
      <w:r>
        <w:separator/>
      </w:r>
    </w:p>
  </w:footnote>
  <w:footnote w:type="continuationSeparator" w:id="0">
    <w:p w14:paraId="491EC3BE" w14:textId="77777777" w:rsidR="00EC1A11" w:rsidRDefault="00E53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587D2" w14:textId="77777777" w:rsidR="003D102E" w:rsidRPr="003D102E" w:rsidRDefault="003D102E" w:rsidP="003D102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fr-FR"/>
      </w:rPr>
    </w:pPr>
    <w:r w:rsidRPr="003D102E">
      <w:rPr>
        <w:lang w:val="fr-FR"/>
      </w:rPr>
      <w:t>IP/N/1/AUT/2 • IP/N/1/AUT/C/3</w:t>
    </w:r>
  </w:p>
  <w:p w14:paraId="00E36FC0" w14:textId="77777777" w:rsidR="003D102E" w:rsidRPr="003D102E" w:rsidRDefault="003D102E" w:rsidP="003D102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fr-FR"/>
      </w:rPr>
    </w:pPr>
  </w:p>
  <w:p w14:paraId="2CC4F93F" w14:textId="4378806B" w:rsidR="003D102E" w:rsidRPr="003D102E" w:rsidRDefault="003D102E" w:rsidP="003D102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D102E">
      <w:t xml:space="preserve">- </w:t>
    </w:r>
    <w:r w:rsidRPr="003D102E">
      <w:fldChar w:fldCharType="begin"/>
    </w:r>
    <w:r w:rsidRPr="003D102E">
      <w:instrText xml:space="preserve"> PAGE </w:instrText>
    </w:r>
    <w:r w:rsidRPr="003D102E">
      <w:fldChar w:fldCharType="separate"/>
    </w:r>
    <w:r w:rsidRPr="003D102E">
      <w:rPr>
        <w:noProof/>
      </w:rPr>
      <w:t>2</w:t>
    </w:r>
    <w:r w:rsidRPr="003D102E">
      <w:fldChar w:fldCharType="end"/>
    </w:r>
    <w:r w:rsidRPr="003D102E">
      <w:t xml:space="preserve"> -</w:t>
    </w:r>
  </w:p>
  <w:p w14:paraId="0FDE5433" w14:textId="67BF30EE" w:rsidR="00544326" w:rsidRPr="003D102E" w:rsidRDefault="00544326" w:rsidP="003D102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E64E6" w14:textId="77777777" w:rsidR="003D102E" w:rsidRPr="003D102E" w:rsidRDefault="003D102E" w:rsidP="003D102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fr-FR"/>
      </w:rPr>
    </w:pPr>
    <w:r w:rsidRPr="003D102E">
      <w:rPr>
        <w:lang w:val="fr-FR"/>
      </w:rPr>
      <w:t>IP/N/1/AUT/2 • IP/N/1/AUT/C/3</w:t>
    </w:r>
  </w:p>
  <w:p w14:paraId="65BEE760" w14:textId="77777777" w:rsidR="003D102E" w:rsidRPr="003D102E" w:rsidRDefault="003D102E" w:rsidP="003D102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fr-FR"/>
      </w:rPr>
    </w:pPr>
  </w:p>
  <w:p w14:paraId="48D0161B" w14:textId="608191B0" w:rsidR="003D102E" w:rsidRPr="003D102E" w:rsidRDefault="003D102E" w:rsidP="003D102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D102E">
      <w:t xml:space="preserve">- </w:t>
    </w:r>
    <w:r w:rsidRPr="003D102E">
      <w:fldChar w:fldCharType="begin"/>
    </w:r>
    <w:r w:rsidRPr="003D102E">
      <w:instrText xml:space="preserve"> PAGE </w:instrText>
    </w:r>
    <w:r w:rsidRPr="003D102E">
      <w:fldChar w:fldCharType="separate"/>
    </w:r>
    <w:r w:rsidRPr="003D102E">
      <w:rPr>
        <w:noProof/>
      </w:rPr>
      <w:t>2</w:t>
    </w:r>
    <w:r w:rsidRPr="003D102E">
      <w:fldChar w:fldCharType="end"/>
    </w:r>
    <w:r w:rsidRPr="003D102E">
      <w:t xml:space="preserve"> -</w:t>
    </w:r>
  </w:p>
  <w:p w14:paraId="75E8F11F" w14:textId="57D606CF" w:rsidR="00544326" w:rsidRPr="003D102E" w:rsidRDefault="00544326" w:rsidP="003D102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D6896" w14:paraId="1685BB8D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3588BC5" w14:textId="77777777" w:rsidR="00ED54E0" w:rsidRPr="0023737C" w:rsidRDefault="00ED54E0" w:rsidP="00ED1F9F">
          <w:pPr>
            <w:rPr>
              <w:noProof/>
              <w:lang w:eastAsia="en-GB"/>
            </w:rPr>
          </w:pPr>
          <w:bookmarkStart w:id="19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6F6D63E" w14:textId="622A8DD0" w:rsidR="00ED54E0" w:rsidRPr="0023737C" w:rsidRDefault="003D102E" w:rsidP="00ED1F9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19"/>
    <w:tr w:rsidR="006D6896" w14:paraId="21E00663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378DE73" w14:textId="77777777" w:rsidR="00ED54E0" w:rsidRPr="0023737C" w:rsidRDefault="00E53AA6" w:rsidP="00ED1F9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557F3248" wp14:editId="0BB8D963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870821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EFAAD87" w14:textId="77777777" w:rsidR="00ED54E0" w:rsidRPr="0023737C" w:rsidRDefault="00ED54E0" w:rsidP="00ED1F9F">
          <w:pPr>
            <w:jc w:val="right"/>
            <w:rPr>
              <w:b/>
              <w:szCs w:val="16"/>
            </w:rPr>
          </w:pPr>
        </w:p>
      </w:tc>
    </w:tr>
    <w:tr w:rsidR="006D6896" w:rsidRPr="000927AA" w14:paraId="3C272C47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A61BEA3" w14:textId="77777777" w:rsidR="00ED54E0" w:rsidRPr="0023737C" w:rsidRDefault="00ED54E0" w:rsidP="00ED1F9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0FCF7C0" w14:textId="77777777" w:rsidR="003D102E" w:rsidRDefault="003D102E" w:rsidP="00ED1F9F">
          <w:pPr>
            <w:jc w:val="right"/>
            <w:rPr>
              <w:b/>
              <w:szCs w:val="16"/>
              <w:lang w:val="fr-FR"/>
            </w:rPr>
          </w:pPr>
          <w:bookmarkStart w:id="20" w:name="bmkSymbols"/>
          <w:r>
            <w:rPr>
              <w:b/>
              <w:szCs w:val="16"/>
              <w:lang w:val="fr-FR"/>
            </w:rPr>
            <w:t>IP/N/1/AUT/2</w:t>
          </w:r>
        </w:p>
        <w:p w14:paraId="37EF2EE0" w14:textId="374887E6" w:rsidR="003D102E" w:rsidRDefault="003D102E" w:rsidP="00ED1F9F">
          <w:pPr>
            <w:jc w:val="right"/>
            <w:rPr>
              <w:b/>
              <w:szCs w:val="16"/>
              <w:lang w:val="fr-FR"/>
            </w:rPr>
          </w:pPr>
          <w:r>
            <w:rPr>
              <w:b/>
              <w:szCs w:val="16"/>
              <w:lang w:val="fr-FR"/>
            </w:rPr>
            <w:t>IP/N/1/AUT/C/3</w:t>
          </w:r>
        </w:p>
        <w:bookmarkEnd w:id="20"/>
        <w:p w14:paraId="2DB2B71A" w14:textId="43B95498" w:rsidR="006D6896" w:rsidRPr="00BB2DBA" w:rsidRDefault="006D6896" w:rsidP="00ED1F9F">
          <w:pPr>
            <w:jc w:val="right"/>
            <w:rPr>
              <w:b/>
              <w:szCs w:val="16"/>
              <w:lang w:val="fr-FR"/>
            </w:rPr>
          </w:pPr>
        </w:p>
      </w:tc>
    </w:tr>
    <w:tr w:rsidR="006D6896" w14:paraId="7457CD8A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5DA6361" w14:textId="77777777" w:rsidR="00ED54E0" w:rsidRPr="00BB2DBA" w:rsidRDefault="00ED54E0" w:rsidP="00ED1F9F">
          <w:pPr>
            <w:rPr>
              <w:lang w:val="fr-FR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62353EE" w14:textId="536D83B0" w:rsidR="00ED54E0" w:rsidRPr="0023737C" w:rsidRDefault="000927AA" w:rsidP="00FB117C">
          <w:pPr>
            <w:jc w:val="right"/>
            <w:rPr>
              <w:szCs w:val="16"/>
            </w:rPr>
          </w:pPr>
          <w:bookmarkStart w:id="21" w:name="bmkDate"/>
          <w:r>
            <w:rPr>
              <w:szCs w:val="16"/>
            </w:rPr>
            <w:t>9</w:t>
          </w:r>
          <w:r w:rsidR="00E53AA6" w:rsidRPr="00FB117C">
            <w:rPr>
              <w:szCs w:val="16"/>
            </w:rPr>
            <w:t xml:space="preserve"> </w:t>
          </w:r>
          <w:r>
            <w:rPr>
              <w:szCs w:val="16"/>
            </w:rPr>
            <w:t>Novem</w:t>
          </w:r>
          <w:r w:rsidR="00E53AA6" w:rsidRPr="00FB117C">
            <w:rPr>
              <w:szCs w:val="16"/>
            </w:rPr>
            <w:t>ber 2022</w:t>
          </w:r>
          <w:bookmarkEnd w:id="21"/>
        </w:p>
      </w:tc>
    </w:tr>
    <w:tr w:rsidR="006D6896" w14:paraId="496CC8A4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7751F8A" w14:textId="052CEBCD" w:rsidR="00ED54E0" w:rsidRPr="00827B0A" w:rsidRDefault="00E53AA6" w:rsidP="00ED1F9F">
          <w:pPr>
            <w:jc w:val="left"/>
            <w:rPr>
              <w:color w:val="FF0000"/>
            </w:rPr>
          </w:pPr>
          <w:bookmarkStart w:id="22" w:name="bmkSerial"/>
          <w:r w:rsidRPr="00827B0A">
            <w:rPr>
              <w:color w:val="FF0000"/>
            </w:rPr>
            <w:t>(</w:t>
          </w:r>
          <w:r w:rsidR="000927AA">
            <w:rPr>
              <w:color w:val="FF0000"/>
            </w:rPr>
            <w:t>22-</w:t>
          </w:r>
          <w:r w:rsidR="000F5304">
            <w:rPr>
              <w:color w:val="FF0000"/>
            </w:rPr>
            <w:t>8379</w:t>
          </w:r>
          <w:r w:rsidRPr="00827B0A">
            <w:rPr>
              <w:color w:val="FF0000"/>
            </w:rPr>
            <w:t>)</w:t>
          </w:r>
          <w:bookmarkEnd w:id="22"/>
          <w:r w:rsidR="00EF7972" w:rsidRPr="00827B0A">
            <w:rPr>
              <w:color w:val="FF0000"/>
            </w:rPr>
            <w:t xml:space="preserve"> 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347ED71" w14:textId="77777777" w:rsidR="00ED54E0" w:rsidRPr="0023737C" w:rsidRDefault="00E53AA6" w:rsidP="00ED1F9F">
          <w:pPr>
            <w:jc w:val="right"/>
            <w:rPr>
              <w:szCs w:val="16"/>
            </w:rPr>
          </w:pPr>
          <w:bookmarkStart w:id="23" w:name="bmkTotPages"/>
          <w:r w:rsidRPr="0023737C">
            <w:rPr>
              <w:bCs/>
              <w:szCs w:val="16"/>
            </w:rPr>
            <w:t xml:space="preserve">Page: </w:t>
          </w:r>
          <w:r w:rsidRPr="0023737C">
            <w:rPr>
              <w:bCs/>
              <w:szCs w:val="16"/>
            </w:rPr>
            <w:fldChar w:fldCharType="begin"/>
          </w:r>
          <w:r w:rsidRPr="0023737C">
            <w:rPr>
              <w:bCs/>
              <w:szCs w:val="16"/>
            </w:rPr>
            <w:instrText xml:space="preserve"> PAGE  \* Arabic  \* MERGEFORMAT </w:instrText>
          </w:r>
          <w:r w:rsidRPr="0023737C">
            <w:rPr>
              <w:bCs/>
              <w:szCs w:val="16"/>
            </w:rPr>
            <w:fldChar w:fldCharType="separate"/>
          </w:r>
          <w:r w:rsidR="00370C3C">
            <w:rPr>
              <w:bCs/>
              <w:noProof/>
              <w:szCs w:val="16"/>
            </w:rPr>
            <w:t>1</w:t>
          </w:r>
          <w:r w:rsidRPr="0023737C">
            <w:rPr>
              <w:bCs/>
              <w:szCs w:val="16"/>
            </w:rPr>
            <w:fldChar w:fldCharType="end"/>
          </w:r>
          <w:r w:rsidRPr="0023737C">
            <w:rPr>
              <w:bCs/>
              <w:szCs w:val="16"/>
            </w:rPr>
            <w:t>/</w:t>
          </w:r>
          <w:r w:rsidRPr="0023737C">
            <w:rPr>
              <w:bCs/>
              <w:szCs w:val="16"/>
            </w:rPr>
            <w:fldChar w:fldCharType="begin"/>
          </w:r>
          <w:r w:rsidRPr="0023737C">
            <w:rPr>
              <w:bCs/>
              <w:szCs w:val="16"/>
            </w:rPr>
            <w:instrText xml:space="preserve"> NUMPAGES  \* Arabic  \* MERGEFORMAT </w:instrText>
          </w:r>
          <w:r w:rsidRPr="0023737C">
            <w:rPr>
              <w:bCs/>
              <w:szCs w:val="16"/>
            </w:rPr>
            <w:fldChar w:fldCharType="separate"/>
          </w:r>
          <w:r w:rsidR="00370C3C">
            <w:rPr>
              <w:bCs/>
              <w:noProof/>
              <w:szCs w:val="16"/>
            </w:rPr>
            <w:t>2</w:t>
          </w:r>
          <w:r w:rsidRPr="0023737C">
            <w:rPr>
              <w:bCs/>
              <w:szCs w:val="16"/>
            </w:rPr>
            <w:fldChar w:fldCharType="end"/>
          </w:r>
          <w:bookmarkEnd w:id="23"/>
        </w:p>
      </w:tc>
    </w:tr>
    <w:tr w:rsidR="006D6896" w14:paraId="35DFF27D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BBCBC43" w14:textId="77777777" w:rsidR="003D102E" w:rsidRDefault="003D102E" w:rsidP="00370C3C">
          <w:pPr>
            <w:jc w:val="left"/>
            <w:rPr>
              <w:b/>
            </w:rPr>
          </w:pPr>
          <w:bookmarkStart w:id="24" w:name="bmkCommittee"/>
          <w:r>
            <w:rPr>
              <w:b/>
            </w:rPr>
            <w:t>Council for Trade-Related Aspects of</w:t>
          </w:r>
        </w:p>
        <w:p w14:paraId="3181D7BD" w14:textId="128F477C" w:rsidR="00ED54E0" w:rsidRPr="0023737C" w:rsidRDefault="003D102E" w:rsidP="00370C3C">
          <w:pPr>
            <w:jc w:val="left"/>
            <w:rPr>
              <w:sz w:val="14"/>
              <w:szCs w:val="16"/>
            </w:rPr>
          </w:pPr>
          <w:r>
            <w:rPr>
              <w:b/>
            </w:rPr>
            <w:t>Intellectual Property Rights</w:t>
          </w:r>
          <w:bookmarkEnd w:id="2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D3E30B8" w14:textId="439731B8" w:rsidR="00154C64" w:rsidRPr="0023737C" w:rsidRDefault="003D102E" w:rsidP="00ED1F9F">
          <w:pPr>
            <w:jc w:val="right"/>
            <w:rPr>
              <w:bCs/>
              <w:szCs w:val="18"/>
            </w:rPr>
          </w:pPr>
          <w:bookmarkStart w:id="25" w:name="bmkLanguage"/>
          <w:r>
            <w:rPr>
              <w:szCs w:val="18"/>
            </w:rPr>
            <w:t>Original: English</w:t>
          </w:r>
          <w:bookmarkEnd w:id="25"/>
        </w:p>
      </w:tc>
    </w:tr>
  </w:tbl>
  <w:p w14:paraId="6B66719C" w14:textId="77777777" w:rsidR="00ED54E0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938A81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75A47B8" w:tentative="1">
      <w:start w:val="1"/>
      <w:numFmt w:val="lowerLetter"/>
      <w:lvlText w:val="%2."/>
      <w:lvlJc w:val="left"/>
      <w:pPr>
        <w:ind w:left="1080" w:hanging="360"/>
      </w:pPr>
    </w:lvl>
    <w:lvl w:ilvl="2" w:tplc="AF6E8C4E" w:tentative="1">
      <w:start w:val="1"/>
      <w:numFmt w:val="lowerRoman"/>
      <w:lvlText w:val="%3."/>
      <w:lvlJc w:val="right"/>
      <w:pPr>
        <w:ind w:left="1800" w:hanging="180"/>
      </w:pPr>
    </w:lvl>
    <w:lvl w:ilvl="3" w:tplc="F8CC4CA8" w:tentative="1">
      <w:start w:val="1"/>
      <w:numFmt w:val="decimal"/>
      <w:lvlText w:val="%4."/>
      <w:lvlJc w:val="left"/>
      <w:pPr>
        <w:ind w:left="2520" w:hanging="360"/>
      </w:pPr>
    </w:lvl>
    <w:lvl w:ilvl="4" w:tplc="5B0681FC" w:tentative="1">
      <w:start w:val="1"/>
      <w:numFmt w:val="lowerLetter"/>
      <w:lvlText w:val="%5."/>
      <w:lvlJc w:val="left"/>
      <w:pPr>
        <w:ind w:left="3240" w:hanging="360"/>
      </w:pPr>
    </w:lvl>
    <w:lvl w:ilvl="5" w:tplc="4A24A6E4" w:tentative="1">
      <w:start w:val="1"/>
      <w:numFmt w:val="lowerRoman"/>
      <w:lvlText w:val="%6."/>
      <w:lvlJc w:val="right"/>
      <w:pPr>
        <w:ind w:left="3960" w:hanging="180"/>
      </w:pPr>
    </w:lvl>
    <w:lvl w:ilvl="6" w:tplc="FE6280F8" w:tentative="1">
      <w:start w:val="1"/>
      <w:numFmt w:val="decimal"/>
      <w:lvlText w:val="%7."/>
      <w:lvlJc w:val="left"/>
      <w:pPr>
        <w:ind w:left="4680" w:hanging="360"/>
      </w:pPr>
    </w:lvl>
    <w:lvl w:ilvl="7" w:tplc="1F48811E" w:tentative="1">
      <w:start w:val="1"/>
      <w:numFmt w:val="lowerLetter"/>
      <w:lvlText w:val="%8."/>
      <w:lvlJc w:val="left"/>
      <w:pPr>
        <w:ind w:left="5400" w:hanging="360"/>
      </w:pPr>
    </w:lvl>
    <w:lvl w:ilvl="8" w:tplc="D010982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567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528"/>
    <w:rsid w:val="0000096E"/>
    <w:rsid w:val="000243EF"/>
    <w:rsid w:val="000272F6"/>
    <w:rsid w:val="0003139B"/>
    <w:rsid w:val="00037AC4"/>
    <w:rsid w:val="000423BF"/>
    <w:rsid w:val="0006390F"/>
    <w:rsid w:val="000773F6"/>
    <w:rsid w:val="000927AA"/>
    <w:rsid w:val="000A4945"/>
    <w:rsid w:val="000B31E1"/>
    <w:rsid w:val="000F4477"/>
    <w:rsid w:val="000F5304"/>
    <w:rsid w:val="0011356B"/>
    <w:rsid w:val="0013337F"/>
    <w:rsid w:val="001349A7"/>
    <w:rsid w:val="00144045"/>
    <w:rsid w:val="00154C64"/>
    <w:rsid w:val="00161014"/>
    <w:rsid w:val="00162593"/>
    <w:rsid w:val="0016347B"/>
    <w:rsid w:val="00165C7A"/>
    <w:rsid w:val="00181217"/>
    <w:rsid w:val="00182B84"/>
    <w:rsid w:val="001D7318"/>
    <w:rsid w:val="001E291F"/>
    <w:rsid w:val="00226EB6"/>
    <w:rsid w:val="00233408"/>
    <w:rsid w:val="0023737C"/>
    <w:rsid w:val="0027067B"/>
    <w:rsid w:val="002838D1"/>
    <w:rsid w:val="002C020D"/>
    <w:rsid w:val="002C6C49"/>
    <w:rsid w:val="002D4C26"/>
    <w:rsid w:val="002E5107"/>
    <w:rsid w:val="003147FB"/>
    <w:rsid w:val="003156C6"/>
    <w:rsid w:val="003202BA"/>
    <w:rsid w:val="003301A2"/>
    <w:rsid w:val="00335DFE"/>
    <w:rsid w:val="00340F86"/>
    <w:rsid w:val="003572B4"/>
    <w:rsid w:val="003641B0"/>
    <w:rsid w:val="00370C3C"/>
    <w:rsid w:val="0037387A"/>
    <w:rsid w:val="00392A56"/>
    <w:rsid w:val="003A033C"/>
    <w:rsid w:val="003B23B9"/>
    <w:rsid w:val="003C0DA1"/>
    <w:rsid w:val="003D102E"/>
    <w:rsid w:val="003D642A"/>
    <w:rsid w:val="003E7681"/>
    <w:rsid w:val="003E7F48"/>
    <w:rsid w:val="0040285F"/>
    <w:rsid w:val="00424551"/>
    <w:rsid w:val="00424C2D"/>
    <w:rsid w:val="00424C9C"/>
    <w:rsid w:val="00467032"/>
    <w:rsid w:val="0046754A"/>
    <w:rsid w:val="004908BE"/>
    <w:rsid w:val="0049522C"/>
    <w:rsid w:val="00496152"/>
    <w:rsid w:val="004F203A"/>
    <w:rsid w:val="005336B8"/>
    <w:rsid w:val="00544326"/>
    <w:rsid w:val="00547B5F"/>
    <w:rsid w:val="0055026D"/>
    <w:rsid w:val="00587482"/>
    <w:rsid w:val="005B04B9"/>
    <w:rsid w:val="005B6446"/>
    <w:rsid w:val="005B68C7"/>
    <w:rsid w:val="005B7054"/>
    <w:rsid w:val="005D03AE"/>
    <w:rsid w:val="005D5981"/>
    <w:rsid w:val="005E59F7"/>
    <w:rsid w:val="005F30CB"/>
    <w:rsid w:val="0060084D"/>
    <w:rsid w:val="00601873"/>
    <w:rsid w:val="00612644"/>
    <w:rsid w:val="0063222A"/>
    <w:rsid w:val="0063774B"/>
    <w:rsid w:val="00640528"/>
    <w:rsid w:val="00650102"/>
    <w:rsid w:val="00674CCD"/>
    <w:rsid w:val="0068687F"/>
    <w:rsid w:val="00687B9B"/>
    <w:rsid w:val="00693AEA"/>
    <w:rsid w:val="006B338F"/>
    <w:rsid w:val="006D6896"/>
    <w:rsid w:val="006E6430"/>
    <w:rsid w:val="006F5826"/>
    <w:rsid w:val="00700181"/>
    <w:rsid w:val="00705813"/>
    <w:rsid w:val="007141CF"/>
    <w:rsid w:val="00735E51"/>
    <w:rsid w:val="00745146"/>
    <w:rsid w:val="007577E3"/>
    <w:rsid w:val="00760DB3"/>
    <w:rsid w:val="00773EDC"/>
    <w:rsid w:val="0077523F"/>
    <w:rsid w:val="007842BB"/>
    <w:rsid w:val="007915D3"/>
    <w:rsid w:val="0079229B"/>
    <w:rsid w:val="007E0D8A"/>
    <w:rsid w:val="007E6507"/>
    <w:rsid w:val="007F2B8E"/>
    <w:rsid w:val="007F6396"/>
    <w:rsid w:val="00801121"/>
    <w:rsid w:val="00807247"/>
    <w:rsid w:val="00827B0A"/>
    <w:rsid w:val="0084059E"/>
    <w:rsid w:val="00840C2B"/>
    <w:rsid w:val="00867820"/>
    <w:rsid w:val="0087094D"/>
    <w:rsid w:val="008739FD"/>
    <w:rsid w:val="00893E85"/>
    <w:rsid w:val="008A7A10"/>
    <w:rsid w:val="008B4661"/>
    <w:rsid w:val="008C1781"/>
    <w:rsid w:val="008E372C"/>
    <w:rsid w:val="0094116C"/>
    <w:rsid w:val="00966797"/>
    <w:rsid w:val="0097607B"/>
    <w:rsid w:val="009A6F54"/>
    <w:rsid w:val="009D057F"/>
    <w:rsid w:val="009E5CCD"/>
    <w:rsid w:val="00A12884"/>
    <w:rsid w:val="00A6057A"/>
    <w:rsid w:val="00A74017"/>
    <w:rsid w:val="00A80B72"/>
    <w:rsid w:val="00AA332C"/>
    <w:rsid w:val="00AA6093"/>
    <w:rsid w:val="00AC27F8"/>
    <w:rsid w:val="00AC5F75"/>
    <w:rsid w:val="00AD4C72"/>
    <w:rsid w:val="00AE2AEE"/>
    <w:rsid w:val="00AF1D4B"/>
    <w:rsid w:val="00AF4E28"/>
    <w:rsid w:val="00AF6312"/>
    <w:rsid w:val="00B00276"/>
    <w:rsid w:val="00B036A1"/>
    <w:rsid w:val="00B22EC5"/>
    <w:rsid w:val="00B230EC"/>
    <w:rsid w:val="00B24292"/>
    <w:rsid w:val="00B52738"/>
    <w:rsid w:val="00B5475A"/>
    <w:rsid w:val="00B56EDC"/>
    <w:rsid w:val="00B90237"/>
    <w:rsid w:val="00B95540"/>
    <w:rsid w:val="00BB1F84"/>
    <w:rsid w:val="00BB290F"/>
    <w:rsid w:val="00BB2DBA"/>
    <w:rsid w:val="00BC3255"/>
    <w:rsid w:val="00BE5468"/>
    <w:rsid w:val="00C03B9A"/>
    <w:rsid w:val="00C11EAC"/>
    <w:rsid w:val="00C15F6D"/>
    <w:rsid w:val="00C305D7"/>
    <w:rsid w:val="00C30F2A"/>
    <w:rsid w:val="00C333BD"/>
    <w:rsid w:val="00C43456"/>
    <w:rsid w:val="00C55C8A"/>
    <w:rsid w:val="00C65C0C"/>
    <w:rsid w:val="00C808FC"/>
    <w:rsid w:val="00CC7961"/>
    <w:rsid w:val="00CD2A59"/>
    <w:rsid w:val="00CD3722"/>
    <w:rsid w:val="00CD7D97"/>
    <w:rsid w:val="00CE3EE6"/>
    <w:rsid w:val="00CE4BA1"/>
    <w:rsid w:val="00CF7C52"/>
    <w:rsid w:val="00D000C7"/>
    <w:rsid w:val="00D221B8"/>
    <w:rsid w:val="00D25447"/>
    <w:rsid w:val="00D34EC1"/>
    <w:rsid w:val="00D52A9D"/>
    <w:rsid w:val="00D55AAD"/>
    <w:rsid w:val="00D747AE"/>
    <w:rsid w:val="00D85BAF"/>
    <w:rsid w:val="00D85F1B"/>
    <w:rsid w:val="00D9226C"/>
    <w:rsid w:val="00DA20BD"/>
    <w:rsid w:val="00DB489A"/>
    <w:rsid w:val="00DD51CE"/>
    <w:rsid w:val="00DE50DB"/>
    <w:rsid w:val="00DF6AE1"/>
    <w:rsid w:val="00E006DB"/>
    <w:rsid w:val="00E13020"/>
    <w:rsid w:val="00E20B36"/>
    <w:rsid w:val="00E20D8D"/>
    <w:rsid w:val="00E46FD5"/>
    <w:rsid w:val="00E5234D"/>
    <w:rsid w:val="00E53AA6"/>
    <w:rsid w:val="00E544BB"/>
    <w:rsid w:val="00E56545"/>
    <w:rsid w:val="00E81087"/>
    <w:rsid w:val="00EA5D4F"/>
    <w:rsid w:val="00EB6C56"/>
    <w:rsid w:val="00EC1A11"/>
    <w:rsid w:val="00ED1F9F"/>
    <w:rsid w:val="00ED54E0"/>
    <w:rsid w:val="00ED7BC5"/>
    <w:rsid w:val="00EF3B0E"/>
    <w:rsid w:val="00EF7972"/>
    <w:rsid w:val="00F05681"/>
    <w:rsid w:val="00F12B88"/>
    <w:rsid w:val="00F32397"/>
    <w:rsid w:val="00F40595"/>
    <w:rsid w:val="00F46B21"/>
    <w:rsid w:val="00F51930"/>
    <w:rsid w:val="00F6406E"/>
    <w:rsid w:val="00F76FC2"/>
    <w:rsid w:val="00FA35B9"/>
    <w:rsid w:val="00FA5EBC"/>
    <w:rsid w:val="00FB117C"/>
    <w:rsid w:val="00FD224A"/>
    <w:rsid w:val="00FF4616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F5F4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B52738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B52738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547B5F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uiPriority w:val="99"/>
    <w:semiHidden/>
    <w:unhideWhenUsed/>
    <w:rsid w:val="00547B5F"/>
    <w:rPr>
      <w:i/>
      <w:iCs/>
    </w:rPr>
  </w:style>
  <w:style w:type="character" w:styleId="HTMLCode">
    <w:name w:val="HTML Code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547B5F"/>
    <w:rPr>
      <w:i/>
      <w:iCs/>
    </w:rPr>
  </w:style>
  <w:style w:type="character" w:styleId="HTMLKeyboard">
    <w:name w:val="HTML Keyboard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547B5F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547B5F"/>
    <w:rPr>
      <w:rFonts w:ascii="Verdana" w:hAnsi="Verdana"/>
      <w:b/>
      <w:bCs/>
      <w:i/>
      <w:iCs/>
      <w:color w:val="4F81BD"/>
      <w:sz w:val="18"/>
    </w:rPr>
  </w:style>
  <w:style w:type="character" w:styleId="IntenseReference">
    <w:name w:val="Intense Reference"/>
    <w:uiPriority w:val="99"/>
    <w:semiHidden/>
    <w:qFormat/>
    <w:rsid w:val="00547B5F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547B5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547B5F"/>
    <w:rPr>
      <w:rFonts w:ascii="Verdana" w:hAnsi="Verdana"/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uiPriority w:val="99"/>
    <w:semiHidden/>
    <w:qFormat/>
    <w:rsid w:val="00547B5F"/>
    <w:rPr>
      <w:b/>
      <w:bCs/>
    </w:rPr>
  </w:style>
  <w:style w:type="character" w:styleId="SubtleEmphasis">
    <w:name w:val="Subtle Emphasis"/>
    <w:uiPriority w:val="99"/>
    <w:semiHidden/>
    <w:qFormat/>
    <w:rsid w:val="00547B5F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547B5F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BB2D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-documents.info/2022/IP/AUT/22_7160_00_x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p-documents.info/2022/IP/AUT/22_7160_00_e.pd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team.z@bmj.gv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wto.org/dol2fe/Pages/FE_Search/FE_S_S006.aspx?FullTextHash=1&amp;MetaCollection=WTO&amp;SymbolList=%22IP/N/1/AUT/1%22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Cann\AppData\Roaming\Microsoft\Templates\Other%20Documents\IPNotifE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IPNotifEng.dotx</Template>
  <TotalTime>1</TotalTime>
  <Pages>2</Pages>
  <Words>175</Words>
  <Characters>1179</Characters>
  <Application>Microsoft Office Word</Application>
  <DocSecurity>0</DocSecurity>
  <Lines>61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</cp:revision>
  <dcterms:created xsi:type="dcterms:W3CDTF">2022-11-09T09:43:00Z</dcterms:created>
  <dcterms:modified xsi:type="dcterms:W3CDTF">2022-11-09T11:37:00Z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e67039d3-a351-4d5b-86d5-6717acad8d30</vt:lpwstr>
  </property>
  <property fmtid="{D5CDD505-2E9C-101B-9397-08002B2CF9AE}" pid="3" name="WTOCLASSIFICATION">
    <vt:lpwstr>WTO OFFICIAL</vt:lpwstr>
  </property>
  <property fmtid="{D5CDD505-2E9C-101B-9397-08002B2CF9AE}" pid="4" name="Symbol1">
    <vt:lpwstr>IP/N/1/AUT/2</vt:lpwstr>
  </property>
  <property fmtid="{D5CDD505-2E9C-101B-9397-08002B2CF9AE}" pid="5" name="Symbol2">
    <vt:lpwstr>IP/N/1/AUT/C/3</vt:lpwstr>
  </property>
</Properties>
</file>