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9DD8E" w14:textId="50794F75" w:rsidR="00DE2B65" w:rsidRPr="00EA2749" w:rsidRDefault="00EA2749" w:rsidP="00EA2749">
      <w:pPr>
        <w:pStyle w:val="Title"/>
        <w:rPr>
          <w:caps w:val="0"/>
          <w:kern w:val="0"/>
        </w:rPr>
      </w:pPr>
      <w:bookmarkStart w:id="0" w:name="_GoBack"/>
      <w:bookmarkEnd w:id="0"/>
      <w:r w:rsidRPr="00EA2749">
        <w:rPr>
          <w:caps w:val="0"/>
          <w:kern w:val="0"/>
        </w:rPr>
        <w:t>NOTIFICATION OF LAWS AND REGULATIONS</w:t>
      </w:r>
      <w:r w:rsidR="00525A1E">
        <w:rPr>
          <w:caps w:val="0"/>
          <w:kern w:val="0"/>
        </w:rPr>
        <w:t xml:space="preserve"> </w:t>
      </w:r>
      <w:r w:rsidRPr="00EA2749">
        <w:rPr>
          <w:caps w:val="0"/>
          <w:kern w:val="0"/>
        </w:rPr>
        <w:t>UNDER</w:t>
      </w:r>
      <w:r w:rsidR="00525A1E">
        <w:rPr>
          <w:caps w:val="0"/>
          <w:kern w:val="0"/>
        </w:rPr>
        <w:br/>
      </w:r>
      <w:r w:rsidRPr="00EA2749">
        <w:rPr>
          <w:caps w:val="0"/>
          <w:kern w:val="0"/>
        </w:rPr>
        <w:t>ARTICLE 63.2 OF</w:t>
      </w:r>
      <w:r w:rsidR="00525A1E">
        <w:rPr>
          <w:caps w:val="0"/>
          <w:kern w:val="0"/>
        </w:rPr>
        <w:t xml:space="preserve"> </w:t>
      </w:r>
      <w:r w:rsidRPr="00EA2749">
        <w:rPr>
          <w:caps w:val="0"/>
          <w:kern w:val="0"/>
        </w:rPr>
        <w:t>THE TRIPS AGREEMENT</w:t>
      </w:r>
    </w:p>
    <w:p w14:paraId="22F5403E" w14:textId="18477444" w:rsidR="00DE2B65" w:rsidRPr="00EA2749" w:rsidRDefault="00EA2749" w:rsidP="00EA2749">
      <w:pPr>
        <w:pStyle w:val="Title2"/>
        <w:rPr>
          <w:caps w:val="0"/>
        </w:rPr>
      </w:pPr>
      <w:r w:rsidRPr="00EA2749">
        <w:rPr>
          <w:caps w:val="0"/>
        </w:rPr>
        <w:t>MEXICO: GENERAL DECLARATION ON PROTECTION</w:t>
      </w:r>
      <w:r w:rsidR="00525A1E">
        <w:rPr>
          <w:caps w:val="0"/>
        </w:rPr>
        <w:br/>
      </w:r>
      <w:r w:rsidRPr="00EA2749">
        <w:rPr>
          <w:caps w:val="0"/>
        </w:rPr>
        <w:t>OF</w:t>
      </w:r>
      <w:r w:rsidR="00525A1E">
        <w:rPr>
          <w:caps w:val="0"/>
        </w:rPr>
        <w:t xml:space="preserve"> </w:t>
      </w:r>
      <w:r w:rsidRPr="00EA2749">
        <w:rPr>
          <w:caps w:val="0"/>
        </w:rPr>
        <w:t>THE APPELLATION OF ORIGIN "</w:t>
      </w:r>
      <w:proofErr w:type="spellStart"/>
      <w:r w:rsidRPr="00EA2749">
        <w:rPr>
          <w:caps w:val="0"/>
        </w:rPr>
        <w:t>RAICILLA</w:t>
      </w:r>
      <w:proofErr w:type="spellEnd"/>
      <w:r w:rsidRPr="00EA2749">
        <w:rPr>
          <w:caps w:val="0"/>
        </w:rPr>
        <w:t>"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3"/>
        <w:gridCol w:w="7135"/>
      </w:tblGrid>
      <w:tr w:rsidR="00C9786F" w:rsidRPr="00EA2749" w14:paraId="53201592" w14:textId="77777777" w:rsidTr="00414AAC">
        <w:tc>
          <w:tcPr>
            <w:tcW w:w="2107" w:type="dxa"/>
            <w:gridSpan w:val="2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AE5215" w14:textId="77777777" w:rsidR="00DE2B65" w:rsidRPr="00EA2749" w:rsidRDefault="00765561" w:rsidP="00EA2749">
            <w:pPr>
              <w:jc w:val="left"/>
              <w:rPr>
                <w:rFonts w:cs="Arial"/>
                <w:b/>
                <w:bCs/>
                <w:szCs w:val="18"/>
              </w:rPr>
            </w:pPr>
            <w:r w:rsidRPr="00EA2749">
              <w:rPr>
                <w:b/>
                <w:bCs/>
                <w:szCs w:val="18"/>
              </w:rPr>
              <w:t>Notifying Member</w:t>
            </w:r>
          </w:p>
        </w:tc>
        <w:tc>
          <w:tcPr>
            <w:tcW w:w="713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8FB502" w14:textId="77777777" w:rsidR="00DE2B65" w:rsidRPr="00EA2749" w:rsidRDefault="00765561" w:rsidP="00EA2749">
            <w:pPr>
              <w:rPr>
                <w:b/>
                <w:smallCaps/>
              </w:rPr>
            </w:pPr>
            <w:r w:rsidRPr="00EA2749">
              <w:rPr>
                <w:b/>
                <w:smallCaps/>
              </w:rPr>
              <w:t>Mexico</w:t>
            </w:r>
          </w:p>
        </w:tc>
      </w:tr>
      <w:tr w:rsidR="00C9786F" w:rsidRPr="00EA2749" w14:paraId="0F3C8FD9" w14:textId="77777777" w:rsidTr="00414AAC">
        <w:tc>
          <w:tcPr>
            <w:tcW w:w="924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E86805" w14:textId="77777777" w:rsidR="003D1B2D" w:rsidRPr="00EA2749" w:rsidRDefault="003D1B2D" w:rsidP="00EA2749"/>
          <w:p w14:paraId="3EEB4376" w14:textId="77777777" w:rsidR="003D1B2D" w:rsidRPr="00EA2749" w:rsidRDefault="00765561" w:rsidP="00EA2749">
            <w:pPr>
              <w:rPr>
                <w:b/>
                <w:bCs/>
                <w:szCs w:val="18"/>
              </w:rPr>
            </w:pPr>
            <w:r w:rsidRPr="00EA2749">
              <w:rPr>
                <w:b/>
                <w:bCs/>
                <w:szCs w:val="18"/>
              </w:rPr>
              <w:t>Details of the notified legal text</w:t>
            </w:r>
          </w:p>
          <w:p w14:paraId="6287CFD2" w14:textId="77777777" w:rsidR="003D1B2D" w:rsidRPr="00EA2749" w:rsidRDefault="003D1B2D" w:rsidP="00EA2749">
            <w:pPr>
              <w:rPr>
                <w:lang w:eastAsia="en-GB"/>
              </w:rPr>
            </w:pPr>
          </w:p>
        </w:tc>
      </w:tr>
      <w:tr w:rsidR="00C9786F" w:rsidRPr="002D45DC" w14:paraId="08316A3E" w14:textId="77777777" w:rsidTr="00414AAC">
        <w:tc>
          <w:tcPr>
            <w:tcW w:w="2107" w:type="dxa"/>
            <w:gridSpan w:val="2"/>
            <w:tcBorders>
              <w:top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167222B" w14:textId="77777777" w:rsidR="00DE2B65" w:rsidRPr="00EA2749" w:rsidRDefault="00765561" w:rsidP="00EA2749">
            <w:pPr>
              <w:jc w:val="left"/>
              <w:rPr>
                <w:rFonts w:cs="Arial"/>
                <w:b/>
                <w:bCs/>
                <w:szCs w:val="18"/>
              </w:rPr>
            </w:pPr>
            <w:r w:rsidRPr="00EA2749">
              <w:rPr>
                <w:b/>
                <w:bCs/>
                <w:szCs w:val="18"/>
              </w:rPr>
              <w:t>Title</w:t>
            </w:r>
          </w:p>
        </w:tc>
        <w:tc>
          <w:tcPr>
            <w:tcW w:w="7135" w:type="dxa"/>
            <w:tcBorders>
              <w:top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969727" w14:textId="77777777" w:rsidR="00DE2B65" w:rsidRPr="002D45DC" w:rsidRDefault="00765561" w:rsidP="00EA2749">
            <w:pPr>
              <w:rPr>
                <w:rFonts w:cs="Arial"/>
                <w:szCs w:val="18"/>
                <w:lang w:val="es-ES"/>
              </w:rPr>
            </w:pPr>
            <w:r w:rsidRPr="002D45DC">
              <w:rPr>
                <w:i/>
                <w:iCs/>
                <w:lang w:val="es-ES"/>
              </w:rPr>
              <w:t>Declaración General de Protección de la Denominación de Origen Raicilla</w:t>
            </w:r>
            <w:r w:rsidRPr="002D45DC">
              <w:rPr>
                <w:lang w:val="es-ES"/>
              </w:rPr>
              <w:t xml:space="preserve"> (General Declaration on Protection of the Appellation of Origin "Raicilla")</w:t>
            </w:r>
          </w:p>
        </w:tc>
      </w:tr>
      <w:tr w:rsidR="00C9786F" w:rsidRPr="00EA2749" w14:paraId="0BA32EA2" w14:textId="77777777" w:rsidTr="00414AAC"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AC59367" w14:textId="77777777" w:rsidR="00DE2B65" w:rsidRPr="00EA2749" w:rsidRDefault="00765561" w:rsidP="00EA2749">
            <w:pPr>
              <w:jc w:val="left"/>
              <w:rPr>
                <w:rFonts w:cs="Arial"/>
                <w:b/>
                <w:bCs/>
                <w:szCs w:val="18"/>
              </w:rPr>
            </w:pPr>
            <w:r w:rsidRPr="00EA2749">
              <w:rPr>
                <w:b/>
                <w:bCs/>
                <w:szCs w:val="18"/>
              </w:rPr>
              <w:t>Subject matter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38B4D02D" w14:textId="6F4DBD36" w:rsidR="00DE2B65" w:rsidRPr="00EA2749" w:rsidRDefault="00765561" w:rsidP="00EA2749">
            <w:pPr>
              <w:rPr>
                <w:bCs/>
                <w:smallCaps/>
              </w:rPr>
            </w:pPr>
            <w:r w:rsidRPr="00EA2749">
              <w:t xml:space="preserve">Geographical </w:t>
            </w:r>
            <w:r w:rsidR="00DF3DB9" w:rsidRPr="00EA2749">
              <w:t>i</w:t>
            </w:r>
            <w:r w:rsidRPr="00EA2749">
              <w:t>ndications</w:t>
            </w:r>
          </w:p>
        </w:tc>
      </w:tr>
      <w:tr w:rsidR="00C9786F" w:rsidRPr="00EA2749" w14:paraId="1DBBC79F" w14:textId="77777777" w:rsidTr="00414AAC"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E40BFFE" w14:textId="77777777" w:rsidR="00DE2B65" w:rsidRPr="00EA2749" w:rsidRDefault="00765561" w:rsidP="00EA2749">
            <w:pPr>
              <w:jc w:val="left"/>
              <w:rPr>
                <w:rFonts w:cs="Arial"/>
                <w:b/>
                <w:bCs/>
                <w:szCs w:val="18"/>
              </w:rPr>
            </w:pPr>
            <w:r w:rsidRPr="00EA2749">
              <w:rPr>
                <w:b/>
                <w:bCs/>
                <w:szCs w:val="18"/>
              </w:rPr>
              <w:t>Nature of notification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65121D28" w14:textId="77777777" w:rsidR="00DE2B65" w:rsidRPr="00EA2749" w:rsidRDefault="00765561" w:rsidP="00525A1E">
            <w:pPr>
              <w:pStyle w:val="TitleCountry"/>
              <w:spacing w:after="0"/>
              <w:jc w:val="both"/>
              <w:rPr>
                <w:rFonts w:cs="Arial"/>
                <w:b/>
                <w:smallCaps w:val="0"/>
                <w:color w:val="auto"/>
              </w:rPr>
            </w:pPr>
            <w:r w:rsidRPr="00EA2749">
              <w:rPr>
                <w:smallCaps w:val="0"/>
                <w:color w:val="auto"/>
              </w:rPr>
              <w:t>[X]</w:t>
            </w:r>
            <w:r w:rsidRPr="00EA2749">
              <w:rPr>
                <w:b/>
                <w:smallCaps w:val="0"/>
                <w:color w:val="auto"/>
              </w:rPr>
              <w:tab/>
            </w:r>
            <w:r w:rsidRPr="00EA2749">
              <w:rPr>
                <w:bCs/>
                <w:smallCaps w:val="0"/>
                <w:color w:val="auto"/>
              </w:rPr>
              <w:t>Main dedicated intellectual property law or regulation</w:t>
            </w:r>
          </w:p>
          <w:p w14:paraId="02F575FB" w14:textId="084413A6" w:rsidR="00DE2B65" w:rsidRPr="00EA2749" w:rsidRDefault="00EA2749" w:rsidP="00EA2749">
            <w:pPr>
              <w:ind w:left="567" w:hanging="567"/>
              <w:jc w:val="left"/>
              <w:rPr>
                <w:szCs w:val="18"/>
              </w:rPr>
            </w:pPr>
            <w:r w:rsidRPr="00EA2749">
              <w:t>[</w:t>
            </w:r>
            <w:r w:rsidR="00525A1E">
              <w:t xml:space="preserve"> </w:t>
            </w:r>
            <w:r w:rsidRPr="00EA2749">
              <w:t xml:space="preserve"> ]</w:t>
            </w:r>
            <w:r w:rsidR="00765561" w:rsidRPr="00EA2749">
              <w:tab/>
              <w:t>Other law or regulation</w:t>
            </w:r>
          </w:p>
        </w:tc>
      </w:tr>
      <w:tr w:rsidR="00C9786F" w:rsidRPr="00EA2749" w14:paraId="2A6FD907" w14:textId="77777777" w:rsidTr="00414AAC"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7E5E366" w14:textId="77777777" w:rsidR="006844D0" w:rsidRPr="00EA2749" w:rsidRDefault="00765561" w:rsidP="00EA2749">
            <w:pPr>
              <w:jc w:val="left"/>
              <w:rPr>
                <w:rFonts w:cs="Arial"/>
                <w:b/>
                <w:bCs/>
                <w:szCs w:val="18"/>
              </w:rPr>
            </w:pPr>
            <w:r w:rsidRPr="00EA2749">
              <w:rPr>
                <w:b/>
                <w:bCs/>
                <w:szCs w:val="18"/>
              </w:rPr>
              <w:t>Link to legal text</w:t>
            </w:r>
            <w:r w:rsidRPr="00EA2749">
              <w:rPr>
                <w:rStyle w:val="EndnoteReference"/>
                <w:rFonts w:cs="Arial"/>
                <w:b/>
                <w:bCs/>
                <w:szCs w:val="18"/>
              </w:rPr>
              <w:endnoteReference w:id="1"/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59519938" w14:textId="3B640654" w:rsidR="00DE2B65" w:rsidRPr="00EA2749" w:rsidRDefault="002D45DC" w:rsidP="00EA2749">
            <w:pPr>
              <w:rPr>
                <w:rStyle w:val="Hyperlink"/>
              </w:rPr>
            </w:pPr>
            <w:hyperlink r:id="rId8" w:tgtFrame="_blank" w:history="1">
              <w:r w:rsidR="00EA2749" w:rsidRPr="00EA2749">
                <w:rPr>
                  <w:rStyle w:val="Hyperlink"/>
                </w:rPr>
                <w:t>https://members.wto.org/crnattachments/2019/IP/MEX/19_4127_00_s.pdf</w:t>
              </w:r>
            </w:hyperlink>
          </w:p>
        </w:tc>
      </w:tr>
      <w:tr w:rsidR="00C9786F" w:rsidRPr="00EA2749" w14:paraId="4E135E38" w14:textId="77777777" w:rsidTr="00414AAC"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FE5B9A9" w14:textId="77777777" w:rsidR="00DE2B65" w:rsidRPr="00EA2749" w:rsidRDefault="00765561" w:rsidP="00EA2749">
            <w:pPr>
              <w:jc w:val="left"/>
              <w:rPr>
                <w:rFonts w:cs="Arial"/>
                <w:b/>
                <w:bCs/>
                <w:szCs w:val="18"/>
              </w:rPr>
            </w:pPr>
            <w:r w:rsidRPr="00EA2749">
              <w:rPr>
                <w:b/>
                <w:bCs/>
                <w:szCs w:val="18"/>
              </w:rPr>
              <w:t>Notification status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4B10533F" w14:textId="77777777" w:rsidR="00DE2B65" w:rsidRPr="00EA2749" w:rsidRDefault="00765561" w:rsidP="00525A1E">
            <w:pPr>
              <w:pStyle w:val="TitleCountry"/>
              <w:spacing w:after="0"/>
              <w:jc w:val="both"/>
              <w:rPr>
                <w:rFonts w:cs="Arial"/>
                <w:bCs/>
                <w:smallCaps w:val="0"/>
                <w:color w:val="auto"/>
              </w:rPr>
            </w:pPr>
            <w:r w:rsidRPr="00EA2749">
              <w:rPr>
                <w:smallCaps w:val="0"/>
                <w:color w:val="auto"/>
              </w:rPr>
              <w:t>[X]</w:t>
            </w:r>
            <w:r w:rsidRPr="00EA2749">
              <w:rPr>
                <w:bCs/>
                <w:smallCaps w:val="0"/>
                <w:color w:val="auto"/>
              </w:rPr>
              <w:tab/>
            </w:r>
            <w:r w:rsidRPr="00EA2749">
              <w:rPr>
                <w:smallCaps w:val="0"/>
                <w:color w:val="auto"/>
              </w:rPr>
              <w:t>First notification</w:t>
            </w:r>
          </w:p>
          <w:p w14:paraId="4C568355" w14:textId="36B26A99" w:rsidR="00DE2B65" w:rsidRPr="00EA2749" w:rsidRDefault="00EA2749" w:rsidP="00EA2749">
            <w:pPr>
              <w:ind w:left="567" w:hanging="567"/>
              <w:jc w:val="left"/>
              <w:rPr>
                <w:bCs/>
                <w:szCs w:val="18"/>
              </w:rPr>
            </w:pPr>
            <w:r w:rsidRPr="00EA2749">
              <w:t xml:space="preserve">[ </w:t>
            </w:r>
            <w:r w:rsidR="00525A1E">
              <w:t xml:space="preserve"> </w:t>
            </w:r>
            <w:r w:rsidRPr="00EA2749">
              <w:t>]</w:t>
            </w:r>
            <w:r w:rsidR="00765561" w:rsidRPr="00EA2749">
              <w:tab/>
              <w:t>Amendment or revision to notified legal text</w:t>
            </w:r>
          </w:p>
          <w:p w14:paraId="2DF93FDA" w14:textId="75B03842" w:rsidR="00DE2B65" w:rsidRPr="00EA2749" w:rsidRDefault="00EA2749" w:rsidP="00525A1E">
            <w:pPr>
              <w:pStyle w:val="TitleCountry"/>
              <w:spacing w:after="0"/>
              <w:jc w:val="both"/>
              <w:rPr>
                <w:color w:val="auto"/>
              </w:rPr>
            </w:pPr>
            <w:r w:rsidRPr="00EA2749">
              <w:rPr>
                <w:smallCaps w:val="0"/>
                <w:color w:val="auto"/>
              </w:rPr>
              <w:t xml:space="preserve">[ </w:t>
            </w:r>
            <w:r w:rsidR="00525A1E">
              <w:rPr>
                <w:smallCaps w:val="0"/>
                <w:color w:val="auto"/>
              </w:rPr>
              <w:t xml:space="preserve"> </w:t>
            </w:r>
            <w:r w:rsidRPr="00EA2749">
              <w:rPr>
                <w:smallCaps w:val="0"/>
                <w:color w:val="auto"/>
              </w:rPr>
              <w:t>]</w:t>
            </w:r>
            <w:r w:rsidR="00765561" w:rsidRPr="00EA2749">
              <w:rPr>
                <w:bCs/>
                <w:smallCaps w:val="0"/>
                <w:color w:val="auto"/>
              </w:rPr>
              <w:tab/>
            </w:r>
            <w:r w:rsidR="00765561" w:rsidRPr="00EA2749">
              <w:rPr>
                <w:smallCaps w:val="0"/>
                <w:color w:val="auto"/>
              </w:rPr>
              <w:t>Replacement or consolidation of notified legal text(s)</w:t>
            </w:r>
          </w:p>
        </w:tc>
      </w:tr>
      <w:tr w:rsidR="00C9786F" w:rsidRPr="00EA2749" w14:paraId="01334138" w14:textId="77777777" w:rsidTr="00CD6AFF">
        <w:tc>
          <w:tcPr>
            <w:tcW w:w="210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1263E2" w14:textId="77777777" w:rsidR="00DE2B65" w:rsidRPr="00EA2749" w:rsidRDefault="00765561" w:rsidP="00EA2749">
            <w:pPr>
              <w:jc w:val="left"/>
              <w:rPr>
                <w:rFonts w:cs="Arial"/>
                <w:b/>
                <w:bCs/>
                <w:szCs w:val="18"/>
              </w:rPr>
            </w:pPr>
            <w:r w:rsidRPr="00EA2749">
              <w:rPr>
                <w:b/>
                <w:bCs/>
                <w:szCs w:val="18"/>
              </w:rPr>
              <w:t>Previous notification(s) referred to</w:t>
            </w:r>
          </w:p>
        </w:tc>
        <w:tc>
          <w:tcPr>
            <w:tcW w:w="713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48EB143" w14:textId="17B2036C" w:rsidR="00DE2B65" w:rsidRPr="00EA2749" w:rsidRDefault="00765561" w:rsidP="00EA2749">
            <w:pPr>
              <w:rPr>
                <w:szCs w:val="18"/>
              </w:rPr>
            </w:pPr>
            <w:r w:rsidRPr="00EA2749">
              <w:t>Not applicable</w:t>
            </w:r>
          </w:p>
        </w:tc>
      </w:tr>
      <w:tr w:rsidR="00C9786F" w:rsidRPr="00EA2749" w14:paraId="09488C01" w14:textId="77777777" w:rsidTr="004E6E61">
        <w:tc>
          <w:tcPr>
            <w:tcW w:w="92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59A7B5" w14:textId="77777777" w:rsidR="00DE2B65" w:rsidRPr="00EA2749" w:rsidRDefault="00765561" w:rsidP="00EA2749">
            <w:pPr>
              <w:rPr>
                <w:rFonts w:cs="Arial"/>
                <w:b/>
                <w:bCs/>
                <w:szCs w:val="18"/>
              </w:rPr>
            </w:pPr>
            <w:r w:rsidRPr="00EA2749">
              <w:rPr>
                <w:b/>
                <w:bCs/>
                <w:szCs w:val="18"/>
              </w:rPr>
              <w:t>Brief description of the notified legal text</w:t>
            </w:r>
          </w:p>
          <w:p w14:paraId="5883A498" w14:textId="77777777" w:rsidR="00DE2B65" w:rsidRPr="00EA2749" w:rsidRDefault="00DE2B65" w:rsidP="00EA2749"/>
          <w:p w14:paraId="4D4E3864" w14:textId="6558E0BD" w:rsidR="00C9786F" w:rsidRPr="00EA2749" w:rsidRDefault="0093455D" w:rsidP="00EA2749">
            <w:proofErr w:type="spellStart"/>
            <w:r w:rsidRPr="00EA2749">
              <w:t>R</w:t>
            </w:r>
            <w:r w:rsidR="00765561" w:rsidRPr="00EA2749">
              <w:t>aicilla</w:t>
            </w:r>
            <w:proofErr w:type="spellEnd"/>
            <w:r w:rsidRPr="00EA2749">
              <w:t>, as a finished product,</w:t>
            </w:r>
            <w:r w:rsidR="00765561" w:rsidRPr="00EA2749">
              <w:t xml:space="preserve"> is a liquid that, </w:t>
            </w:r>
            <w:r w:rsidR="000B1D1D" w:rsidRPr="00EA2749">
              <w:t xml:space="preserve">depending on </w:t>
            </w:r>
            <w:r w:rsidR="005F53A7" w:rsidRPr="00EA2749">
              <w:t>its</w:t>
            </w:r>
            <w:r w:rsidR="00765561" w:rsidRPr="00EA2749">
              <w:t xml:space="preserve"> type, is colourless when aged in glass and yellow</w:t>
            </w:r>
            <w:r w:rsidR="00D80160" w:rsidRPr="00EA2749">
              <w:t>ish</w:t>
            </w:r>
            <w:r w:rsidR="00765561" w:rsidRPr="00EA2749">
              <w:t xml:space="preserve"> when aged in wooden casks or </w:t>
            </w:r>
            <w:r w:rsidR="000B1D1D" w:rsidRPr="00EA2749">
              <w:t>left unaged</w:t>
            </w:r>
            <w:r w:rsidR="00765561" w:rsidRPr="00EA2749">
              <w:t xml:space="preserve">, and is obtained </w:t>
            </w:r>
            <w:r w:rsidR="005F53A7" w:rsidRPr="00EA2749">
              <w:t>by</w:t>
            </w:r>
            <w:r w:rsidR="00765561" w:rsidRPr="00EA2749">
              <w:t xml:space="preserve"> distill</w:t>
            </w:r>
            <w:r w:rsidRPr="00EA2749">
              <w:t>ing</w:t>
            </w:r>
            <w:r w:rsidR="00765561" w:rsidRPr="00EA2749">
              <w:t xml:space="preserve"> </w:t>
            </w:r>
            <w:r w:rsidR="00A22028" w:rsidRPr="00EA2749">
              <w:t xml:space="preserve">agave </w:t>
            </w:r>
            <w:r w:rsidR="00765561" w:rsidRPr="00EA2749">
              <w:t>juices fermented with wild or cultured Mex</w:t>
            </w:r>
            <w:r w:rsidR="00291982" w:rsidRPr="00EA2749">
              <w:t>ic</w:t>
            </w:r>
            <w:r w:rsidR="00765561" w:rsidRPr="00EA2749">
              <w:t>an yeast</w:t>
            </w:r>
            <w:r w:rsidR="00EA2749" w:rsidRPr="00EA2749">
              <w:t>. T</w:t>
            </w:r>
            <w:r w:rsidR="000C0377" w:rsidRPr="00EA2749">
              <w:t>he</w:t>
            </w:r>
            <w:r w:rsidR="002603FD" w:rsidRPr="00EA2749">
              <w:t xml:space="preserve"> juices are</w:t>
            </w:r>
            <w:r w:rsidR="00765561" w:rsidRPr="00EA2749">
              <w:t xml:space="preserve"> extracted from cooked and/or roasted ripened heads of </w:t>
            </w:r>
            <w:r w:rsidR="00765561" w:rsidRPr="00EA2749">
              <w:rPr>
                <w:i/>
                <w:iCs/>
              </w:rPr>
              <w:t xml:space="preserve">Agave </w:t>
            </w:r>
            <w:proofErr w:type="spellStart"/>
            <w:r w:rsidR="00765561" w:rsidRPr="00EA2749">
              <w:rPr>
                <w:i/>
                <w:iCs/>
              </w:rPr>
              <w:t>maximiliana</w:t>
            </w:r>
            <w:proofErr w:type="spellEnd"/>
            <w:r w:rsidR="00765561" w:rsidRPr="00EA2749">
              <w:rPr>
                <w:i/>
                <w:iCs/>
              </w:rPr>
              <w:t xml:space="preserve"> </w:t>
            </w:r>
            <w:r w:rsidR="00765561" w:rsidRPr="00EA2749">
              <w:t xml:space="preserve">Baker, </w:t>
            </w:r>
            <w:r w:rsidR="00765561" w:rsidRPr="00EA2749">
              <w:rPr>
                <w:i/>
                <w:iCs/>
              </w:rPr>
              <w:t xml:space="preserve">Agave </w:t>
            </w:r>
            <w:proofErr w:type="spellStart"/>
            <w:r w:rsidR="00765561" w:rsidRPr="00EA2749">
              <w:rPr>
                <w:i/>
                <w:iCs/>
              </w:rPr>
              <w:t>inaequidens</w:t>
            </w:r>
            <w:proofErr w:type="spellEnd"/>
            <w:r w:rsidR="00D57B4E" w:rsidRPr="00EA2749">
              <w:t xml:space="preserve"> </w:t>
            </w:r>
            <w:r w:rsidR="00765561" w:rsidRPr="00EA2749">
              <w:t xml:space="preserve">Koch, </w:t>
            </w:r>
            <w:r w:rsidR="00765561" w:rsidRPr="00EA2749">
              <w:rPr>
                <w:i/>
                <w:iCs/>
              </w:rPr>
              <w:t xml:space="preserve">Agave </w:t>
            </w:r>
            <w:proofErr w:type="spellStart"/>
            <w:r w:rsidR="00765561" w:rsidRPr="00EA2749">
              <w:rPr>
                <w:i/>
                <w:iCs/>
              </w:rPr>
              <w:t>valenciana</w:t>
            </w:r>
            <w:proofErr w:type="spellEnd"/>
            <w:r w:rsidR="00765561" w:rsidRPr="00EA2749">
              <w:t xml:space="preserve">, </w:t>
            </w:r>
            <w:r w:rsidR="00765561" w:rsidRPr="00EA2749">
              <w:rPr>
                <w:i/>
                <w:iCs/>
              </w:rPr>
              <w:t>Agave angustifolia</w:t>
            </w:r>
            <w:r w:rsidR="00765561" w:rsidRPr="00EA2749">
              <w:t xml:space="preserve"> Haw.</w:t>
            </w:r>
            <w:r w:rsidR="000C0377" w:rsidRPr="00EA2749">
              <w:t xml:space="preserve">, </w:t>
            </w:r>
            <w:r w:rsidR="00765561" w:rsidRPr="00EA2749">
              <w:rPr>
                <w:i/>
                <w:iCs/>
              </w:rPr>
              <w:t xml:space="preserve">Agave </w:t>
            </w:r>
            <w:proofErr w:type="spellStart"/>
            <w:r w:rsidR="00765561" w:rsidRPr="00EA2749">
              <w:rPr>
                <w:i/>
                <w:iCs/>
              </w:rPr>
              <w:t>rhodacantha</w:t>
            </w:r>
            <w:proofErr w:type="spellEnd"/>
            <w:r w:rsidR="00505BC0" w:rsidRPr="00EA2749">
              <w:t xml:space="preserve"> </w:t>
            </w:r>
            <w:r w:rsidR="000C0377" w:rsidRPr="00EA2749">
              <w:t>and other agave plants (</w:t>
            </w:r>
            <w:r w:rsidR="00765561" w:rsidRPr="00EA2749">
              <w:t xml:space="preserve">with the exception of </w:t>
            </w:r>
            <w:r w:rsidR="00765561" w:rsidRPr="00EA2749">
              <w:rPr>
                <w:i/>
                <w:iCs/>
              </w:rPr>
              <w:t xml:space="preserve">Agave </w:t>
            </w:r>
            <w:proofErr w:type="spellStart"/>
            <w:r w:rsidR="00765561" w:rsidRPr="00EA2749">
              <w:rPr>
                <w:i/>
                <w:iCs/>
              </w:rPr>
              <w:t>tequilana</w:t>
            </w:r>
            <w:proofErr w:type="spellEnd"/>
            <w:r w:rsidR="00765561" w:rsidRPr="00EA2749">
              <w:t xml:space="preserve"> </w:t>
            </w:r>
            <w:proofErr w:type="spellStart"/>
            <w:r w:rsidR="00765561" w:rsidRPr="00EA2749">
              <w:t>F.A.C</w:t>
            </w:r>
            <w:proofErr w:type="spellEnd"/>
            <w:r w:rsidR="00EA2749" w:rsidRPr="00EA2749">
              <w:t>. W</w:t>
            </w:r>
            <w:r w:rsidR="00765561" w:rsidRPr="00EA2749">
              <w:t>eber</w:t>
            </w:r>
            <w:r w:rsidR="00505BC0" w:rsidRPr="00EA2749">
              <w:t>) that are</w:t>
            </w:r>
            <w:r w:rsidR="00765561" w:rsidRPr="00EA2749">
              <w:t xml:space="preserve"> harvested in the territory covered by the appellation of origin </w:t>
            </w:r>
            <w:r w:rsidR="00505BC0" w:rsidRPr="00EA2749">
              <w:t>"</w:t>
            </w:r>
            <w:proofErr w:type="spellStart"/>
            <w:r w:rsidR="00765561" w:rsidRPr="00EA2749">
              <w:t>Raicilla</w:t>
            </w:r>
            <w:proofErr w:type="spellEnd"/>
            <w:r w:rsidR="00505BC0" w:rsidRPr="00EA2749">
              <w:t>"</w:t>
            </w:r>
            <w:r w:rsidR="00765561" w:rsidRPr="00EA2749">
              <w:t>.</w:t>
            </w:r>
          </w:p>
          <w:p w14:paraId="4CD63C54" w14:textId="77777777" w:rsidR="00C9786F" w:rsidRPr="00EA2749" w:rsidRDefault="00C9786F" w:rsidP="00EA2749"/>
          <w:p w14:paraId="51D540D9" w14:textId="12548BE9" w:rsidR="00C9786F" w:rsidRPr="00EA2749" w:rsidRDefault="00765561" w:rsidP="00EA2749">
            <w:proofErr w:type="spellStart"/>
            <w:r w:rsidRPr="00EA2749">
              <w:t>Raicilla</w:t>
            </w:r>
            <w:proofErr w:type="spellEnd"/>
            <w:r w:rsidRPr="00EA2749">
              <w:t xml:space="preserve"> is produced in 16 municipalities in the State of Jalisco</w:t>
            </w:r>
            <w:r w:rsidR="00EA2749" w:rsidRPr="00EA2749">
              <w:t xml:space="preserve">: </w:t>
            </w:r>
            <w:proofErr w:type="spellStart"/>
            <w:r w:rsidR="00EA2749" w:rsidRPr="00EA2749">
              <w:t>A</w:t>
            </w:r>
            <w:r w:rsidRPr="00EA2749">
              <w:t>tengo</w:t>
            </w:r>
            <w:proofErr w:type="spellEnd"/>
            <w:r w:rsidRPr="00EA2749">
              <w:t xml:space="preserve">, </w:t>
            </w:r>
            <w:proofErr w:type="spellStart"/>
            <w:r w:rsidRPr="00EA2749">
              <w:t>Chiquilistlán</w:t>
            </w:r>
            <w:proofErr w:type="spellEnd"/>
            <w:r w:rsidRPr="00EA2749">
              <w:t xml:space="preserve">, </w:t>
            </w:r>
            <w:proofErr w:type="spellStart"/>
            <w:r w:rsidRPr="00EA2749">
              <w:t>Juchitlán</w:t>
            </w:r>
            <w:proofErr w:type="spellEnd"/>
            <w:r w:rsidRPr="00EA2749">
              <w:t xml:space="preserve">, </w:t>
            </w:r>
            <w:proofErr w:type="spellStart"/>
            <w:r w:rsidRPr="00EA2749">
              <w:t>Tecolotlán</w:t>
            </w:r>
            <w:proofErr w:type="spellEnd"/>
            <w:r w:rsidRPr="00EA2749">
              <w:t xml:space="preserve">, </w:t>
            </w:r>
            <w:proofErr w:type="spellStart"/>
            <w:r w:rsidRPr="00EA2749">
              <w:t>Tenamaxtlán</w:t>
            </w:r>
            <w:proofErr w:type="spellEnd"/>
            <w:r w:rsidRPr="00EA2749">
              <w:t xml:space="preserve">, Puerto Vallarta, Cabo Corrientes, </w:t>
            </w:r>
            <w:proofErr w:type="spellStart"/>
            <w:r w:rsidRPr="00EA2749">
              <w:t>Tomatlán</w:t>
            </w:r>
            <w:proofErr w:type="spellEnd"/>
            <w:r w:rsidRPr="00EA2749">
              <w:t xml:space="preserve">, </w:t>
            </w:r>
            <w:proofErr w:type="spellStart"/>
            <w:r w:rsidRPr="00EA2749">
              <w:t>Atenguillo</w:t>
            </w:r>
            <w:proofErr w:type="spellEnd"/>
            <w:r w:rsidRPr="00EA2749">
              <w:t xml:space="preserve">, </w:t>
            </w:r>
            <w:proofErr w:type="spellStart"/>
            <w:r w:rsidRPr="00EA2749">
              <w:t>Ayutla</w:t>
            </w:r>
            <w:proofErr w:type="spellEnd"/>
            <w:r w:rsidRPr="00EA2749">
              <w:t xml:space="preserve">, Cuautla, </w:t>
            </w:r>
            <w:proofErr w:type="spellStart"/>
            <w:r w:rsidRPr="00EA2749">
              <w:t>Guachinango</w:t>
            </w:r>
            <w:proofErr w:type="spellEnd"/>
            <w:r w:rsidRPr="00EA2749">
              <w:t xml:space="preserve">, </w:t>
            </w:r>
            <w:proofErr w:type="spellStart"/>
            <w:r w:rsidRPr="00EA2749">
              <w:t>Mascota</w:t>
            </w:r>
            <w:proofErr w:type="spellEnd"/>
            <w:r w:rsidRPr="00EA2749">
              <w:t xml:space="preserve">, </w:t>
            </w:r>
            <w:proofErr w:type="spellStart"/>
            <w:r w:rsidRPr="00EA2749">
              <w:t>Mixtlán</w:t>
            </w:r>
            <w:proofErr w:type="spellEnd"/>
            <w:r w:rsidRPr="00EA2749">
              <w:t xml:space="preserve">, San Sebastián del Oeste and </w:t>
            </w:r>
            <w:proofErr w:type="spellStart"/>
            <w:r w:rsidRPr="00EA2749">
              <w:t>Talpa</w:t>
            </w:r>
            <w:proofErr w:type="spellEnd"/>
            <w:r w:rsidRPr="00EA2749">
              <w:t xml:space="preserve"> de Allende, as well as one municipality in the State of Nayarit</w:t>
            </w:r>
            <w:r w:rsidR="00EA2749" w:rsidRPr="00EA2749">
              <w:t>: B</w:t>
            </w:r>
            <w:r w:rsidRPr="00EA2749">
              <w:t>ahía de Banderas.</w:t>
            </w:r>
          </w:p>
          <w:p w14:paraId="7D25B8F8" w14:textId="77777777" w:rsidR="00C9786F" w:rsidRPr="00EA2749" w:rsidRDefault="00C9786F" w:rsidP="00EA2749"/>
          <w:p w14:paraId="3940BB18" w14:textId="314BB440" w:rsidR="00EA2749" w:rsidRPr="00EA2749" w:rsidRDefault="00765561" w:rsidP="00EA2749">
            <w:proofErr w:type="spellStart"/>
            <w:r w:rsidRPr="00EA2749">
              <w:t>Raicilla</w:t>
            </w:r>
            <w:proofErr w:type="spellEnd"/>
            <w:r w:rsidRPr="00EA2749">
              <w:t xml:space="preserve"> has its own distinct characteristics derived from the agave variety and the process used, which </w:t>
            </w:r>
            <w:r w:rsidR="00C25745" w:rsidRPr="00EA2749">
              <w:t>enable it to be identified</w:t>
            </w:r>
            <w:r w:rsidR="00EF253C" w:rsidRPr="00EA2749">
              <w:t xml:space="preserve"> and differentiated </w:t>
            </w:r>
            <w:r w:rsidRPr="00EA2749">
              <w:t>from other domestic and foreign beverages</w:t>
            </w:r>
            <w:r w:rsidR="00EA2749" w:rsidRPr="00EA2749">
              <w:t xml:space="preserve">. </w:t>
            </w:r>
            <w:proofErr w:type="spellStart"/>
            <w:r w:rsidR="00EA2749" w:rsidRPr="00EA2749">
              <w:t>R</w:t>
            </w:r>
            <w:r w:rsidR="00BB0A68" w:rsidRPr="00EA2749">
              <w:t>aicilla</w:t>
            </w:r>
            <w:proofErr w:type="spellEnd"/>
            <w:r w:rsidR="00BB0A68" w:rsidRPr="00EA2749">
              <w:t xml:space="preserve"> production in Mexico appears to date back </w:t>
            </w:r>
            <w:r w:rsidRPr="00EA2749">
              <w:t xml:space="preserve">over 500 years </w:t>
            </w:r>
            <w:r w:rsidR="00BB0A68" w:rsidRPr="00EA2749">
              <w:t>and drew</w:t>
            </w:r>
            <w:r w:rsidR="00B871F8" w:rsidRPr="00EA2749">
              <w:t xml:space="preserve"> </w:t>
            </w:r>
            <w:r w:rsidR="00281B88" w:rsidRPr="00EA2749">
              <w:t>on the expertise of Spanish settlers</w:t>
            </w:r>
            <w:r w:rsidRPr="00EA2749">
              <w:t xml:space="preserve">, who </w:t>
            </w:r>
            <w:r w:rsidR="00457F50" w:rsidRPr="00EA2749">
              <w:t xml:space="preserve">introduced </w:t>
            </w:r>
            <w:r w:rsidRPr="00EA2749">
              <w:t>more efficient methods</w:t>
            </w:r>
            <w:r w:rsidR="00F37242" w:rsidRPr="00EA2749">
              <w:t xml:space="preserve"> of distillation</w:t>
            </w:r>
            <w:r w:rsidRPr="00EA2749">
              <w:t>.</w:t>
            </w:r>
          </w:p>
          <w:p w14:paraId="4F624D9E" w14:textId="233A04E0" w:rsidR="00C9786F" w:rsidRPr="00EA2749" w:rsidRDefault="00C9786F" w:rsidP="00EA2749"/>
        </w:tc>
      </w:tr>
      <w:tr w:rsidR="00C9786F" w:rsidRPr="00EA2749" w14:paraId="3CDB94A0" w14:textId="77777777" w:rsidTr="004E6E61">
        <w:tc>
          <w:tcPr>
            <w:tcW w:w="210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2FC187" w14:textId="77777777" w:rsidR="00DE2B65" w:rsidRPr="00EA2749" w:rsidRDefault="00765561" w:rsidP="00EA2749">
            <w:pPr>
              <w:jc w:val="left"/>
              <w:rPr>
                <w:rFonts w:cs="Arial"/>
                <w:b/>
                <w:bCs/>
                <w:szCs w:val="18"/>
              </w:rPr>
            </w:pPr>
            <w:r w:rsidRPr="00EA2749">
              <w:rPr>
                <w:b/>
                <w:bCs/>
                <w:szCs w:val="18"/>
              </w:rPr>
              <w:t>Language(s) of notified legal text</w:t>
            </w:r>
          </w:p>
        </w:tc>
        <w:tc>
          <w:tcPr>
            <w:tcW w:w="71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20369B" w14:textId="03D9D986" w:rsidR="00DE2B65" w:rsidRPr="00EA2749" w:rsidRDefault="00765561" w:rsidP="00EA2749">
            <w:pPr>
              <w:rPr>
                <w:rFonts w:cs="Arial"/>
                <w:szCs w:val="18"/>
              </w:rPr>
            </w:pPr>
            <w:r w:rsidRPr="00EA2749">
              <w:t>Spanish</w:t>
            </w:r>
          </w:p>
        </w:tc>
      </w:tr>
      <w:tr w:rsidR="00C9786F" w:rsidRPr="00EA2749" w14:paraId="3383F674" w14:textId="77777777" w:rsidTr="004E6E61">
        <w:tc>
          <w:tcPr>
            <w:tcW w:w="210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E1A06E" w14:textId="77777777" w:rsidR="00DE2B65" w:rsidRPr="00EA2749" w:rsidRDefault="00765561" w:rsidP="00EA2749">
            <w:pPr>
              <w:jc w:val="left"/>
              <w:rPr>
                <w:rFonts w:cs="Arial"/>
                <w:b/>
                <w:bCs/>
                <w:szCs w:val="18"/>
              </w:rPr>
            </w:pPr>
            <w:r w:rsidRPr="00EA2749">
              <w:rPr>
                <w:b/>
                <w:bCs/>
                <w:szCs w:val="18"/>
              </w:rPr>
              <w:lastRenderedPageBreak/>
              <w:t>Entry into force</w:t>
            </w:r>
          </w:p>
        </w:tc>
        <w:tc>
          <w:tcPr>
            <w:tcW w:w="71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D481CA" w14:textId="4B6C5F37" w:rsidR="00DE2B65" w:rsidRPr="00EA2749" w:rsidRDefault="00EA2749" w:rsidP="00EA2749">
            <w:pPr>
              <w:rPr>
                <w:rFonts w:cs="Arial"/>
                <w:szCs w:val="18"/>
              </w:rPr>
            </w:pPr>
            <w:r w:rsidRPr="00EA2749">
              <w:t>1 July 2</w:t>
            </w:r>
            <w:r w:rsidR="00D92EA4" w:rsidRPr="00EA2749">
              <w:t>019</w:t>
            </w:r>
            <w:r w:rsidRPr="00EA2749">
              <w:t>; T</w:t>
            </w:r>
            <w:r w:rsidR="00765561" w:rsidRPr="00EA2749">
              <w:t xml:space="preserve">he Declaration will enter into effect on the day following its publication in the </w:t>
            </w:r>
            <w:proofErr w:type="spellStart"/>
            <w:r w:rsidR="00765561" w:rsidRPr="00EA2749">
              <w:rPr>
                <w:i/>
                <w:iCs/>
              </w:rPr>
              <w:t>Diario</w:t>
            </w:r>
            <w:proofErr w:type="spellEnd"/>
            <w:r w:rsidR="00765561" w:rsidRPr="00EA2749">
              <w:rPr>
                <w:i/>
                <w:iCs/>
              </w:rPr>
              <w:t xml:space="preserve"> </w:t>
            </w:r>
            <w:proofErr w:type="spellStart"/>
            <w:r w:rsidR="00765561" w:rsidRPr="00EA2749">
              <w:rPr>
                <w:i/>
                <w:iCs/>
              </w:rPr>
              <w:t>Oficial</w:t>
            </w:r>
            <w:proofErr w:type="spellEnd"/>
            <w:r w:rsidR="00765561" w:rsidRPr="00EA2749">
              <w:rPr>
                <w:i/>
                <w:iCs/>
              </w:rPr>
              <w:t xml:space="preserve"> de la </w:t>
            </w:r>
            <w:proofErr w:type="spellStart"/>
            <w:r w:rsidR="00765561" w:rsidRPr="00EA2749">
              <w:rPr>
                <w:i/>
                <w:iCs/>
              </w:rPr>
              <w:t>Federación</w:t>
            </w:r>
            <w:proofErr w:type="spellEnd"/>
            <w:r w:rsidR="00765561" w:rsidRPr="00EA2749">
              <w:t xml:space="preserve"> (Official Journal).</w:t>
            </w:r>
          </w:p>
        </w:tc>
      </w:tr>
      <w:tr w:rsidR="00C9786F" w:rsidRPr="00EA2749" w14:paraId="05D4911B" w14:textId="77777777" w:rsidTr="004E6E61">
        <w:tc>
          <w:tcPr>
            <w:tcW w:w="210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929256" w14:textId="577A9C7B" w:rsidR="00DE2B65" w:rsidRPr="00EA2749" w:rsidRDefault="00765561" w:rsidP="00EA2749">
            <w:pPr>
              <w:jc w:val="left"/>
              <w:rPr>
                <w:rFonts w:cs="Arial"/>
                <w:b/>
                <w:bCs/>
                <w:szCs w:val="18"/>
              </w:rPr>
            </w:pPr>
            <w:r w:rsidRPr="00EA2749">
              <w:rPr>
                <w:b/>
              </w:rPr>
              <w:t>Other date</w:t>
            </w:r>
          </w:p>
        </w:tc>
        <w:tc>
          <w:tcPr>
            <w:tcW w:w="71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04D10C" w14:textId="6D2C9283" w:rsidR="00DE2B65" w:rsidRPr="00EA2749" w:rsidRDefault="00765561" w:rsidP="00EA2749">
            <w:pPr>
              <w:rPr>
                <w:rFonts w:cs="Arial"/>
                <w:szCs w:val="18"/>
              </w:rPr>
            </w:pPr>
            <w:r w:rsidRPr="00EA2749">
              <w:t>Publication</w:t>
            </w:r>
            <w:r w:rsidR="00EA2749" w:rsidRPr="00EA2749">
              <w:t>: 28 June 2</w:t>
            </w:r>
            <w:r w:rsidRPr="00EA2749">
              <w:t>019</w:t>
            </w:r>
          </w:p>
        </w:tc>
      </w:tr>
      <w:tr w:rsidR="00C9786F" w:rsidRPr="00EA2749" w14:paraId="78627200" w14:textId="77777777" w:rsidTr="00414AAC">
        <w:tc>
          <w:tcPr>
            <w:tcW w:w="924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CF60D2" w14:textId="77777777" w:rsidR="003D1B2D" w:rsidRPr="00EA2749" w:rsidRDefault="003D1B2D" w:rsidP="00EA2749"/>
          <w:p w14:paraId="1CC231FB" w14:textId="77777777" w:rsidR="003D1B2D" w:rsidRPr="00EA2749" w:rsidRDefault="00765561" w:rsidP="00EA2749">
            <w:pPr>
              <w:rPr>
                <w:b/>
                <w:bCs/>
                <w:szCs w:val="18"/>
              </w:rPr>
            </w:pPr>
            <w:r w:rsidRPr="00EA2749">
              <w:rPr>
                <w:b/>
                <w:bCs/>
                <w:szCs w:val="18"/>
              </w:rPr>
              <w:t>Notification details</w:t>
            </w:r>
          </w:p>
          <w:p w14:paraId="61042DEB" w14:textId="77777777" w:rsidR="003D1B2D" w:rsidRPr="00EA2749" w:rsidRDefault="003D1B2D" w:rsidP="00EA2749"/>
        </w:tc>
      </w:tr>
      <w:tr w:rsidR="00C9786F" w:rsidRPr="00EA2749" w14:paraId="7C9BD38E" w14:textId="77777777" w:rsidTr="00414AAC">
        <w:tc>
          <w:tcPr>
            <w:tcW w:w="2094" w:type="dxa"/>
            <w:tcBorders>
              <w:top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BC5DD6" w14:textId="15D1FA5F" w:rsidR="00DE2B65" w:rsidRPr="00EA2749" w:rsidRDefault="00765561" w:rsidP="00EA2749">
            <w:pPr>
              <w:jc w:val="left"/>
              <w:rPr>
                <w:rFonts w:cs="Arial"/>
                <w:b/>
                <w:bCs/>
                <w:szCs w:val="18"/>
              </w:rPr>
            </w:pPr>
            <w:r w:rsidRPr="00EA2749">
              <w:rPr>
                <w:b/>
                <w:bCs/>
                <w:szCs w:val="18"/>
              </w:rPr>
              <w:t>Submission date of notification</w:t>
            </w:r>
          </w:p>
        </w:tc>
        <w:tc>
          <w:tcPr>
            <w:tcW w:w="7148" w:type="dxa"/>
            <w:gridSpan w:val="2"/>
            <w:tcBorders>
              <w:top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68D40E" w14:textId="20D9CC38" w:rsidR="00DE2B65" w:rsidRPr="00EA2749" w:rsidRDefault="00765561" w:rsidP="00EA2749">
            <w:pPr>
              <w:rPr>
                <w:rFonts w:cs="Arial"/>
                <w:szCs w:val="18"/>
              </w:rPr>
            </w:pPr>
            <w:r w:rsidRPr="00EA2749">
              <w:t>2</w:t>
            </w:r>
            <w:r w:rsidR="00EA2749" w:rsidRPr="00EA2749">
              <w:t>3 July 2</w:t>
            </w:r>
            <w:r w:rsidRPr="00EA2749">
              <w:t>019</w:t>
            </w:r>
          </w:p>
        </w:tc>
      </w:tr>
      <w:tr w:rsidR="00C9786F" w:rsidRPr="00EA2749" w14:paraId="2ACB1644" w14:textId="77777777" w:rsidTr="00414AAC">
        <w:tc>
          <w:tcPr>
            <w:tcW w:w="2094" w:type="dxa"/>
            <w:shd w:val="clear" w:color="auto" w:fill="auto"/>
            <w:tcMar>
              <w:top w:w="57" w:type="dxa"/>
              <w:bottom w:w="57" w:type="dxa"/>
            </w:tcMar>
          </w:tcPr>
          <w:p w14:paraId="010FF0D1" w14:textId="77777777" w:rsidR="00DE2B65" w:rsidRPr="00EA2749" w:rsidRDefault="00765561" w:rsidP="00EA2749">
            <w:pPr>
              <w:jc w:val="left"/>
              <w:rPr>
                <w:rFonts w:cs="Arial"/>
                <w:szCs w:val="18"/>
              </w:rPr>
            </w:pPr>
            <w:r w:rsidRPr="00EA2749">
              <w:rPr>
                <w:b/>
                <w:bCs/>
                <w:szCs w:val="18"/>
              </w:rPr>
              <w:t>Other information</w:t>
            </w:r>
          </w:p>
        </w:tc>
        <w:tc>
          <w:tcPr>
            <w:tcW w:w="714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B9629B6" w14:textId="20A2BB8F" w:rsidR="00DE2B65" w:rsidRPr="00EA2749" w:rsidRDefault="00DE2B65" w:rsidP="00EA2749">
            <w:pPr>
              <w:tabs>
                <w:tab w:val="left" w:pos="900"/>
              </w:tabs>
              <w:rPr>
                <w:rFonts w:cs="Arial"/>
                <w:szCs w:val="18"/>
              </w:rPr>
            </w:pPr>
          </w:p>
        </w:tc>
      </w:tr>
      <w:tr w:rsidR="00C9786F" w:rsidRPr="002D45DC" w14:paraId="3BE4647F" w14:textId="77777777" w:rsidTr="00414AAC">
        <w:tc>
          <w:tcPr>
            <w:tcW w:w="2094" w:type="dxa"/>
            <w:shd w:val="clear" w:color="auto" w:fill="FFFFFF"/>
            <w:tcMar>
              <w:top w:w="57" w:type="dxa"/>
              <w:bottom w:w="57" w:type="dxa"/>
            </w:tcMar>
          </w:tcPr>
          <w:p w14:paraId="4C220A44" w14:textId="1E022209" w:rsidR="00DE2B65" w:rsidRPr="00EA2749" w:rsidRDefault="00765561" w:rsidP="00EA2749">
            <w:pPr>
              <w:jc w:val="left"/>
              <w:rPr>
                <w:rFonts w:cs="Arial"/>
                <w:b/>
                <w:bCs/>
                <w:szCs w:val="18"/>
              </w:rPr>
            </w:pPr>
            <w:r w:rsidRPr="00EA2749">
              <w:rPr>
                <w:b/>
                <w:bCs/>
                <w:szCs w:val="18"/>
              </w:rPr>
              <w:t>Agency or authority responsible</w:t>
            </w:r>
          </w:p>
        </w:tc>
        <w:tc>
          <w:tcPr>
            <w:tcW w:w="7148" w:type="dxa"/>
            <w:gridSpan w:val="2"/>
            <w:shd w:val="clear" w:color="auto" w:fill="FFFFFF"/>
            <w:tcMar>
              <w:top w:w="57" w:type="dxa"/>
              <w:bottom w:w="57" w:type="dxa"/>
            </w:tcMar>
          </w:tcPr>
          <w:p w14:paraId="50F0AB31" w14:textId="088A1FC4" w:rsidR="00DE2B65" w:rsidRPr="002D45DC" w:rsidRDefault="00765561" w:rsidP="00EA2749">
            <w:pPr>
              <w:rPr>
                <w:rFonts w:cs="Arial"/>
                <w:szCs w:val="18"/>
                <w:lang w:val="es-ES"/>
              </w:rPr>
            </w:pPr>
            <w:r w:rsidRPr="002D45DC">
              <w:rPr>
                <w:i/>
                <w:iCs/>
                <w:lang w:val="es-ES"/>
              </w:rPr>
              <w:t>Instituto Mexicano de la Propiedad Industrial</w:t>
            </w:r>
            <w:r w:rsidRPr="002D45DC">
              <w:rPr>
                <w:lang w:val="es-ES"/>
              </w:rPr>
              <w:t xml:space="preserve"> (Mexican Industrial Property Institute)</w:t>
            </w:r>
          </w:p>
        </w:tc>
      </w:tr>
    </w:tbl>
    <w:p w14:paraId="43F032FB" w14:textId="77777777" w:rsidR="00337700" w:rsidRPr="002D45DC" w:rsidRDefault="00337700" w:rsidP="00EA2749">
      <w:pPr>
        <w:rPr>
          <w:lang w:val="es-ES"/>
        </w:rPr>
      </w:pPr>
    </w:p>
    <w:sectPr w:rsidR="00337700" w:rsidRPr="002D45DC" w:rsidSect="00EA27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chicago"/>
      </w:end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ED706" w14:textId="77777777" w:rsidR="00F856E5" w:rsidRPr="00EA2749" w:rsidRDefault="00765561" w:rsidP="0002424F">
      <w:r w:rsidRPr="00EA2749">
        <w:separator/>
      </w:r>
    </w:p>
  </w:endnote>
  <w:endnote w:type="continuationSeparator" w:id="0">
    <w:p w14:paraId="4C9B4B05" w14:textId="77777777" w:rsidR="00F856E5" w:rsidRPr="00EA2749" w:rsidRDefault="00765561" w:rsidP="0002424F">
      <w:r w:rsidRPr="00EA2749">
        <w:continuationSeparator/>
      </w:r>
    </w:p>
  </w:endnote>
  <w:endnote w:id="1">
    <w:p w14:paraId="4C680EF4" w14:textId="77777777" w:rsidR="006844D0" w:rsidRPr="00EA2749" w:rsidRDefault="00765561" w:rsidP="00EA2749">
      <w:pPr>
        <w:pStyle w:val="EndnoteText"/>
      </w:pPr>
      <w:r w:rsidRPr="00EA2749">
        <w:rPr>
          <w:rStyle w:val="EndnoteReference"/>
        </w:rPr>
        <w:endnoteRef/>
      </w:r>
      <w:r w:rsidRPr="00EA2749">
        <w:t>Links are provided to texts of laws and regulations notified under the TRIPS Agreement in the form supplied by the Member concerned; the WTO Secretariat does not endorse or revise their content.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ADE1F" w14:textId="679751E5" w:rsidR="00DE2B65" w:rsidRPr="00EA2749" w:rsidRDefault="00EA2749" w:rsidP="00EA2749">
    <w:pPr>
      <w:pStyle w:val="Footer"/>
    </w:pPr>
    <w:r w:rsidRPr="00EA274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7D0FD" w14:textId="7F3530D2" w:rsidR="00DD65B2" w:rsidRPr="00EA2749" w:rsidRDefault="00EA2749" w:rsidP="00EA2749">
    <w:pPr>
      <w:pStyle w:val="Footer"/>
    </w:pPr>
    <w:r w:rsidRPr="00EA274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24634" w14:textId="0713B513" w:rsidR="00DD65B2" w:rsidRPr="00EA2749" w:rsidRDefault="00EA2749" w:rsidP="00EA2749">
    <w:pPr>
      <w:pStyle w:val="Footer"/>
    </w:pPr>
    <w:r w:rsidRPr="00EA274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1210B" w14:textId="77777777" w:rsidR="000E38AA" w:rsidRPr="00EA2749" w:rsidRDefault="00765561">
      <w:r w:rsidRPr="00EA2749">
        <w:separator/>
      </w:r>
    </w:p>
  </w:footnote>
  <w:footnote w:type="continuationSeparator" w:id="0">
    <w:p w14:paraId="07687539" w14:textId="77777777" w:rsidR="000E38AA" w:rsidRPr="00EA2749" w:rsidRDefault="00765561">
      <w:r w:rsidRPr="00EA274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1BFC3" w14:textId="77777777" w:rsidR="00EA2749" w:rsidRPr="002D45DC" w:rsidRDefault="00EA2749" w:rsidP="00EA2749">
    <w:pPr>
      <w:pStyle w:val="Header"/>
      <w:spacing w:after="240"/>
      <w:jc w:val="center"/>
      <w:rPr>
        <w:lang w:val="pt-BR"/>
      </w:rPr>
    </w:pPr>
    <w:r w:rsidRPr="002D45DC">
      <w:rPr>
        <w:lang w:val="pt-BR"/>
      </w:rPr>
      <w:t>IP/N/1/</w:t>
    </w:r>
    <w:proofErr w:type="spellStart"/>
    <w:r w:rsidRPr="002D45DC">
      <w:rPr>
        <w:lang w:val="pt-BR"/>
      </w:rPr>
      <w:t>MEX</w:t>
    </w:r>
    <w:proofErr w:type="spellEnd"/>
    <w:r w:rsidRPr="002D45DC">
      <w:rPr>
        <w:lang w:val="pt-BR"/>
      </w:rPr>
      <w:t>/19 • IP/N/1/</w:t>
    </w:r>
    <w:proofErr w:type="spellStart"/>
    <w:r w:rsidRPr="002D45DC">
      <w:rPr>
        <w:lang w:val="pt-BR"/>
      </w:rPr>
      <w:t>MEX</w:t>
    </w:r>
    <w:proofErr w:type="spellEnd"/>
    <w:r w:rsidRPr="002D45DC">
      <w:rPr>
        <w:lang w:val="pt-BR"/>
      </w:rPr>
      <w:t>/G/8</w:t>
    </w:r>
  </w:p>
  <w:p w14:paraId="6AD66A96" w14:textId="77777777" w:rsidR="00EA2749" w:rsidRPr="00EA2749" w:rsidRDefault="00EA2749" w:rsidP="00EA2749">
    <w:pPr>
      <w:pStyle w:val="Header"/>
      <w:pBdr>
        <w:bottom w:val="single" w:sz="4" w:space="1" w:color="auto"/>
      </w:pBdr>
      <w:jc w:val="center"/>
    </w:pPr>
    <w:r w:rsidRPr="00EA2749">
      <w:t xml:space="preserve">- </w:t>
    </w:r>
    <w:r w:rsidRPr="00EA2749">
      <w:fldChar w:fldCharType="begin"/>
    </w:r>
    <w:r w:rsidRPr="00EA2749">
      <w:instrText xml:space="preserve"> PAGE  \* Arabic  \* MERGEFORMAT </w:instrText>
    </w:r>
    <w:r w:rsidRPr="00EA2749">
      <w:fldChar w:fldCharType="separate"/>
    </w:r>
    <w:r w:rsidRPr="00EA2749">
      <w:t>1</w:t>
    </w:r>
    <w:r w:rsidRPr="00EA2749">
      <w:fldChar w:fldCharType="end"/>
    </w:r>
    <w:r w:rsidRPr="00EA2749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D2F86" w14:textId="77777777" w:rsidR="00EA2749" w:rsidRPr="002D45DC" w:rsidRDefault="00EA2749" w:rsidP="00EA2749">
    <w:pPr>
      <w:pStyle w:val="Header"/>
      <w:spacing w:after="240"/>
      <w:jc w:val="center"/>
      <w:rPr>
        <w:lang w:val="pt-BR"/>
      </w:rPr>
    </w:pPr>
    <w:r w:rsidRPr="002D45DC">
      <w:rPr>
        <w:lang w:val="pt-BR"/>
      </w:rPr>
      <w:t>IP/N/1/</w:t>
    </w:r>
    <w:proofErr w:type="spellStart"/>
    <w:r w:rsidRPr="002D45DC">
      <w:rPr>
        <w:lang w:val="pt-BR"/>
      </w:rPr>
      <w:t>MEX</w:t>
    </w:r>
    <w:proofErr w:type="spellEnd"/>
    <w:r w:rsidRPr="002D45DC">
      <w:rPr>
        <w:lang w:val="pt-BR"/>
      </w:rPr>
      <w:t>/19 • IP/N/1/</w:t>
    </w:r>
    <w:proofErr w:type="spellStart"/>
    <w:r w:rsidRPr="002D45DC">
      <w:rPr>
        <w:lang w:val="pt-BR"/>
      </w:rPr>
      <w:t>MEX</w:t>
    </w:r>
    <w:proofErr w:type="spellEnd"/>
    <w:r w:rsidRPr="002D45DC">
      <w:rPr>
        <w:lang w:val="pt-BR"/>
      </w:rPr>
      <w:t>/G/8</w:t>
    </w:r>
  </w:p>
  <w:p w14:paraId="05151275" w14:textId="77777777" w:rsidR="00EA2749" w:rsidRPr="00EA2749" w:rsidRDefault="00EA2749" w:rsidP="00EA2749">
    <w:pPr>
      <w:pStyle w:val="Header"/>
      <w:pBdr>
        <w:bottom w:val="single" w:sz="4" w:space="1" w:color="auto"/>
      </w:pBdr>
      <w:jc w:val="center"/>
    </w:pPr>
    <w:r w:rsidRPr="00EA2749">
      <w:t xml:space="preserve">- </w:t>
    </w:r>
    <w:r w:rsidRPr="00EA2749">
      <w:fldChar w:fldCharType="begin"/>
    </w:r>
    <w:r w:rsidRPr="00EA2749">
      <w:instrText xml:space="preserve"> PAGE  \* Arabic  \* MERGEFORMAT </w:instrText>
    </w:r>
    <w:r w:rsidRPr="00EA2749">
      <w:fldChar w:fldCharType="separate"/>
    </w:r>
    <w:r w:rsidRPr="00EA2749">
      <w:t>1</w:t>
    </w:r>
    <w:r w:rsidRPr="00EA2749">
      <w:fldChar w:fldCharType="end"/>
    </w:r>
    <w:r w:rsidRPr="00EA2749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EA2749" w:rsidRPr="00EA2749" w14:paraId="7FB24AB7" w14:textId="77777777" w:rsidTr="00EA274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0FA299F" w14:textId="77777777" w:rsidR="00EA2749" w:rsidRPr="00EA2749" w:rsidRDefault="00EA2749" w:rsidP="00EA274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81B705B" w14:textId="77777777" w:rsidR="00EA2749" w:rsidRPr="00EA2749" w:rsidRDefault="00EA2749" w:rsidP="00EA274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A2749" w:rsidRPr="00EA2749" w14:paraId="71F27CDE" w14:textId="77777777" w:rsidTr="00EA274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5E951C0" w14:textId="61075730" w:rsidR="00EA2749" w:rsidRPr="00EA2749" w:rsidRDefault="00EA2749" w:rsidP="00EA2749">
          <w:pPr>
            <w:jc w:val="left"/>
            <w:rPr>
              <w:rFonts w:eastAsia="Verdana" w:cs="Verdana"/>
              <w:szCs w:val="18"/>
            </w:rPr>
          </w:pPr>
          <w:r w:rsidRPr="00EA2749">
            <w:rPr>
              <w:rFonts w:cs="Verdana"/>
              <w:noProof/>
              <w:szCs w:val="18"/>
            </w:rPr>
            <w:drawing>
              <wp:inline distT="0" distB="0" distL="0" distR="0" wp14:anchorId="71A8C718" wp14:editId="146DAD6F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2F23BF2" w14:textId="77777777" w:rsidR="00EA2749" w:rsidRPr="00EA2749" w:rsidRDefault="00EA2749" w:rsidP="00EA274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A2749" w:rsidRPr="002D45DC" w14:paraId="61C71833" w14:textId="77777777" w:rsidTr="00EA274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EAD3533" w14:textId="77777777" w:rsidR="00EA2749" w:rsidRPr="00EA2749" w:rsidRDefault="00EA2749" w:rsidP="00EA274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5DEDCBD" w14:textId="6D3E46FD" w:rsidR="00EA2749" w:rsidRPr="002D45DC" w:rsidRDefault="00EA2749" w:rsidP="00EA2749">
          <w:pPr>
            <w:jc w:val="right"/>
            <w:rPr>
              <w:rFonts w:eastAsia="Verdana" w:cs="Verdana"/>
              <w:b/>
              <w:szCs w:val="18"/>
              <w:lang w:val="pt-BR"/>
            </w:rPr>
          </w:pPr>
          <w:r w:rsidRPr="002D45DC">
            <w:rPr>
              <w:b/>
              <w:szCs w:val="18"/>
              <w:lang w:val="pt-BR"/>
            </w:rPr>
            <w:t>IP/N/1/</w:t>
          </w:r>
          <w:proofErr w:type="spellStart"/>
          <w:r w:rsidRPr="002D45DC">
            <w:rPr>
              <w:b/>
              <w:szCs w:val="18"/>
              <w:lang w:val="pt-BR"/>
            </w:rPr>
            <w:t>MEX</w:t>
          </w:r>
          <w:proofErr w:type="spellEnd"/>
          <w:r w:rsidRPr="002D45DC">
            <w:rPr>
              <w:b/>
              <w:szCs w:val="18"/>
              <w:lang w:val="pt-BR"/>
            </w:rPr>
            <w:t>/19</w:t>
          </w:r>
          <w:r w:rsidRPr="002D45DC">
            <w:rPr>
              <w:b/>
              <w:szCs w:val="18"/>
              <w:lang w:val="pt-BR"/>
            </w:rPr>
            <w:br/>
            <w:t>IP/N/1/</w:t>
          </w:r>
          <w:proofErr w:type="spellStart"/>
          <w:r w:rsidRPr="002D45DC">
            <w:rPr>
              <w:b/>
              <w:szCs w:val="18"/>
              <w:lang w:val="pt-BR"/>
            </w:rPr>
            <w:t>MEX</w:t>
          </w:r>
          <w:proofErr w:type="spellEnd"/>
          <w:r w:rsidRPr="002D45DC">
            <w:rPr>
              <w:b/>
              <w:szCs w:val="18"/>
              <w:lang w:val="pt-BR"/>
            </w:rPr>
            <w:t>/G/8</w:t>
          </w:r>
        </w:p>
      </w:tc>
    </w:tr>
    <w:tr w:rsidR="00EA2749" w:rsidRPr="00EA2749" w14:paraId="6E837549" w14:textId="77777777" w:rsidTr="00EA274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DF838B1" w14:textId="77777777" w:rsidR="00EA2749" w:rsidRPr="002D45DC" w:rsidRDefault="00EA2749" w:rsidP="00EA2749">
          <w:pPr>
            <w:rPr>
              <w:rFonts w:eastAsia="Verdana" w:cs="Verdana"/>
              <w:szCs w:val="18"/>
              <w:lang w:val="pt-BR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6A3A1D0" w14:textId="033830A5" w:rsidR="00EA2749" w:rsidRPr="00EA2749" w:rsidRDefault="002D45DC" w:rsidP="00EA2749">
          <w:pPr>
            <w:jc w:val="right"/>
            <w:rPr>
              <w:rFonts w:eastAsia="Verdana" w:cs="Verdana"/>
              <w:szCs w:val="18"/>
            </w:rPr>
          </w:pPr>
          <w:r>
            <w:rPr>
              <w:rFonts w:cs="Verdana"/>
              <w:szCs w:val="18"/>
            </w:rPr>
            <w:t>19 September</w:t>
          </w:r>
          <w:r w:rsidR="00EA2749" w:rsidRPr="00EA2749">
            <w:rPr>
              <w:rFonts w:cs="Verdana"/>
              <w:szCs w:val="18"/>
            </w:rPr>
            <w:t> 2019</w:t>
          </w:r>
        </w:p>
      </w:tc>
    </w:tr>
    <w:tr w:rsidR="00EA2749" w:rsidRPr="00EA2749" w14:paraId="4A5C4C00" w14:textId="77777777" w:rsidTr="00EA274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3771B9" w14:textId="5216EAD3" w:rsidR="00EA2749" w:rsidRPr="00EA2749" w:rsidRDefault="00EA2749" w:rsidP="00EA2749">
          <w:pPr>
            <w:jc w:val="left"/>
            <w:rPr>
              <w:rFonts w:eastAsia="Verdana" w:cs="Verdana"/>
              <w:b/>
              <w:szCs w:val="18"/>
            </w:rPr>
          </w:pPr>
          <w:r w:rsidRPr="00EA2749">
            <w:rPr>
              <w:rFonts w:cs="Verdana"/>
              <w:color w:val="FF0000"/>
              <w:szCs w:val="18"/>
            </w:rPr>
            <w:t>(19</w:t>
          </w:r>
          <w:r w:rsidRPr="00EA2749">
            <w:rPr>
              <w:rFonts w:cs="Verdana"/>
              <w:color w:val="FF0000"/>
              <w:szCs w:val="18"/>
            </w:rPr>
            <w:noBreakHyphen/>
          </w:r>
          <w:r w:rsidR="002D45DC">
            <w:rPr>
              <w:rFonts w:cs="Verdana"/>
              <w:color w:val="FF0000"/>
              <w:szCs w:val="18"/>
            </w:rPr>
            <w:t>6031</w:t>
          </w:r>
          <w:r w:rsidRPr="00EA2749">
            <w:rPr>
              <w:rFonts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1297F5" w14:textId="5C04C702" w:rsidR="00EA2749" w:rsidRPr="00EA2749" w:rsidRDefault="00EA2749" w:rsidP="00EA2749">
          <w:pPr>
            <w:jc w:val="right"/>
            <w:rPr>
              <w:rFonts w:eastAsia="Verdana" w:cs="Verdana"/>
              <w:szCs w:val="18"/>
            </w:rPr>
          </w:pPr>
          <w:r w:rsidRPr="00EA2749">
            <w:rPr>
              <w:rFonts w:cs="Verdana"/>
              <w:szCs w:val="18"/>
            </w:rPr>
            <w:t xml:space="preserve">Page: </w:t>
          </w:r>
          <w:r w:rsidRPr="00EA2749">
            <w:rPr>
              <w:rFonts w:cs="Verdana"/>
              <w:szCs w:val="18"/>
            </w:rPr>
            <w:fldChar w:fldCharType="begin"/>
          </w:r>
          <w:r w:rsidRPr="00EA2749">
            <w:rPr>
              <w:rFonts w:cs="Verdana"/>
              <w:szCs w:val="18"/>
            </w:rPr>
            <w:instrText xml:space="preserve"> PAGE  \* Arabic  \* MERGEFORMAT </w:instrText>
          </w:r>
          <w:r w:rsidRPr="00EA2749">
            <w:rPr>
              <w:rFonts w:cs="Verdana"/>
              <w:szCs w:val="18"/>
            </w:rPr>
            <w:fldChar w:fldCharType="separate"/>
          </w:r>
          <w:r w:rsidRPr="00EA2749">
            <w:rPr>
              <w:rFonts w:cs="Verdana"/>
              <w:szCs w:val="18"/>
            </w:rPr>
            <w:t>1</w:t>
          </w:r>
          <w:r w:rsidRPr="00EA2749">
            <w:rPr>
              <w:rFonts w:cs="Verdana"/>
              <w:szCs w:val="18"/>
            </w:rPr>
            <w:fldChar w:fldCharType="end"/>
          </w:r>
          <w:r w:rsidRPr="00EA2749">
            <w:rPr>
              <w:rFonts w:cs="Verdana"/>
              <w:szCs w:val="18"/>
            </w:rPr>
            <w:t>/</w:t>
          </w:r>
          <w:r w:rsidRPr="00EA2749">
            <w:rPr>
              <w:rFonts w:cs="Verdana"/>
              <w:szCs w:val="18"/>
            </w:rPr>
            <w:fldChar w:fldCharType="begin"/>
          </w:r>
          <w:r w:rsidRPr="00EA2749">
            <w:rPr>
              <w:rFonts w:cs="Verdana"/>
              <w:szCs w:val="18"/>
            </w:rPr>
            <w:instrText xml:space="preserve"> NUMPAGES  \# "0" \* Arabic  \* MERGEFORMAT </w:instrText>
          </w:r>
          <w:r w:rsidRPr="00EA2749">
            <w:rPr>
              <w:rFonts w:cs="Verdana"/>
              <w:szCs w:val="18"/>
            </w:rPr>
            <w:fldChar w:fldCharType="separate"/>
          </w:r>
          <w:r w:rsidRPr="00EA2749">
            <w:rPr>
              <w:rFonts w:cs="Verdana"/>
              <w:szCs w:val="18"/>
            </w:rPr>
            <w:t>2</w:t>
          </w:r>
          <w:r w:rsidRPr="00EA2749">
            <w:rPr>
              <w:rFonts w:cs="Verdana"/>
              <w:szCs w:val="18"/>
            </w:rPr>
            <w:fldChar w:fldCharType="end"/>
          </w:r>
        </w:p>
      </w:tc>
    </w:tr>
    <w:tr w:rsidR="00EA2749" w:rsidRPr="00EA2749" w14:paraId="0792F0A6" w14:textId="77777777" w:rsidTr="00EA274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CBE2C25" w14:textId="77777777" w:rsidR="00525A1E" w:rsidRDefault="00EA2749" w:rsidP="00EA2749">
          <w:pPr>
            <w:jc w:val="left"/>
            <w:rPr>
              <w:b/>
              <w:szCs w:val="18"/>
            </w:rPr>
          </w:pPr>
          <w:r w:rsidRPr="00EA2749">
            <w:rPr>
              <w:b/>
              <w:szCs w:val="18"/>
            </w:rPr>
            <w:t>Council for Trade-Related Aspects</w:t>
          </w:r>
        </w:p>
        <w:p w14:paraId="51DC661A" w14:textId="220A35C9" w:rsidR="00EA2749" w:rsidRPr="00EA2749" w:rsidRDefault="00EA2749" w:rsidP="00EA2749">
          <w:pPr>
            <w:jc w:val="left"/>
            <w:rPr>
              <w:rFonts w:eastAsia="Verdana" w:cs="Verdana"/>
              <w:szCs w:val="18"/>
            </w:rPr>
          </w:pPr>
          <w:r w:rsidRPr="00EA2749">
            <w:rPr>
              <w:b/>
              <w:szCs w:val="18"/>
            </w:rPr>
            <w:t>of Intellectual Property Rights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F45E5F0" w14:textId="4EA345BA" w:rsidR="00EA2749" w:rsidRPr="00EA2749" w:rsidRDefault="00EA2749" w:rsidP="00EA2749">
          <w:pPr>
            <w:jc w:val="right"/>
            <w:rPr>
              <w:rFonts w:eastAsia="Verdana" w:cs="Verdana"/>
              <w:bCs/>
              <w:szCs w:val="18"/>
            </w:rPr>
          </w:pPr>
          <w:r w:rsidRPr="00EA2749">
            <w:rPr>
              <w:rFonts w:cs="Verdana"/>
              <w:bCs/>
              <w:szCs w:val="18"/>
            </w:rPr>
            <w:t>Original: Spanish</w:t>
          </w:r>
        </w:p>
      </w:tc>
    </w:tr>
  </w:tbl>
  <w:p w14:paraId="3A0E6F7F" w14:textId="77777777" w:rsidR="00DD65B2" w:rsidRPr="00EA2749" w:rsidRDefault="00DD65B2" w:rsidP="00EA27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3AA20E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F4A436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98056C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5A2A12A"/>
    <w:numStyleLink w:val="LegalHeadings"/>
  </w:abstractNum>
  <w:abstractNum w:abstractNumId="12" w15:restartNumberingAfterBreak="0">
    <w:nsid w:val="57551E12"/>
    <w:multiLevelType w:val="multilevel"/>
    <w:tmpl w:val="A5A2A12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13"/>
  </w:num>
  <w:num w:numId="9">
    <w:abstractNumId w:val="12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DE"/>
    <w:rsid w:val="000074D5"/>
    <w:rsid w:val="0002424F"/>
    <w:rsid w:val="00033711"/>
    <w:rsid w:val="00045ABC"/>
    <w:rsid w:val="00051854"/>
    <w:rsid w:val="0005717B"/>
    <w:rsid w:val="00057BEF"/>
    <w:rsid w:val="00067D73"/>
    <w:rsid w:val="00071B26"/>
    <w:rsid w:val="0008008F"/>
    <w:rsid w:val="000A7098"/>
    <w:rsid w:val="000B12FE"/>
    <w:rsid w:val="000B1D1D"/>
    <w:rsid w:val="000C0377"/>
    <w:rsid w:val="000C724C"/>
    <w:rsid w:val="000D23F0"/>
    <w:rsid w:val="000E0FB9"/>
    <w:rsid w:val="000E38AA"/>
    <w:rsid w:val="00104D9E"/>
    <w:rsid w:val="0011427B"/>
    <w:rsid w:val="00114B29"/>
    <w:rsid w:val="001171A2"/>
    <w:rsid w:val="00120B96"/>
    <w:rsid w:val="00121CA7"/>
    <w:rsid w:val="001273FC"/>
    <w:rsid w:val="001309B9"/>
    <w:rsid w:val="001338F0"/>
    <w:rsid w:val="0014012F"/>
    <w:rsid w:val="001426D0"/>
    <w:rsid w:val="00144C30"/>
    <w:rsid w:val="001521F8"/>
    <w:rsid w:val="0019277F"/>
    <w:rsid w:val="001B50DF"/>
    <w:rsid w:val="001C115D"/>
    <w:rsid w:val="001C187C"/>
    <w:rsid w:val="001C41FE"/>
    <w:rsid w:val="001D0E4B"/>
    <w:rsid w:val="001F18EB"/>
    <w:rsid w:val="001F5CE0"/>
    <w:rsid w:val="002149CB"/>
    <w:rsid w:val="002242B5"/>
    <w:rsid w:val="00252C68"/>
    <w:rsid w:val="00255119"/>
    <w:rsid w:val="002603FD"/>
    <w:rsid w:val="00276383"/>
    <w:rsid w:val="00281B88"/>
    <w:rsid w:val="002834CC"/>
    <w:rsid w:val="00287066"/>
    <w:rsid w:val="00291909"/>
    <w:rsid w:val="00291982"/>
    <w:rsid w:val="00293A6C"/>
    <w:rsid w:val="002C77CA"/>
    <w:rsid w:val="002D45DC"/>
    <w:rsid w:val="002D591E"/>
    <w:rsid w:val="002E6528"/>
    <w:rsid w:val="003267CD"/>
    <w:rsid w:val="00334600"/>
    <w:rsid w:val="00337700"/>
    <w:rsid w:val="003422F5"/>
    <w:rsid w:val="00342A86"/>
    <w:rsid w:val="0036722F"/>
    <w:rsid w:val="003725E2"/>
    <w:rsid w:val="0037635A"/>
    <w:rsid w:val="0038137F"/>
    <w:rsid w:val="0039322F"/>
    <w:rsid w:val="003A0E78"/>
    <w:rsid w:val="003A19CB"/>
    <w:rsid w:val="003B0391"/>
    <w:rsid w:val="003B26EC"/>
    <w:rsid w:val="003B6D4C"/>
    <w:rsid w:val="003C0EE2"/>
    <w:rsid w:val="003D1B2D"/>
    <w:rsid w:val="003F0353"/>
    <w:rsid w:val="003F46BB"/>
    <w:rsid w:val="003F69BF"/>
    <w:rsid w:val="00414AAC"/>
    <w:rsid w:val="0043612A"/>
    <w:rsid w:val="004446DD"/>
    <w:rsid w:val="00457F50"/>
    <w:rsid w:val="00484A34"/>
    <w:rsid w:val="0048525B"/>
    <w:rsid w:val="004868C4"/>
    <w:rsid w:val="004A1F22"/>
    <w:rsid w:val="004A2185"/>
    <w:rsid w:val="004C18DF"/>
    <w:rsid w:val="004C6690"/>
    <w:rsid w:val="004E1A35"/>
    <w:rsid w:val="004E55A0"/>
    <w:rsid w:val="004E6E61"/>
    <w:rsid w:val="004F194D"/>
    <w:rsid w:val="004F4ADE"/>
    <w:rsid w:val="004F70B0"/>
    <w:rsid w:val="00505BC0"/>
    <w:rsid w:val="00524772"/>
    <w:rsid w:val="00525A1E"/>
    <w:rsid w:val="00533502"/>
    <w:rsid w:val="0055640C"/>
    <w:rsid w:val="00556B99"/>
    <w:rsid w:val="00571ACD"/>
    <w:rsid w:val="00571EE1"/>
    <w:rsid w:val="00590110"/>
    <w:rsid w:val="00592965"/>
    <w:rsid w:val="005A20E8"/>
    <w:rsid w:val="005A4EDE"/>
    <w:rsid w:val="005B571A"/>
    <w:rsid w:val="005C67B4"/>
    <w:rsid w:val="005C6D4E"/>
    <w:rsid w:val="005D0A8F"/>
    <w:rsid w:val="005D0B20"/>
    <w:rsid w:val="005D21E5"/>
    <w:rsid w:val="005D4F0E"/>
    <w:rsid w:val="005D5808"/>
    <w:rsid w:val="005E14C9"/>
    <w:rsid w:val="005F53A7"/>
    <w:rsid w:val="00605630"/>
    <w:rsid w:val="00624139"/>
    <w:rsid w:val="0066137A"/>
    <w:rsid w:val="006652F7"/>
    <w:rsid w:val="00674833"/>
    <w:rsid w:val="0067563A"/>
    <w:rsid w:val="006801C4"/>
    <w:rsid w:val="006844D0"/>
    <w:rsid w:val="006A10A6"/>
    <w:rsid w:val="006A2F2A"/>
    <w:rsid w:val="006E0C67"/>
    <w:rsid w:val="006F0B9A"/>
    <w:rsid w:val="00727F5B"/>
    <w:rsid w:val="00735ADA"/>
    <w:rsid w:val="00740FA5"/>
    <w:rsid w:val="00747924"/>
    <w:rsid w:val="00753267"/>
    <w:rsid w:val="00765561"/>
    <w:rsid w:val="00772AAB"/>
    <w:rsid w:val="00782AF5"/>
    <w:rsid w:val="00795114"/>
    <w:rsid w:val="00795F74"/>
    <w:rsid w:val="007A242D"/>
    <w:rsid w:val="007A761F"/>
    <w:rsid w:val="007B7BB1"/>
    <w:rsid w:val="007C4766"/>
    <w:rsid w:val="007C6307"/>
    <w:rsid w:val="007D39B5"/>
    <w:rsid w:val="00802F26"/>
    <w:rsid w:val="00816EF6"/>
    <w:rsid w:val="00827309"/>
    <w:rsid w:val="00827789"/>
    <w:rsid w:val="00834FB6"/>
    <w:rsid w:val="008402D9"/>
    <w:rsid w:val="00842D59"/>
    <w:rsid w:val="0085388D"/>
    <w:rsid w:val="00875B38"/>
    <w:rsid w:val="008813EA"/>
    <w:rsid w:val="00885409"/>
    <w:rsid w:val="008A1305"/>
    <w:rsid w:val="008A2F61"/>
    <w:rsid w:val="008B069E"/>
    <w:rsid w:val="008C7392"/>
    <w:rsid w:val="008E5D15"/>
    <w:rsid w:val="008F44E3"/>
    <w:rsid w:val="00912133"/>
    <w:rsid w:val="0091417D"/>
    <w:rsid w:val="00917BFE"/>
    <w:rsid w:val="00925EF9"/>
    <w:rsid w:val="009304CB"/>
    <w:rsid w:val="0093455D"/>
    <w:rsid w:val="0093775F"/>
    <w:rsid w:val="009A0D78"/>
    <w:rsid w:val="009A4B60"/>
    <w:rsid w:val="009A528B"/>
    <w:rsid w:val="009B4217"/>
    <w:rsid w:val="009B456F"/>
    <w:rsid w:val="009D63FB"/>
    <w:rsid w:val="009F491D"/>
    <w:rsid w:val="00A11D33"/>
    <w:rsid w:val="00A12983"/>
    <w:rsid w:val="00A22028"/>
    <w:rsid w:val="00A37C79"/>
    <w:rsid w:val="00A401AE"/>
    <w:rsid w:val="00A46611"/>
    <w:rsid w:val="00A60556"/>
    <w:rsid w:val="00A67526"/>
    <w:rsid w:val="00A73F8C"/>
    <w:rsid w:val="00A84BF5"/>
    <w:rsid w:val="00A9418B"/>
    <w:rsid w:val="00AC0E56"/>
    <w:rsid w:val="00AC7C4D"/>
    <w:rsid w:val="00AD0842"/>
    <w:rsid w:val="00AD1003"/>
    <w:rsid w:val="00AD59FD"/>
    <w:rsid w:val="00AE3C0C"/>
    <w:rsid w:val="00AF33E8"/>
    <w:rsid w:val="00B016F2"/>
    <w:rsid w:val="00B07663"/>
    <w:rsid w:val="00B12050"/>
    <w:rsid w:val="00B2019E"/>
    <w:rsid w:val="00B24B85"/>
    <w:rsid w:val="00B30392"/>
    <w:rsid w:val="00B4336E"/>
    <w:rsid w:val="00B45F9E"/>
    <w:rsid w:val="00B46156"/>
    <w:rsid w:val="00B60EAD"/>
    <w:rsid w:val="00B67567"/>
    <w:rsid w:val="00B83FE6"/>
    <w:rsid w:val="00B86771"/>
    <w:rsid w:val="00B871F8"/>
    <w:rsid w:val="00B9172A"/>
    <w:rsid w:val="00BA0E6A"/>
    <w:rsid w:val="00BA58C7"/>
    <w:rsid w:val="00BA5D80"/>
    <w:rsid w:val="00BB0A68"/>
    <w:rsid w:val="00BB432E"/>
    <w:rsid w:val="00BC17E5"/>
    <w:rsid w:val="00BC2650"/>
    <w:rsid w:val="00BF0204"/>
    <w:rsid w:val="00C042FF"/>
    <w:rsid w:val="00C05660"/>
    <w:rsid w:val="00C25745"/>
    <w:rsid w:val="00C34F2D"/>
    <w:rsid w:val="00C379FE"/>
    <w:rsid w:val="00C400B5"/>
    <w:rsid w:val="00C41B3D"/>
    <w:rsid w:val="00C45B8E"/>
    <w:rsid w:val="00C62781"/>
    <w:rsid w:val="00C65229"/>
    <w:rsid w:val="00C65F6E"/>
    <w:rsid w:val="00C67AA4"/>
    <w:rsid w:val="00C71274"/>
    <w:rsid w:val="00C86DE5"/>
    <w:rsid w:val="00C97117"/>
    <w:rsid w:val="00C9786F"/>
    <w:rsid w:val="00CB2591"/>
    <w:rsid w:val="00CB2C96"/>
    <w:rsid w:val="00CC16F1"/>
    <w:rsid w:val="00CD0195"/>
    <w:rsid w:val="00CD5EC3"/>
    <w:rsid w:val="00CD6AFF"/>
    <w:rsid w:val="00CE1C9D"/>
    <w:rsid w:val="00D10D6A"/>
    <w:rsid w:val="00D21D0D"/>
    <w:rsid w:val="00D223AE"/>
    <w:rsid w:val="00D335B0"/>
    <w:rsid w:val="00D36F02"/>
    <w:rsid w:val="00D537C0"/>
    <w:rsid w:val="00D57B4E"/>
    <w:rsid w:val="00D65AF6"/>
    <w:rsid w:val="00D66DCB"/>
    <w:rsid w:val="00D66F5C"/>
    <w:rsid w:val="00D80160"/>
    <w:rsid w:val="00D8099D"/>
    <w:rsid w:val="00D82877"/>
    <w:rsid w:val="00D85292"/>
    <w:rsid w:val="00D92EA4"/>
    <w:rsid w:val="00D94993"/>
    <w:rsid w:val="00D960EB"/>
    <w:rsid w:val="00DB47DD"/>
    <w:rsid w:val="00DB7CB0"/>
    <w:rsid w:val="00DC2097"/>
    <w:rsid w:val="00DD65B2"/>
    <w:rsid w:val="00DE2B65"/>
    <w:rsid w:val="00DF3DB9"/>
    <w:rsid w:val="00E228C9"/>
    <w:rsid w:val="00E273FC"/>
    <w:rsid w:val="00E464CD"/>
    <w:rsid w:val="00E47B1B"/>
    <w:rsid w:val="00E81A56"/>
    <w:rsid w:val="00E844E4"/>
    <w:rsid w:val="00E97806"/>
    <w:rsid w:val="00EA1572"/>
    <w:rsid w:val="00EA2749"/>
    <w:rsid w:val="00EB1D8F"/>
    <w:rsid w:val="00EB4982"/>
    <w:rsid w:val="00ED13F9"/>
    <w:rsid w:val="00EE50B7"/>
    <w:rsid w:val="00EF253C"/>
    <w:rsid w:val="00F009AC"/>
    <w:rsid w:val="00F11625"/>
    <w:rsid w:val="00F14CA6"/>
    <w:rsid w:val="00F169D6"/>
    <w:rsid w:val="00F325A3"/>
    <w:rsid w:val="00F3536F"/>
    <w:rsid w:val="00F37242"/>
    <w:rsid w:val="00F50764"/>
    <w:rsid w:val="00F72ED8"/>
    <w:rsid w:val="00F84BAB"/>
    <w:rsid w:val="00F854DF"/>
    <w:rsid w:val="00F856E5"/>
    <w:rsid w:val="00F904B9"/>
    <w:rsid w:val="00F94181"/>
    <w:rsid w:val="00F94FC2"/>
    <w:rsid w:val="00FB17AE"/>
    <w:rsid w:val="00FC4ECA"/>
    <w:rsid w:val="00FD0D22"/>
    <w:rsid w:val="00FD16E8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6E6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74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A2749"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A2749"/>
    <w:pPr>
      <w:keepNext/>
      <w:keepLines/>
      <w:numPr>
        <w:ilvl w:val="1"/>
        <w:numId w:val="5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A2749"/>
    <w:pPr>
      <w:keepNext/>
      <w:keepLines/>
      <w:numPr>
        <w:ilvl w:val="2"/>
        <w:numId w:val="5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A2749"/>
    <w:pPr>
      <w:keepNext/>
      <w:keepLines/>
      <w:numPr>
        <w:ilvl w:val="3"/>
        <w:numId w:val="5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A2749"/>
    <w:pPr>
      <w:keepNext/>
      <w:keepLines/>
      <w:numPr>
        <w:ilvl w:val="4"/>
        <w:numId w:val="5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A2749"/>
    <w:pPr>
      <w:keepNext/>
      <w:keepLines/>
      <w:numPr>
        <w:ilvl w:val="5"/>
        <w:numId w:val="5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A274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A274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A274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swerChar">
    <w:name w:val="Answer Char"/>
    <w:link w:val="Answer"/>
    <w:uiPriority w:val="6"/>
    <w:rsid w:val="00EA2749"/>
    <w:rPr>
      <w:rFonts w:ascii="Verdana" w:hAnsi="Verdana"/>
      <w:sz w:val="18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A2749"/>
    <w:rPr>
      <w:rFonts w:ascii="Verdana" w:eastAsiaTheme="minorHAnsi" w:hAnsi="Verdana" w:cstheme="minorBidi"/>
      <w:b/>
      <w:bCs/>
      <w:lang w:val="en-GB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A2749"/>
    <w:rPr>
      <w:rFonts w:ascii="Verdana" w:eastAsiaTheme="minorHAnsi" w:hAnsi="Verdana" w:cstheme="minorBidi"/>
      <w:sz w:val="18"/>
      <w:szCs w:val="22"/>
      <w:lang w:val="en-GB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A2749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A274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2749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customStyle="1" w:styleId="HeaderChar">
    <w:name w:val="Header Char"/>
    <w:link w:val="Header"/>
    <w:uiPriority w:val="3"/>
    <w:rsid w:val="00EA2749"/>
    <w:rPr>
      <w:rFonts w:ascii="Verdana" w:hAnsi="Verdana"/>
      <w:sz w:val="18"/>
      <w:szCs w:val="18"/>
      <w:lang w:eastAsia="en-GB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274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2749"/>
    <w:rPr>
      <w:rFonts w:ascii="Verdana" w:eastAsiaTheme="minorHAnsi" w:hAnsi="Verdana" w:cstheme="minorBidi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49"/>
    <w:rPr>
      <w:rFonts w:ascii="Tahoma" w:hAnsi="Tahoma" w:cs="Tahoma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rsid w:val="00EA2749"/>
    <w:rPr>
      <w:rFonts w:ascii="Verdana" w:eastAsiaTheme="minorHAnsi" w:hAnsi="Verdana" w:cstheme="minorBidi"/>
      <w:sz w:val="18"/>
      <w:szCs w:val="22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EA2749"/>
    <w:pPr>
      <w:spacing w:after="240"/>
      <w:ind w:left="1077"/>
    </w:pPr>
    <w:rPr>
      <w:rFonts w:eastAsia="Calibri" w:cs="Times New Roma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2749"/>
    <w:rPr>
      <w:rFonts w:ascii="Verdana" w:eastAsiaTheme="minorHAnsi" w:hAnsi="Verdana" w:cstheme="minorBidi"/>
      <w:sz w:val="18"/>
      <w:szCs w:val="2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EA2749"/>
    <w:pPr>
      <w:numPr>
        <w:ilvl w:val="6"/>
        <w:numId w:val="5"/>
      </w:numPr>
      <w:spacing w:after="24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2749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EA2749"/>
    <w:pPr>
      <w:numPr>
        <w:ilvl w:val="7"/>
        <w:numId w:val="5"/>
      </w:numPr>
      <w:spacing w:after="240"/>
    </w:pPr>
  </w:style>
  <w:style w:type="character" w:customStyle="1" w:styleId="FollowUpChar">
    <w:name w:val="FollowUp Char"/>
    <w:link w:val="FollowUp"/>
    <w:uiPriority w:val="6"/>
    <w:rsid w:val="00EA2749"/>
    <w:rPr>
      <w:rFonts w:ascii="Verdana" w:hAnsi="Verdana"/>
      <w:i/>
      <w:sz w:val="18"/>
      <w:szCs w:val="22"/>
    </w:rPr>
  </w:style>
  <w:style w:type="paragraph" w:styleId="BodyText3">
    <w:name w:val="Body Text 3"/>
    <w:basedOn w:val="Normal"/>
    <w:link w:val="BodyText3Char"/>
    <w:uiPriority w:val="1"/>
    <w:qFormat/>
    <w:rsid w:val="00EA2749"/>
    <w:pPr>
      <w:numPr>
        <w:ilvl w:val="8"/>
        <w:numId w:val="5"/>
      </w:numPr>
      <w:spacing w:after="240"/>
    </w:pPr>
    <w:rPr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2749"/>
    <w:rPr>
      <w:rFonts w:ascii="Consolas" w:eastAsiaTheme="minorHAnsi" w:hAnsi="Consolas" w:cs="Consolas"/>
      <w:lang w:val="en-GB"/>
    </w:rPr>
  </w:style>
  <w:style w:type="paragraph" w:styleId="Caption">
    <w:name w:val="caption"/>
    <w:basedOn w:val="Normal"/>
    <w:next w:val="Normal"/>
    <w:uiPriority w:val="6"/>
    <w:qFormat/>
    <w:rsid w:val="00EA274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A2749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EA274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2749"/>
    <w:rPr>
      <w:rFonts w:ascii="Tahoma" w:eastAsiaTheme="minorHAnsi" w:hAnsi="Tahoma" w:cs="Tahoma"/>
      <w:sz w:val="16"/>
      <w:szCs w:val="16"/>
      <w:lang w:val="en-GB"/>
    </w:rPr>
  </w:style>
  <w:style w:type="paragraph" w:styleId="EndnoteText">
    <w:name w:val="endnote text"/>
    <w:basedOn w:val="FootnoteText"/>
    <w:link w:val="EndnoteTextChar"/>
    <w:uiPriority w:val="49"/>
    <w:rsid w:val="00EA2749"/>
    <w:rPr>
      <w:szCs w:val="20"/>
    </w:rPr>
  </w:style>
  <w:style w:type="character" w:customStyle="1" w:styleId="FooterChar">
    <w:name w:val="Footer Char"/>
    <w:link w:val="Footer"/>
    <w:uiPriority w:val="3"/>
    <w:rsid w:val="00EA2749"/>
    <w:rPr>
      <w:rFonts w:ascii="Verdana" w:hAnsi="Verdana"/>
      <w:sz w:val="18"/>
      <w:szCs w:val="18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A2749"/>
    <w:pPr>
      <w:spacing w:after="240"/>
      <w:ind w:left="720"/>
    </w:pPr>
    <w:rPr>
      <w:rFonts w:eastAsia="Calibri" w:cs="Times New Roman"/>
      <w:i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2749"/>
    <w:rPr>
      <w:rFonts w:ascii="Verdana" w:eastAsiaTheme="minorHAnsi" w:hAnsi="Verdana" w:cstheme="minorBidi"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EA274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2749"/>
    <w:rPr>
      <w:rFonts w:ascii="Verdana" w:eastAsiaTheme="minorHAnsi" w:hAnsi="Verdana" w:cstheme="minorBidi"/>
      <w:sz w:val="18"/>
      <w:szCs w:val="22"/>
      <w:lang w:val="en-GB"/>
    </w:rPr>
  </w:style>
  <w:style w:type="paragraph" w:customStyle="1" w:styleId="FootnoteQuotation">
    <w:name w:val="Footnote Quotation"/>
    <w:basedOn w:val="FootnoteText"/>
    <w:uiPriority w:val="5"/>
    <w:rsid w:val="00EA2749"/>
    <w:pPr>
      <w:ind w:left="567" w:right="567" w:firstLine="0"/>
    </w:pPr>
  </w:style>
  <w:style w:type="character" w:styleId="FootnoteReference">
    <w:name w:val="footnote reference"/>
    <w:uiPriority w:val="5"/>
    <w:rsid w:val="00EA2749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EA274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2749"/>
    <w:rPr>
      <w:rFonts w:ascii="Verdana" w:eastAsiaTheme="minorHAnsi" w:hAnsi="Verdana" w:cstheme="minorBidi"/>
      <w:sz w:val="16"/>
      <w:szCs w:val="16"/>
      <w:lang w:val="en-GB"/>
    </w:rPr>
  </w:style>
  <w:style w:type="numbering" w:customStyle="1" w:styleId="LegalHeadings">
    <w:name w:val="LegalHeadings"/>
    <w:uiPriority w:val="99"/>
    <w:rsid w:val="00EA2749"/>
    <w:pPr>
      <w:numPr>
        <w:numId w:val="2"/>
      </w:numPr>
    </w:pPr>
  </w:style>
  <w:style w:type="paragraph" w:styleId="ListBullet">
    <w:name w:val="List Bullet"/>
    <w:basedOn w:val="Normal"/>
    <w:uiPriority w:val="1"/>
    <w:rsid w:val="00EA2749"/>
    <w:pPr>
      <w:numPr>
        <w:numId w:val="1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A2749"/>
    <w:pPr>
      <w:numPr>
        <w:ilvl w:val="1"/>
        <w:numId w:val="1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A2749"/>
    <w:pPr>
      <w:numPr>
        <w:ilvl w:val="2"/>
        <w:numId w:val="1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A2749"/>
    <w:pPr>
      <w:numPr>
        <w:ilvl w:val="3"/>
        <w:numId w:val="1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A2749"/>
    <w:pPr>
      <w:numPr>
        <w:ilvl w:val="4"/>
        <w:numId w:val="1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EA2749"/>
    <w:pPr>
      <w:ind w:left="720"/>
      <w:contextualSpacing/>
    </w:pPr>
  </w:style>
  <w:style w:type="numbering" w:customStyle="1" w:styleId="ListBullets">
    <w:name w:val="ListBullets"/>
    <w:uiPriority w:val="99"/>
    <w:rsid w:val="00EA2749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A274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A274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A274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2749"/>
    <w:rPr>
      <w:rFonts w:ascii="Verdana" w:eastAsiaTheme="minorHAnsi" w:hAnsi="Verdana" w:cstheme="minorBidi"/>
      <w:sz w:val="18"/>
      <w:szCs w:val="22"/>
      <w:lang w:val="en-GB"/>
    </w:rPr>
  </w:style>
  <w:style w:type="paragraph" w:customStyle="1" w:styleId="SummaryHeader">
    <w:name w:val="SummaryHeader"/>
    <w:basedOn w:val="Normal"/>
    <w:uiPriority w:val="4"/>
    <w:qFormat/>
    <w:rsid w:val="00EA274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A274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A2749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EA274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A274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EA274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SubtitleChar">
    <w:name w:val="Subtitle Char"/>
    <w:basedOn w:val="DefaultParagraphFont"/>
    <w:link w:val="Subtitle"/>
    <w:uiPriority w:val="6"/>
    <w:rsid w:val="00EA2749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EA274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A274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A274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A274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A274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A274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A274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A274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A274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A274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A274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A274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A274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A2749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A2749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A2749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A274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EA274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A274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A274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A2749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EA2749"/>
  </w:style>
  <w:style w:type="paragraph" w:styleId="BlockText">
    <w:name w:val="Block Text"/>
    <w:basedOn w:val="Normal"/>
    <w:uiPriority w:val="99"/>
    <w:semiHidden/>
    <w:unhideWhenUsed/>
    <w:rsid w:val="00EA274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2749"/>
    <w:pPr>
      <w:numPr>
        <w:ilvl w:val="0"/>
        <w:numId w:val="0"/>
      </w:numPr>
      <w:spacing w:after="0"/>
      <w:ind w:firstLine="36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A2749"/>
    <w:rPr>
      <w:rFonts w:ascii="Verdana" w:eastAsiaTheme="minorHAnsi" w:hAnsi="Verdana" w:cstheme="minorBidi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2749"/>
    <w:pPr>
      <w:spacing w:after="120"/>
      <w:ind w:left="283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49"/>
    <w:rPr>
      <w:rFonts w:ascii="Tahoma" w:eastAsiaTheme="minorHAnsi" w:hAnsi="Tahoma" w:cs="Tahoma"/>
      <w:sz w:val="16"/>
      <w:szCs w:val="16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2749"/>
    <w:pPr>
      <w:spacing w:after="0"/>
      <w:ind w:left="360" w:firstLine="360"/>
    </w:pPr>
  </w:style>
  <w:style w:type="character" w:customStyle="1" w:styleId="BodyTextChar">
    <w:name w:val="Body Text Char"/>
    <w:basedOn w:val="DefaultParagraphFont"/>
    <w:link w:val="BodyText"/>
    <w:uiPriority w:val="1"/>
    <w:rsid w:val="00EA2749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2749"/>
    <w:pPr>
      <w:spacing w:after="120" w:line="480" w:lineRule="auto"/>
      <w:ind w:left="283"/>
    </w:pPr>
  </w:style>
  <w:style w:type="character" w:customStyle="1" w:styleId="BodyText2Char">
    <w:name w:val="Body Text 2 Char"/>
    <w:basedOn w:val="DefaultParagraphFont"/>
    <w:link w:val="BodyText2"/>
    <w:uiPriority w:val="1"/>
    <w:rsid w:val="00EA2749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2749"/>
    <w:pPr>
      <w:spacing w:after="120"/>
      <w:ind w:left="283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A2749"/>
    <w:rPr>
      <w:rFonts w:ascii="Verdana" w:eastAsiaTheme="minorHAnsi" w:hAnsi="Verdana" w:cstheme="minorBidi"/>
      <w:sz w:val="18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EA2749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EA2749"/>
    <w:pPr>
      <w:ind w:left="4252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2749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A2749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EA2749"/>
    <w:rPr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2749"/>
    <w:rPr>
      <w:rFonts w:ascii="Verdana" w:eastAsiaTheme="minorHAnsi" w:hAnsi="Verdana" w:cstheme="minorBidi"/>
      <w:sz w:val="18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A2749"/>
    <w:rPr>
      <w:b/>
      <w:bC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2749"/>
    <w:rPr>
      <w:rFonts w:ascii="Consolas" w:eastAsiaTheme="minorHAnsi" w:hAnsi="Consolas" w:cs="Consolas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A2749"/>
  </w:style>
  <w:style w:type="character" w:customStyle="1" w:styleId="EndnoteTextChar">
    <w:name w:val="Endnote Text Char"/>
    <w:link w:val="EndnoteText"/>
    <w:uiPriority w:val="49"/>
    <w:rsid w:val="00EA2749"/>
    <w:rPr>
      <w:rFonts w:ascii="Verdana" w:hAnsi="Verdana"/>
      <w:sz w:val="16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2749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5"/>
    <w:rsid w:val="00EA2749"/>
    <w:rPr>
      <w:rFonts w:ascii="Verdana" w:hAnsi="Verdana"/>
      <w:sz w:val="16"/>
      <w:szCs w:val="18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2749"/>
  </w:style>
  <w:style w:type="character" w:customStyle="1" w:styleId="PlainTextChar">
    <w:name w:val="Plain Text Char"/>
    <w:basedOn w:val="DefaultParagraphFont"/>
    <w:link w:val="PlainText"/>
    <w:uiPriority w:val="99"/>
    <w:rsid w:val="00EA2749"/>
    <w:rPr>
      <w:rFonts w:ascii="Consolas" w:eastAsiaTheme="minorHAnsi" w:hAnsi="Consolas" w:cs="Consolas"/>
      <w:sz w:val="21"/>
      <w:szCs w:val="21"/>
      <w:lang w:val="en-GB"/>
    </w:rPr>
  </w:style>
  <w:style w:type="character" w:styleId="Emphasis">
    <w:name w:val="Emphasis"/>
    <w:basedOn w:val="DefaultParagraphFont"/>
    <w:uiPriority w:val="99"/>
    <w:semiHidden/>
    <w:qFormat/>
    <w:rsid w:val="00EA2749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EA274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274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A2749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EA2749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A2749"/>
    <w:rPr>
      <w:i/>
      <w:iCs/>
    </w:rPr>
  </w:style>
  <w:style w:type="character" w:customStyle="1" w:styleId="TitleChar">
    <w:name w:val="Title Char"/>
    <w:basedOn w:val="DefaultParagraphFont"/>
    <w:link w:val="Title"/>
    <w:uiPriority w:val="5"/>
    <w:rsid w:val="00EA274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EA2749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EA2749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EA2749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EA2749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2749"/>
    <w:rPr>
      <w:rFonts w:ascii="Consolas" w:hAnsi="Consolas" w:cs="Consola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2"/>
    <w:rsid w:val="00EA2749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EA2749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EA2749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EA2749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EA274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A274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A274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A274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A274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A274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A274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A274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A274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274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A2749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A27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2"/>
    <w:rsid w:val="00EA2749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EA2749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EA2749"/>
    <w:rPr>
      <w:lang w:val="en-GB"/>
    </w:rPr>
  </w:style>
  <w:style w:type="paragraph" w:styleId="List">
    <w:name w:val="List"/>
    <w:basedOn w:val="Normal"/>
    <w:uiPriority w:val="99"/>
    <w:semiHidden/>
    <w:unhideWhenUsed/>
    <w:rsid w:val="00EA274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A274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A274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A274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A274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A274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274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274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274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274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A2749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A2749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A274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A2749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A274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A27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Heading3Char">
    <w:name w:val="Heading 3 Char"/>
    <w:basedOn w:val="DefaultParagraphFont"/>
    <w:link w:val="Heading3"/>
    <w:uiPriority w:val="2"/>
    <w:rsid w:val="00EA2749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27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EA2749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paragraph" w:styleId="NoSpacing">
    <w:name w:val="No Spacing"/>
    <w:uiPriority w:val="1"/>
    <w:semiHidden/>
    <w:qFormat/>
    <w:rsid w:val="00EA274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unhideWhenUsed/>
    <w:rsid w:val="00EA274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274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2749"/>
  </w:style>
  <w:style w:type="character" w:customStyle="1" w:styleId="Heading5Char">
    <w:name w:val="Heading 5 Char"/>
    <w:basedOn w:val="DefaultParagraphFont"/>
    <w:link w:val="Heading5"/>
    <w:uiPriority w:val="2"/>
    <w:rsid w:val="00EA2749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A2749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A2749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A2749"/>
    <w:rPr>
      <w:rFonts w:ascii="Consolas" w:hAnsi="Consolas" w:cs="Consolas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2"/>
    <w:rsid w:val="00EA2749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A2749"/>
    <w:rPr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2"/>
    <w:rsid w:val="00EA2749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2749"/>
  </w:style>
  <w:style w:type="character" w:customStyle="1" w:styleId="Heading8Char">
    <w:name w:val="Heading 8 Char"/>
    <w:basedOn w:val="DefaultParagraphFont"/>
    <w:link w:val="Heading8"/>
    <w:uiPriority w:val="2"/>
    <w:rsid w:val="00EA2749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A2749"/>
    <w:pPr>
      <w:ind w:left="4252"/>
    </w:pPr>
  </w:style>
  <w:style w:type="character" w:customStyle="1" w:styleId="Heading9Char">
    <w:name w:val="Heading 9 Char"/>
    <w:basedOn w:val="DefaultParagraphFont"/>
    <w:link w:val="Heading9"/>
    <w:uiPriority w:val="2"/>
    <w:rsid w:val="00EA2749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character" w:styleId="Strong">
    <w:name w:val="Strong"/>
    <w:basedOn w:val="DefaultParagraphFont"/>
    <w:uiPriority w:val="99"/>
    <w:semiHidden/>
    <w:qFormat/>
    <w:rsid w:val="00EA2749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EA2749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EA2749"/>
    <w:rPr>
      <w:smallCaps/>
      <w:color w:val="C0504D" w:themeColor="accent2"/>
      <w:u w:val="single"/>
      <w:lang w:val="en-GB"/>
    </w:rPr>
  </w:style>
  <w:style w:type="paragraph" w:styleId="Revision">
    <w:name w:val="Revision"/>
    <w:hidden/>
    <w:uiPriority w:val="99"/>
    <w:semiHidden/>
    <w:rsid w:val="003725E2"/>
    <w:rPr>
      <w:rFonts w:ascii="Verdana" w:eastAsia="Verdana" w:hAnsi="Verdana"/>
      <w:sz w:val="18"/>
      <w:szCs w:val="22"/>
    </w:rPr>
  </w:style>
  <w:style w:type="table" w:styleId="ColorfulGrid">
    <w:name w:val="Colorful Grid"/>
    <w:basedOn w:val="TableNormal"/>
    <w:uiPriority w:val="73"/>
    <w:semiHidden/>
    <w:unhideWhenUsed/>
    <w:rsid w:val="00EA27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27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27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27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27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27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27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274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274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274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274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274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274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274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274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274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274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274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274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274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274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A274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274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274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274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274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274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274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A274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274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274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274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274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274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274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274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274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274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274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274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274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274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A27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27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274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274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274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274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274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27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27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274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274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274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274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274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27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27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27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27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27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27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27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274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274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274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274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274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274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274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274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274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274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274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274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274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274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A2749"/>
    <w:rPr>
      <w:color w:val="2B579A"/>
      <w:shd w:val="clear" w:color="auto" w:fill="E1DFDD"/>
      <w:lang w:val="en-GB"/>
    </w:rPr>
  </w:style>
  <w:style w:type="table" w:styleId="LightGrid">
    <w:name w:val="Light Grid"/>
    <w:basedOn w:val="TableNormal"/>
    <w:uiPriority w:val="62"/>
    <w:semiHidden/>
    <w:unhideWhenUsed/>
    <w:rsid w:val="00EA274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274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274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274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274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274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274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274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274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274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274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274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274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274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274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274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274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274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274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274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274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A27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27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27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27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27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27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27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A274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274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274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274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274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274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274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A274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274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274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274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274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274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274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27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27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274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274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274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274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274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274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274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274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274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274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274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274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274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274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274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274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274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274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274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274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274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274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274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274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274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274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A274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274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274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274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274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274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274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274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274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274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274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274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274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274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27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27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27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27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27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27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27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274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274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274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274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274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274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274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274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274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274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274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274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274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274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274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274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274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274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274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274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274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27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27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27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27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27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27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27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EA2749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EA274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274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274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A274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274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A2749"/>
    <w:rPr>
      <w:u w:val="dotted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EA274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2749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2749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274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274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2749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274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2749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2749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2749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2749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2749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2749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2749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274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2749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2749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274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2749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2749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2749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274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274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2749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2749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A274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A2749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2749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2749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274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274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274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2749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274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A274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2749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2749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274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2749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2749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274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2749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2749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2749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EA2749"/>
    <w:rPr>
      <w:color w:val="605E5C"/>
      <w:shd w:val="clear" w:color="auto" w:fill="E1DFDD"/>
      <w:lang w:val="en-GB"/>
    </w:rPr>
  </w:style>
  <w:style w:type="paragraph" w:customStyle="1" w:styleId="TitleDate">
    <w:name w:val="Title Date"/>
    <w:basedOn w:val="Normal"/>
    <w:next w:val="Normal"/>
    <w:uiPriority w:val="5"/>
    <w:qFormat/>
    <w:rsid w:val="00EA2749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IP/MEX/19_4127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3AD31-4C01-4C94-A67F-70B8F340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10</TotalTime>
  <Pages>2</Pages>
  <Words>374</Words>
  <Characters>2236</Characters>
  <Application>Microsoft Office Word</Application>
  <DocSecurity>0</DocSecurity>
  <Lines>68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NOTIFICATION OF LAWS AND REGULATIONS UNDER ARTICLE 63.2 OF THE TRIPS AGREEMENT</vt:lpstr>
      <vt:lpstr/>
    </vt:vector>
  </TitlesOfParts>
  <Manager/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LAWS AND REGULATIONS UNDER ARTICLE 63.2 OF THE TRIPS AGREEMENT</dc:title>
  <dc:creator/>
  <dc:description>LDIMD - DTU</dc:description>
  <cp:lastModifiedBy/>
  <cp:revision>9</cp:revision>
  <cp:lastPrinted>2015-03-02T11:45:00Z</cp:lastPrinted>
  <dcterms:created xsi:type="dcterms:W3CDTF">2019-09-23T15:28:00Z</dcterms:created>
  <dcterms:modified xsi:type="dcterms:W3CDTF">2019-09-24T14:31:00Z</dcterms:modified>
</cp:coreProperties>
</file>