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049AC" w14:textId="77777777" w:rsidR="00CD0587" w:rsidRPr="00E64300" w:rsidRDefault="00E64300" w:rsidP="00E64300">
      <w:pPr>
        <w:pStyle w:val="Title"/>
        <w:rPr>
          <w:caps w:val="0"/>
          <w:kern w:val="0"/>
        </w:rPr>
      </w:pPr>
      <w:r w:rsidRPr="00E64300">
        <w:rPr>
          <w:caps w:val="0"/>
          <w:kern w:val="0"/>
        </w:rPr>
        <w:t>NOTIFICATION PURSUANT TO ARTICLE III:3 OF THE</w:t>
      </w:r>
    </w:p>
    <w:p w14:paraId="27070B07" w14:textId="77777777" w:rsidR="00497401" w:rsidRPr="00E64300" w:rsidRDefault="00E64300" w:rsidP="00E64300">
      <w:pPr>
        <w:pStyle w:val="Title"/>
        <w:rPr>
          <w:caps w:val="0"/>
          <w:kern w:val="0"/>
        </w:rPr>
      </w:pPr>
      <w:r w:rsidRPr="00E64300">
        <w:rPr>
          <w:caps w:val="0"/>
          <w:kern w:val="0"/>
        </w:rPr>
        <w:t>GENERAL AGREEMENT ON TRADE IN SERVICES</w:t>
      </w:r>
    </w:p>
    <w:p w14:paraId="543EC037" w14:textId="30223AC0" w:rsidR="00CD0587" w:rsidRPr="00E64300" w:rsidRDefault="005462F1" w:rsidP="00E64300">
      <w:r w:rsidRPr="00E64300">
        <w:t>The following notification, dated</w:t>
      </w:r>
      <w:r w:rsidR="00CD0587" w:rsidRPr="00E64300">
        <w:t xml:space="preserve"> </w:t>
      </w:r>
      <w:r w:rsidR="00180DF6">
        <w:t xml:space="preserve">23 March 2021, </w:t>
      </w:r>
      <w:r w:rsidRPr="00E64300">
        <w:t xml:space="preserve">from the delegation </w:t>
      </w:r>
      <w:r w:rsidR="00F83B2F">
        <w:t xml:space="preserve">of </w:t>
      </w:r>
      <w:r w:rsidR="00180DF6">
        <w:t xml:space="preserve">Egypt, </w:t>
      </w:r>
      <w:r w:rsidR="00E64300">
        <w:t xml:space="preserve">is being circulated to </w:t>
      </w:r>
      <w:r w:rsidR="00C83294">
        <w:t>M</w:t>
      </w:r>
      <w:r w:rsidRPr="00E64300">
        <w:t>embers of the Council for Trade in Services</w:t>
      </w:r>
      <w:r w:rsidR="00CD0587" w:rsidRPr="00E64300">
        <w:t>.</w:t>
      </w:r>
    </w:p>
    <w:p w14:paraId="0660F26C" w14:textId="77777777" w:rsidR="00B64ADE" w:rsidRPr="00E64300" w:rsidRDefault="00B64ADE" w:rsidP="00E64300"/>
    <w:p w14:paraId="5040D70D" w14:textId="77777777" w:rsidR="00B64ADE" w:rsidRPr="00E64300" w:rsidRDefault="00E64300" w:rsidP="00E64300">
      <w:pPr>
        <w:jc w:val="center"/>
        <w:rPr>
          <w:b/>
        </w:rPr>
      </w:pPr>
      <w:r w:rsidRPr="00E64300">
        <w:rPr>
          <w:b/>
        </w:rPr>
        <w:t>_______________</w:t>
      </w:r>
    </w:p>
    <w:p w14:paraId="72489B21" w14:textId="5884CD69" w:rsidR="00D11134" w:rsidRDefault="00D11134" w:rsidP="00E64300"/>
    <w:p w14:paraId="79C90F6E" w14:textId="77777777" w:rsidR="0052163A" w:rsidRDefault="0052163A" w:rsidP="00E64300"/>
    <w:p w14:paraId="1084A724" w14:textId="77777777" w:rsidR="00497401" w:rsidRPr="00E64300" w:rsidRDefault="00CD0587" w:rsidP="00E64300">
      <w:pPr>
        <w:pStyle w:val="Heading1"/>
        <w:rPr>
          <w:caps w:val="0"/>
        </w:rPr>
      </w:pPr>
      <w:r w:rsidRPr="00E64300">
        <w:rPr>
          <w:caps w:val="0"/>
        </w:rPr>
        <w:t>MEMB</w:t>
      </w:r>
      <w:r w:rsidR="00201319" w:rsidRPr="00E64300">
        <w:rPr>
          <w:caps w:val="0"/>
        </w:rPr>
        <w:t>ER NOTIFYING</w:t>
      </w:r>
      <w:r w:rsidR="00466692" w:rsidRPr="00E64300">
        <w:rPr>
          <w:caps w:val="0"/>
        </w:rPr>
        <w:t>:</w:t>
      </w:r>
    </w:p>
    <w:p w14:paraId="4C0CC25B" w14:textId="0B4CB644" w:rsidR="00346E88" w:rsidRPr="00E64300" w:rsidRDefault="00180DF6" w:rsidP="00E64300">
      <w:pPr>
        <w:spacing w:after="240"/>
      </w:pPr>
      <w:r>
        <w:t>Egypt</w:t>
      </w:r>
    </w:p>
    <w:p w14:paraId="2088F254" w14:textId="77777777" w:rsidR="00CD0587" w:rsidRPr="00E64300" w:rsidRDefault="00CD0587" w:rsidP="00E64300">
      <w:pPr>
        <w:pStyle w:val="Heading1"/>
        <w:rPr>
          <w:caps w:val="0"/>
        </w:rPr>
      </w:pPr>
      <w:r w:rsidRPr="00E64300">
        <w:rPr>
          <w:caps w:val="0"/>
        </w:rPr>
        <w:t xml:space="preserve">NOTIFICATION </w:t>
      </w:r>
      <w:r w:rsidR="00201319" w:rsidRPr="00E64300">
        <w:rPr>
          <w:caps w:val="0"/>
        </w:rPr>
        <w:t>UNDER</w:t>
      </w:r>
      <w:r w:rsidRPr="00E64300">
        <w:rPr>
          <w:caps w:val="0"/>
        </w:rPr>
        <w:t>:</w:t>
      </w:r>
    </w:p>
    <w:p w14:paraId="40C54F1E" w14:textId="77777777" w:rsidR="00CD0587" w:rsidRPr="00E64300" w:rsidRDefault="00CD0587" w:rsidP="00E64300">
      <w:pPr>
        <w:spacing w:after="240"/>
      </w:pPr>
      <w:r w:rsidRPr="00E64300">
        <w:t xml:space="preserve">Article III:3 </w:t>
      </w:r>
      <w:r w:rsidR="00201319" w:rsidRPr="00E64300">
        <w:t>of the General Agreement on Trade in Services</w:t>
      </w:r>
    </w:p>
    <w:p w14:paraId="6C78FA20" w14:textId="77777777" w:rsidR="00497401" w:rsidRPr="00E64300" w:rsidRDefault="00AA021D" w:rsidP="00E64300">
      <w:pPr>
        <w:pStyle w:val="Heading1"/>
        <w:rPr>
          <w:caps w:val="0"/>
        </w:rPr>
      </w:pPr>
      <w:r w:rsidRPr="00E64300">
        <w:rPr>
          <w:caps w:val="0"/>
        </w:rPr>
        <w:t>DATE OF ENTRY INTO FORCE</w:t>
      </w:r>
      <w:r w:rsidR="00CD0587" w:rsidRPr="00E64300">
        <w:rPr>
          <w:caps w:val="0"/>
        </w:rPr>
        <w:t>:</w:t>
      </w:r>
    </w:p>
    <w:p w14:paraId="268A077C" w14:textId="32516D6C" w:rsidR="007A36BC" w:rsidRDefault="00180DF6" w:rsidP="0029709A">
      <w:pPr>
        <w:spacing w:after="240"/>
        <w:rPr>
          <w:rFonts w:eastAsia="Calibri" w:cs="Times New Roman"/>
          <w:lang w:val="en-US"/>
        </w:rPr>
      </w:pPr>
      <w:r>
        <w:rPr>
          <w:rFonts w:eastAsia="Calibri" w:cs="Times New Roman"/>
          <w:lang w:val="en-US"/>
        </w:rPr>
        <w:t>16 September 2020</w:t>
      </w:r>
    </w:p>
    <w:p w14:paraId="631E5525" w14:textId="77777777" w:rsidR="007A36BC" w:rsidRPr="008C37F0" w:rsidRDefault="007A36BC" w:rsidP="007A36BC">
      <w:pPr>
        <w:keepNext/>
        <w:keepLines/>
        <w:numPr>
          <w:ilvl w:val="1"/>
          <w:numId w:val="16"/>
        </w:numPr>
        <w:spacing w:after="240"/>
        <w:outlineLvl w:val="1"/>
        <w:rPr>
          <w:rFonts w:eastAsia="Times New Roman" w:cs="Times New Roman"/>
          <w:b/>
          <w:bCs/>
          <w:color w:val="006283"/>
          <w:szCs w:val="26"/>
          <w:lang w:val="en-US"/>
        </w:rPr>
      </w:pPr>
      <w:r w:rsidRPr="008C37F0">
        <w:rPr>
          <w:rFonts w:eastAsia="Times New Roman" w:cs="Times New Roman"/>
          <w:b/>
          <w:bCs/>
          <w:color w:val="006283"/>
          <w:szCs w:val="26"/>
          <w:lang w:val="en-US"/>
        </w:rPr>
        <w:t>Duration:</w:t>
      </w:r>
    </w:p>
    <w:p w14:paraId="16E9190A" w14:textId="1380C691" w:rsidR="008C37F0" w:rsidRPr="008C37F0" w:rsidRDefault="00180DF6" w:rsidP="00025CAD">
      <w:pPr>
        <w:spacing w:after="240"/>
        <w:rPr>
          <w:rFonts w:eastAsia="Calibri" w:cs="Times New Roman"/>
          <w:lang w:val="en-US"/>
        </w:rPr>
      </w:pPr>
      <w:r>
        <w:rPr>
          <w:rFonts w:eastAsia="Calibri" w:cs="Times New Roman"/>
          <w:lang w:val="en-US"/>
        </w:rPr>
        <w:t>Indefinite</w:t>
      </w:r>
    </w:p>
    <w:p w14:paraId="604080FA" w14:textId="77777777" w:rsidR="00CD0587" w:rsidRPr="00E64300" w:rsidRDefault="008E26AE" w:rsidP="00E64300">
      <w:pPr>
        <w:pStyle w:val="Heading1"/>
        <w:rPr>
          <w:caps w:val="0"/>
        </w:rPr>
      </w:pPr>
      <w:r w:rsidRPr="00E64300">
        <w:rPr>
          <w:caps w:val="0"/>
        </w:rPr>
        <w:t>AGENCY RESPONSIBLE FOR ENFORCEMENT OF THE MEASURE</w:t>
      </w:r>
      <w:r w:rsidR="00CD0587" w:rsidRPr="00E64300">
        <w:rPr>
          <w:caps w:val="0"/>
        </w:rPr>
        <w:t>:</w:t>
      </w:r>
    </w:p>
    <w:p w14:paraId="7A76B51E" w14:textId="6FAFF685" w:rsidR="00AD6A02" w:rsidRPr="008B5893" w:rsidRDefault="00180DF6" w:rsidP="0029709A">
      <w:pPr>
        <w:tabs>
          <w:tab w:val="left" w:pos="284"/>
        </w:tabs>
        <w:spacing w:after="240"/>
        <w:rPr>
          <w:rFonts w:cs="Angsana New"/>
          <w:szCs w:val="18"/>
          <w:lang w:val="en-US" w:bidi="th-TH"/>
        </w:rPr>
      </w:pPr>
      <w:r>
        <w:rPr>
          <w:rFonts w:cs="Angsana New"/>
          <w:szCs w:val="18"/>
          <w:lang w:val="en-US" w:bidi="th-TH"/>
        </w:rPr>
        <w:t xml:space="preserve">Central Bank of Egypt </w:t>
      </w:r>
    </w:p>
    <w:p w14:paraId="25FBAEDC" w14:textId="32769531" w:rsidR="00CD0587" w:rsidRDefault="00CD0587" w:rsidP="00E64300">
      <w:pPr>
        <w:pStyle w:val="Heading1"/>
        <w:rPr>
          <w:caps w:val="0"/>
        </w:rPr>
      </w:pPr>
      <w:r w:rsidRPr="00E64300">
        <w:rPr>
          <w:caps w:val="0"/>
        </w:rPr>
        <w:t xml:space="preserve">DESCRIPTION </w:t>
      </w:r>
      <w:r w:rsidR="00304322" w:rsidRPr="00E64300">
        <w:rPr>
          <w:caps w:val="0"/>
        </w:rPr>
        <w:t>OF THE MEASURE</w:t>
      </w:r>
      <w:r w:rsidRPr="00E64300">
        <w:rPr>
          <w:caps w:val="0"/>
        </w:rPr>
        <w:t>:</w:t>
      </w:r>
    </w:p>
    <w:p w14:paraId="4B59EEEE" w14:textId="77777777" w:rsidR="00180DF6" w:rsidRPr="00180DF6" w:rsidRDefault="00180DF6" w:rsidP="00180DF6">
      <w:pPr>
        <w:spacing w:after="240"/>
        <w:rPr>
          <w:b/>
          <w:bCs/>
          <w:lang w:val="en-US"/>
        </w:rPr>
      </w:pPr>
      <w:r w:rsidRPr="00180DF6">
        <w:rPr>
          <w:b/>
          <w:bCs/>
          <w:lang w:val="en-US"/>
        </w:rPr>
        <w:t>Mode 3 of supply (Commercial presence)</w:t>
      </w:r>
    </w:p>
    <w:p w14:paraId="5430010B" w14:textId="6F3A2429" w:rsidR="00180DF6" w:rsidRPr="00180DF6" w:rsidRDefault="00180DF6" w:rsidP="00180DF6">
      <w:pPr>
        <w:spacing w:after="240"/>
        <w:rPr>
          <w:lang w:val="en-US"/>
        </w:rPr>
      </w:pPr>
      <w:r w:rsidRPr="00180DF6">
        <w:rPr>
          <w:lang w:val="en-US"/>
        </w:rPr>
        <w:t xml:space="preserve">The new Egyptian Banking Law, No. 194 of 2020 (the </w:t>
      </w:r>
      <w:r>
        <w:rPr>
          <w:lang w:val="en-US"/>
        </w:rPr>
        <w:t>"</w:t>
      </w:r>
      <w:r w:rsidRPr="00180DF6">
        <w:rPr>
          <w:lang w:val="en-US"/>
        </w:rPr>
        <w:t>New Banking Law</w:t>
      </w:r>
      <w:r>
        <w:rPr>
          <w:lang w:val="en-US"/>
        </w:rPr>
        <w:t>"</w:t>
      </w:r>
      <w:r w:rsidRPr="00180DF6">
        <w:rPr>
          <w:lang w:val="en-US"/>
        </w:rPr>
        <w:t>) was promulgated on 15</w:t>
      </w:r>
      <w:r>
        <w:rPr>
          <w:lang w:val="en-US"/>
        </w:rPr>
        <w:t> </w:t>
      </w:r>
      <w:r w:rsidRPr="00180DF6">
        <w:rPr>
          <w:lang w:val="en-US"/>
        </w:rPr>
        <w:t>September 2020 and entered into effect on 16 September 2020.</w:t>
      </w:r>
    </w:p>
    <w:p w14:paraId="50A4E201" w14:textId="060E67EE" w:rsidR="00180DF6" w:rsidRPr="00180DF6" w:rsidRDefault="00180DF6" w:rsidP="00180DF6">
      <w:pPr>
        <w:spacing w:after="240"/>
        <w:rPr>
          <w:lang w:val="en-US"/>
        </w:rPr>
      </w:pPr>
      <w:r w:rsidRPr="00180DF6">
        <w:rPr>
          <w:lang w:val="en-US"/>
        </w:rPr>
        <w:t>The law has laid down consolidated rules in the banking sector, especially with regard to the central bank supervision of banks working in Egypt and monitoring their performance and their relationship with customers. Those rules are formulated in line with international central bank laws, international practices, as well as lessons learned from global financial crises.</w:t>
      </w:r>
    </w:p>
    <w:p w14:paraId="607F267D" w14:textId="6599F47A" w:rsidR="00180DF6" w:rsidRPr="00180DF6" w:rsidRDefault="00180DF6" w:rsidP="00180DF6">
      <w:pPr>
        <w:spacing w:after="240"/>
        <w:rPr>
          <w:lang w:val="en-US"/>
        </w:rPr>
      </w:pPr>
      <w:r w:rsidRPr="00180DF6">
        <w:rPr>
          <w:lang w:val="en-US"/>
        </w:rPr>
        <w:t>The New Banking Law represents a comprehensive and integrated legal and legislative framework that includes all aspects of the Central Bank and the banking system emphasizing the principles of governance.</w:t>
      </w:r>
    </w:p>
    <w:p w14:paraId="08F4795B" w14:textId="1532A25B" w:rsidR="00180DF6" w:rsidRPr="00180DF6" w:rsidRDefault="00180DF6" w:rsidP="00180DF6">
      <w:pPr>
        <w:spacing w:after="240"/>
        <w:rPr>
          <w:lang w:val="en-US"/>
        </w:rPr>
      </w:pPr>
      <w:r w:rsidRPr="00180DF6">
        <w:rPr>
          <w:lang w:val="en-US"/>
        </w:rPr>
        <w:t>The law put in place sound regulations related to many issues such as examination of applications for licensing and ownership of banks, as well as examining and evaluating shareholders, managers and members of bank boards of directors to ensure proper functioning of banks in Egypt.</w:t>
      </w:r>
    </w:p>
    <w:p w14:paraId="25E059C6" w14:textId="40C08A38" w:rsidR="00180DF6" w:rsidRPr="00180DF6" w:rsidRDefault="00180DF6" w:rsidP="00180DF6">
      <w:pPr>
        <w:spacing w:after="240"/>
        <w:rPr>
          <w:lang w:val="en-US"/>
        </w:rPr>
      </w:pPr>
      <w:r w:rsidRPr="00180DF6">
        <w:rPr>
          <w:lang w:val="en-US"/>
        </w:rPr>
        <w:t xml:space="preserve">The New Banking Law has raised the minimum capital requirements for banks in the form of Egyptian Joint-Venture Company to be EGP 5 billion and for branches of foreign banks to be USD 150 million </w:t>
      </w:r>
      <w:r w:rsidRPr="00180DF6">
        <w:rPr>
          <w:lang w:val="en-US"/>
        </w:rPr>
        <w:lastRenderedPageBreak/>
        <w:t>in an attempt to support the capital base. It is worth noting that specialized banks (e.g. offering finance to SMEs - supporting entrepreneurs and inventors) may be excluded from this minimum capitalization requirement.</w:t>
      </w:r>
    </w:p>
    <w:p w14:paraId="2AE0BFDF" w14:textId="09F15510" w:rsidR="00180DF6" w:rsidRPr="00180DF6" w:rsidRDefault="00180DF6" w:rsidP="00180DF6">
      <w:pPr>
        <w:spacing w:after="240"/>
        <w:rPr>
          <w:lang w:val="en-US"/>
        </w:rPr>
      </w:pPr>
      <w:r w:rsidRPr="00180DF6">
        <w:rPr>
          <w:lang w:val="en-US"/>
        </w:rPr>
        <w:t>The law obligated banks to prepare plans for restructuring, and included two new chapters related to early intervention (chapter 11) and the settlement of troubled banks (chapter 12).</w:t>
      </w:r>
    </w:p>
    <w:p w14:paraId="0B2D97AB" w14:textId="1394EE67" w:rsidR="00180DF6" w:rsidRPr="00180DF6" w:rsidRDefault="00180DF6" w:rsidP="00180DF6">
      <w:pPr>
        <w:spacing w:after="240"/>
        <w:rPr>
          <w:lang w:val="en-US"/>
        </w:rPr>
      </w:pPr>
      <w:r w:rsidRPr="00180DF6">
        <w:rPr>
          <w:lang w:val="en-US"/>
        </w:rPr>
        <w:t xml:space="preserve">In its attempt to protect the rights of customers in their relationship with their banks, the law included many articles to insure the implementation of transparent complaints systems and fair dispute settlement mechanisms. </w:t>
      </w:r>
    </w:p>
    <w:p w14:paraId="449DFA3C" w14:textId="2CFB7FCD" w:rsidR="00D11134" w:rsidRPr="00416AED" w:rsidRDefault="00180DF6" w:rsidP="00180DF6">
      <w:pPr>
        <w:spacing w:after="240"/>
        <w:rPr>
          <w:lang w:val="en-US"/>
        </w:rPr>
      </w:pPr>
      <w:r w:rsidRPr="00180DF6">
        <w:rPr>
          <w:lang w:val="en-US"/>
        </w:rPr>
        <w:t>The law is after financial inclusion that is why it devotes a complete chapter to payment systems and financial technology; it established the legislative basis for using modern technology in the provision of financial and banking services (e.g. electronic authentication of banking transactions- electronic orders of transfers and payments).  In this regard, supporting mechanisms were put in place such as the national council for payments and its related regulations to on line payments, the law also clarifies the role of the central bank in the supervision of the used technology to ensure that it is not tampered with or manipulated.</w:t>
      </w:r>
    </w:p>
    <w:p w14:paraId="7EA1FB72" w14:textId="77777777" w:rsidR="00497401" w:rsidRPr="00E64300" w:rsidRDefault="00C11004" w:rsidP="00E64300">
      <w:pPr>
        <w:pStyle w:val="Heading1"/>
        <w:rPr>
          <w:caps w:val="0"/>
        </w:rPr>
      </w:pPr>
      <w:r w:rsidRPr="00E64300">
        <w:rPr>
          <w:caps w:val="0"/>
        </w:rPr>
        <w:t>MEMB</w:t>
      </w:r>
      <w:r w:rsidR="00DE22FB" w:rsidRPr="00E64300">
        <w:rPr>
          <w:caps w:val="0"/>
        </w:rPr>
        <w:t>E</w:t>
      </w:r>
      <w:r w:rsidRPr="00E64300">
        <w:rPr>
          <w:caps w:val="0"/>
        </w:rPr>
        <w:t xml:space="preserve">RS </w:t>
      </w:r>
      <w:r w:rsidR="00DE22FB" w:rsidRPr="00E64300">
        <w:rPr>
          <w:caps w:val="0"/>
        </w:rPr>
        <w:t>SPECIFICALLY AFFECTED, IF ANY</w:t>
      </w:r>
      <w:r w:rsidR="00466692" w:rsidRPr="00E64300">
        <w:rPr>
          <w:caps w:val="0"/>
        </w:rPr>
        <w:t>:</w:t>
      </w:r>
    </w:p>
    <w:p w14:paraId="27383602" w14:textId="6F04FDF5" w:rsidR="00497401" w:rsidRPr="00E64300" w:rsidRDefault="00180DF6" w:rsidP="00E64300">
      <w:pPr>
        <w:spacing w:after="240"/>
      </w:pPr>
      <w:r>
        <w:t>None</w:t>
      </w:r>
    </w:p>
    <w:p w14:paraId="327CAC4A" w14:textId="77777777" w:rsidR="00497401" w:rsidRDefault="00C11004" w:rsidP="00E64300">
      <w:pPr>
        <w:pStyle w:val="Heading1"/>
        <w:rPr>
          <w:caps w:val="0"/>
        </w:rPr>
      </w:pPr>
      <w:r w:rsidRPr="00E64300">
        <w:rPr>
          <w:caps w:val="0"/>
        </w:rPr>
        <w:t xml:space="preserve">TEXTS </w:t>
      </w:r>
      <w:r w:rsidR="00DE22FB" w:rsidRPr="00E64300">
        <w:rPr>
          <w:caps w:val="0"/>
        </w:rPr>
        <w:t>AVAILABLE FROM</w:t>
      </w:r>
      <w:r w:rsidRPr="00E64300">
        <w:rPr>
          <w:caps w:val="0"/>
        </w:rPr>
        <w:t>:</w:t>
      </w:r>
    </w:p>
    <w:p w14:paraId="6699048C" w14:textId="77777777" w:rsidR="00180DF6" w:rsidRPr="00180DF6" w:rsidRDefault="00180DF6" w:rsidP="00180DF6">
      <w:r w:rsidRPr="00180DF6">
        <w:t xml:space="preserve">The text is available in Arabic language on the official website of the Central Bank of Egypt: </w:t>
      </w:r>
    </w:p>
    <w:p w14:paraId="1750501E" w14:textId="586C3100" w:rsidR="00180DF6" w:rsidRPr="00180DF6" w:rsidRDefault="00183533" w:rsidP="00180DF6">
      <w:hyperlink r:id="rId8" w:history="1">
        <w:r w:rsidR="00180DF6" w:rsidRPr="004E5F9A">
          <w:rPr>
            <w:rStyle w:val="Hyperlink"/>
          </w:rPr>
          <w:t>https://www.cbe.org.eg/ar/AboutCBE/Pages/BankingLaws.aspx</w:t>
        </w:r>
      </w:hyperlink>
      <w:r w:rsidR="00180DF6">
        <w:t xml:space="preserve"> </w:t>
      </w:r>
    </w:p>
    <w:p w14:paraId="7F1E5FE4" w14:textId="77777777" w:rsidR="00180DF6" w:rsidRPr="00180DF6" w:rsidRDefault="00180DF6" w:rsidP="00180DF6"/>
    <w:p w14:paraId="67D35F2A" w14:textId="12F7FBA4" w:rsidR="00592246" w:rsidRDefault="00180DF6" w:rsidP="00180DF6">
      <w:r w:rsidRPr="00180DF6">
        <w:rPr>
          <w:u w:val="single"/>
        </w:rPr>
        <w:t>Address</w:t>
      </w:r>
      <w:r w:rsidRPr="00180DF6">
        <w:t>: 54 Elgomhoreya Street, 11511, Cairo Egypt</w:t>
      </w:r>
    </w:p>
    <w:p w14:paraId="2FC0E105" w14:textId="77777777" w:rsidR="00180DF6" w:rsidRPr="00180DF6" w:rsidRDefault="00180DF6" w:rsidP="00180DF6">
      <w:pPr>
        <w:jc w:val="left"/>
        <w:rPr>
          <w:rFonts w:eastAsia="SimSun" w:cstheme="minorHAnsi"/>
          <w:szCs w:val="18"/>
          <w:lang w:val="en-US" w:eastAsia="zh-HK"/>
        </w:rPr>
      </w:pPr>
      <w:r w:rsidRPr="00180DF6">
        <w:rPr>
          <w:rFonts w:eastAsia="SimSun" w:cstheme="minorHAnsi"/>
          <w:szCs w:val="18"/>
          <w:u w:val="single"/>
          <w:lang w:val="en-US" w:eastAsia="zh-HK"/>
        </w:rPr>
        <w:t>Email address</w:t>
      </w:r>
      <w:r w:rsidRPr="00180DF6">
        <w:rPr>
          <w:rFonts w:eastAsia="SimSun" w:cstheme="minorHAnsi"/>
          <w:szCs w:val="18"/>
          <w:lang w:val="en-US" w:eastAsia="zh-HK"/>
        </w:rPr>
        <w:t xml:space="preserve">: </w:t>
      </w:r>
      <w:hyperlink r:id="rId9" w:history="1">
        <w:r w:rsidRPr="00180DF6">
          <w:rPr>
            <w:rStyle w:val="Hyperlink"/>
            <w:rFonts w:eastAsia="SimSun" w:cstheme="minorHAnsi"/>
            <w:szCs w:val="18"/>
            <w:lang w:val="en-US" w:eastAsia="zh-HK"/>
          </w:rPr>
          <w:t>info@cbe.org.eg</w:t>
        </w:r>
      </w:hyperlink>
    </w:p>
    <w:p w14:paraId="340762FC" w14:textId="20498CE6" w:rsidR="00180DF6" w:rsidRPr="00180DF6" w:rsidRDefault="00180DF6" w:rsidP="00180DF6">
      <w:pPr>
        <w:jc w:val="left"/>
        <w:rPr>
          <w:rFonts w:eastAsia="SimSun" w:cstheme="minorHAnsi"/>
          <w:szCs w:val="18"/>
          <w:lang w:val="en-US" w:eastAsia="zh-HK"/>
        </w:rPr>
      </w:pPr>
      <w:r w:rsidRPr="00180DF6">
        <w:rPr>
          <w:rFonts w:eastAsia="SimSun" w:cstheme="minorHAnsi"/>
          <w:szCs w:val="18"/>
          <w:u w:val="single"/>
          <w:lang w:val="en-US" w:eastAsia="zh-HK"/>
        </w:rPr>
        <w:t>Website</w:t>
      </w:r>
      <w:r w:rsidRPr="00180DF6">
        <w:rPr>
          <w:rFonts w:eastAsia="SimSun" w:cstheme="minorHAnsi"/>
          <w:szCs w:val="18"/>
          <w:lang w:val="en-US" w:eastAsia="zh-HK"/>
        </w:rPr>
        <w:t xml:space="preserve"> : </w:t>
      </w:r>
      <w:hyperlink r:id="rId10" w:history="1">
        <w:r w:rsidRPr="00180DF6">
          <w:rPr>
            <w:rStyle w:val="Hyperlink"/>
            <w:rFonts w:eastAsia="SimSun" w:cstheme="minorHAnsi"/>
            <w:szCs w:val="18"/>
            <w:lang w:val="en-US" w:eastAsia="zh-HK"/>
          </w:rPr>
          <w:t>https://www.cbe.org.eg</w:t>
        </w:r>
      </w:hyperlink>
    </w:p>
    <w:p w14:paraId="3F72AC86" w14:textId="77777777" w:rsidR="00592246" w:rsidRDefault="00592246" w:rsidP="00180DF6"/>
    <w:p w14:paraId="0B9F3D2A" w14:textId="5063AC76" w:rsidR="0045303F" w:rsidRDefault="00E64300" w:rsidP="0021602D">
      <w:pPr>
        <w:jc w:val="center"/>
        <w:rPr>
          <w:b/>
        </w:rPr>
      </w:pPr>
      <w:r w:rsidRPr="00E64300">
        <w:rPr>
          <w:b/>
        </w:rPr>
        <w:t>_________</w:t>
      </w:r>
    </w:p>
    <w:p w14:paraId="19AB0175" w14:textId="5D33DC09" w:rsidR="00846DF2" w:rsidRPr="00E64300" w:rsidRDefault="00846DF2" w:rsidP="00025CAD">
      <w:pPr>
        <w:jc w:val="left"/>
        <w:rPr>
          <w:b/>
        </w:rPr>
      </w:pPr>
    </w:p>
    <w:sectPr w:rsidR="00846DF2" w:rsidRPr="00E64300" w:rsidSect="00B83EC9">
      <w:headerReference w:type="even" r:id="rId11"/>
      <w:headerReference w:type="default" r:id="rId12"/>
      <w:footerReference w:type="even" r:id="rId13"/>
      <w:footerReference w:type="default" r:id="rId14"/>
      <w:headerReference w:type="first" r:id="rId15"/>
      <w:footerReference w:type="first" r:id="rId16"/>
      <w:pgSz w:w="11907" w:h="16840"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3389" w14:textId="77777777" w:rsidR="00545FCC" w:rsidRPr="00E64300" w:rsidRDefault="00545FCC">
      <w:r w:rsidRPr="00E64300">
        <w:separator/>
      </w:r>
    </w:p>
  </w:endnote>
  <w:endnote w:type="continuationSeparator" w:id="0">
    <w:p w14:paraId="7E7F71F3" w14:textId="77777777" w:rsidR="00545FCC" w:rsidRPr="00E64300" w:rsidRDefault="00545FCC">
      <w:r w:rsidRPr="00E643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177B" w14:textId="2CE5680D" w:rsidR="00916242" w:rsidRPr="00B83EC9" w:rsidRDefault="00B83EC9" w:rsidP="00B83EC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C231" w14:textId="50CFB4E9" w:rsidR="00916242" w:rsidRPr="00B83EC9" w:rsidRDefault="00B83EC9" w:rsidP="00B83EC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B917" w14:textId="77777777" w:rsidR="00916242" w:rsidRPr="00E64300" w:rsidRDefault="00E64300" w:rsidP="00E64300">
    <w:pPr>
      <w:pStyle w:val="Footer"/>
    </w:pPr>
    <w:r w:rsidRPr="00E643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E6C9B" w14:textId="77777777" w:rsidR="00545FCC" w:rsidRPr="00E64300" w:rsidRDefault="00545FCC">
      <w:r w:rsidRPr="00E64300">
        <w:separator/>
      </w:r>
    </w:p>
  </w:footnote>
  <w:footnote w:type="continuationSeparator" w:id="0">
    <w:p w14:paraId="3E389BDE" w14:textId="77777777" w:rsidR="00545FCC" w:rsidRPr="00E64300" w:rsidRDefault="00545FCC">
      <w:r w:rsidRPr="00E6430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E397" w14:textId="3E792EBB" w:rsidR="00B83EC9" w:rsidRPr="00B83EC9" w:rsidRDefault="00B83EC9" w:rsidP="00B83EC9">
    <w:pPr>
      <w:pStyle w:val="Header"/>
      <w:pBdr>
        <w:bottom w:val="single" w:sz="4" w:space="1" w:color="auto"/>
      </w:pBdr>
      <w:tabs>
        <w:tab w:val="clear" w:pos="4513"/>
        <w:tab w:val="clear" w:pos="9027"/>
      </w:tabs>
      <w:jc w:val="center"/>
    </w:pPr>
    <w:r>
      <w:t>S/C/N/1050</w:t>
    </w:r>
  </w:p>
  <w:p w14:paraId="5FE37C55" w14:textId="77777777" w:rsidR="00B83EC9" w:rsidRPr="00B83EC9" w:rsidRDefault="00B83EC9" w:rsidP="00B83EC9">
    <w:pPr>
      <w:pStyle w:val="Header"/>
      <w:pBdr>
        <w:bottom w:val="single" w:sz="4" w:space="1" w:color="auto"/>
      </w:pBdr>
      <w:tabs>
        <w:tab w:val="clear" w:pos="4513"/>
        <w:tab w:val="clear" w:pos="9027"/>
      </w:tabs>
      <w:jc w:val="center"/>
    </w:pPr>
  </w:p>
  <w:p w14:paraId="3D99A367" w14:textId="6585FA62" w:rsidR="00B83EC9" w:rsidRPr="00B83EC9" w:rsidRDefault="00B83EC9" w:rsidP="00B83EC9">
    <w:pPr>
      <w:pStyle w:val="Header"/>
      <w:pBdr>
        <w:bottom w:val="single" w:sz="4" w:space="1" w:color="auto"/>
      </w:pBdr>
      <w:tabs>
        <w:tab w:val="clear" w:pos="4513"/>
        <w:tab w:val="clear" w:pos="9027"/>
      </w:tabs>
      <w:jc w:val="center"/>
    </w:pPr>
    <w:r w:rsidRPr="00B83EC9">
      <w:t xml:space="preserve">- </w:t>
    </w:r>
    <w:r w:rsidRPr="00B83EC9">
      <w:fldChar w:fldCharType="begin"/>
    </w:r>
    <w:r w:rsidRPr="00B83EC9">
      <w:instrText xml:space="preserve"> PAGE </w:instrText>
    </w:r>
    <w:r w:rsidRPr="00B83EC9">
      <w:fldChar w:fldCharType="separate"/>
    </w:r>
    <w:r w:rsidRPr="00B83EC9">
      <w:rPr>
        <w:noProof/>
      </w:rPr>
      <w:t>2</w:t>
    </w:r>
    <w:r w:rsidRPr="00B83EC9">
      <w:fldChar w:fldCharType="end"/>
    </w:r>
    <w:r w:rsidRPr="00B83EC9">
      <w:t xml:space="preserve"> -</w:t>
    </w:r>
  </w:p>
  <w:p w14:paraId="51191955" w14:textId="0E99CEA7" w:rsidR="00E64300" w:rsidRPr="00B83EC9" w:rsidRDefault="00E64300" w:rsidP="00B83EC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3D9A" w14:textId="77777777" w:rsidR="00B83EC9" w:rsidRPr="00B83EC9" w:rsidRDefault="00B83EC9" w:rsidP="00B83EC9">
    <w:pPr>
      <w:pStyle w:val="Header"/>
      <w:pBdr>
        <w:bottom w:val="single" w:sz="4" w:space="1" w:color="auto"/>
      </w:pBdr>
      <w:tabs>
        <w:tab w:val="clear" w:pos="4513"/>
        <w:tab w:val="clear" w:pos="9027"/>
      </w:tabs>
      <w:jc w:val="center"/>
    </w:pPr>
    <w:r w:rsidRPr="00B83EC9">
      <w:t xml:space="preserve"> </w:t>
    </w:r>
  </w:p>
  <w:p w14:paraId="063248E0" w14:textId="77777777" w:rsidR="00B83EC9" w:rsidRPr="00B83EC9" w:rsidRDefault="00B83EC9" w:rsidP="00B83EC9">
    <w:pPr>
      <w:pStyle w:val="Header"/>
      <w:pBdr>
        <w:bottom w:val="single" w:sz="4" w:space="1" w:color="auto"/>
      </w:pBdr>
      <w:tabs>
        <w:tab w:val="clear" w:pos="4513"/>
        <w:tab w:val="clear" w:pos="9027"/>
      </w:tabs>
      <w:jc w:val="center"/>
    </w:pPr>
  </w:p>
  <w:p w14:paraId="6636CB56" w14:textId="5C821A28" w:rsidR="00B83EC9" w:rsidRPr="00B83EC9" w:rsidRDefault="00B83EC9" w:rsidP="00B83EC9">
    <w:pPr>
      <w:pStyle w:val="Header"/>
      <w:pBdr>
        <w:bottom w:val="single" w:sz="4" w:space="1" w:color="auto"/>
      </w:pBdr>
      <w:tabs>
        <w:tab w:val="clear" w:pos="4513"/>
        <w:tab w:val="clear" w:pos="9027"/>
      </w:tabs>
      <w:jc w:val="center"/>
    </w:pPr>
    <w:r w:rsidRPr="00B83EC9">
      <w:t xml:space="preserve">- </w:t>
    </w:r>
    <w:r w:rsidRPr="00B83EC9">
      <w:fldChar w:fldCharType="begin"/>
    </w:r>
    <w:r w:rsidRPr="00B83EC9">
      <w:instrText xml:space="preserve"> PAGE </w:instrText>
    </w:r>
    <w:r w:rsidRPr="00B83EC9">
      <w:fldChar w:fldCharType="separate"/>
    </w:r>
    <w:r w:rsidRPr="00B83EC9">
      <w:rPr>
        <w:noProof/>
      </w:rPr>
      <w:t>2</w:t>
    </w:r>
    <w:r w:rsidRPr="00B83EC9">
      <w:fldChar w:fldCharType="end"/>
    </w:r>
    <w:r w:rsidRPr="00B83EC9">
      <w:t xml:space="preserve"> -</w:t>
    </w:r>
  </w:p>
  <w:p w14:paraId="18D718D8" w14:textId="56F092A6" w:rsidR="00E64300" w:rsidRPr="00B83EC9" w:rsidRDefault="00E64300" w:rsidP="00B83EC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1"/>
      <w:gridCol w:w="3196"/>
    </w:tblGrid>
    <w:tr w:rsidR="00E64300" w:rsidRPr="00E64300" w14:paraId="352AA26A" w14:textId="77777777" w:rsidTr="00E64300">
      <w:trPr>
        <w:trHeight w:val="240"/>
        <w:jc w:val="center"/>
      </w:trPr>
      <w:tc>
        <w:tcPr>
          <w:tcW w:w="2053" w:type="pct"/>
          <w:shd w:val="clear" w:color="auto" w:fill="auto"/>
          <w:tcMar>
            <w:left w:w="108" w:type="dxa"/>
            <w:right w:w="108" w:type="dxa"/>
          </w:tcMar>
          <w:vAlign w:val="center"/>
        </w:tcPr>
        <w:p w14:paraId="35D6E7CD" w14:textId="77777777" w:rsidR="00E64300" w:rsidRPr="00E64300" w:rsidRDefault="00E64300" w:rsidP="00E6430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0876497" w14:textId="77777777" w:rsidR="00E64300" w:rsidRPr="00E64300" w:rsidRDefault="00E64300" w:rsidP="00E64300">
          <w:pPr>
            <w:jc w:val="right"/>
            <w:rPr>
              <w:rFonts w:eastAsia="Verdana" w:cs="Verdana"/>
              <w:b/>
              <w:color w:val="FF0000"/>
              <w:szCs w:val="18"/>
            </w:rPr>
          </w:pPr>
        </w:p>
      </w:tc>
    </w:tr>
    <w:tr w:rsidR="00E64300" w:rsidRPr="00E64300" w14:paraId="69072D3D" w14:textId="77777777" w:rsidTr="00E64300">
      <w:trPr>
        <w:trHeight w:val="213"/>
        <w:jc w:val="center"/>
      </w:trPr>
      <w:tc>
        <w:tcPr>
          <w:tcW w:w="2053" w:type="pct"/>
          <w:vMerge w:val="restart"/>
          <w:shd w:val="clear" w:color="auto" w:fill="auto"/>
          <w:tcMar>
            <w:left w:w="0" w:type="dxa"/>
            <w:right w:w="0" w:type="dxa"/>
          </w:tcMar>
        </w:tcPr>
        <w:p w14:paraId="3FA580C5" w14:textId="77777777" w:rsidR="00E64300" w:rsidRPr="00E64300" w:rsidRDefault="00E64300" w:rsidP="00E64300">
          <w:pPr>
            <w:jc w:val="left"/>
            <w:rPr>
              <w:rFonts w:eastAsia="Verdana" w:cs="Verdana"/>
              <w:szCs w:val="18"/>
            </w:rPr>
          </w:pPr>
          <w:r w:rsidRPr="00E64300">
            <w:rPr>
              <w:rFonts w:eastAsia="Verdana" w:cs="Verdana"/>
              <w:noProof/>
              <w:szCs w:val="18"/>
              <w:lang w:val="en-US" w:bidi="th-TH"/>
            </w:rPr>
            <w:drawing>
              <wp:inline distT="0" distB="0" distL="0" distR="0" wp14:anchorId="62AA9ED5" wp14:editId="469C4824">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14:paraId="4B49CB40" w14:textId="77777777" w:rsidR="00E64300" w:rsidRPr="00E64300" w:rsidRDefault="00E64300" w:rsidP="00E64300">
          <w:pPr>
            <w:jc w:val="right"/>
            <w:rPr>
              <w:rFonts w:eastAsia="Verdana" w:cs="Verdana"/>
              <w:b/>
              <w:szCs w:val="18"/>
            </w:rPr>
          </w:pPr>
        </w:p>
      </w:tc>
    </w:tr>
    <w:tr w:rsidR="00E64300" w:rsidRPr="00E64300" w14:paraId="3A843C58" w14:textId="77777777" w:rsidTr="00E64300">
      <w:trPr>
        <w:trHeight w:val="868"/>
        <w:jc w:val="center"/>
      </w:trPr>
      <w:tc>
        <w:tcPr>
          <w:tcW w:w="2053" w:type="pct"/>
          <w:vMerge/>
          <w:shd w:val="clear" w:color="auto" w:fill="auto"/>
          <w:tcMar>
            <w:left w:w="108" w:type="dxa"/>
            <w:right w:w="108" w:type="dxa"/>
          </w:tcMar>
        </w:tcPr>
        <w:p w14:paraId="535F78F1" w14:textId="77777777" w:rsidR="00E64300" w:rsidRPr="00E64300" w:rsidRDefault="00E64300" w:rsidP="00E64300">
          <w:pPr>
            <w:jc w:val="left"/>
            <w:rPr>
              <w:rFonts w:eastAsia="Verdana" w:cs="Verdana"/>
              <w:noProof/>
              <w:szCs w:val="18"/>
              <w:lang w:eastAsia="en-GB"/>
            </w:rPr>
          </w:pPr>
        </w:p>
      </w:tc>
      <w:tc>
        <w:tcPr>
          <w:tcW w:w="2947" w:type="pct"/>
          <w:gridSpan w:val="2"/>
          <w:shd w:val="clear" w:color="auto" w:fill="auto"/>
          <w:tcMar>
            <w:left w:w="108" w:type="dxa"/>
            <w:right w:w="108" w:type="dxa"/>
          </w:tcMar>
        </w:tcPr>
        <w:p w14:paraId="10AF9217" w14:textId="1E77ED29" w:rsidR="00E64300" w:rsidRPr="00E64300" w:rsidRDefault="008612F9" w:rsidP="00E64300">
          <w:pPr>
            <w:jc w:val="right"/>
            <w:rPr>
              <w:rFonts w:eastAsia="Verdana" w:cs="Verdana"/>
              <w:b/>
              <w:szCs w:val="18"/>
            </w:rPr>
          </w:pPr>
          <w:r>
            <w:rPr>
              <w:b/>
              <w:szCs w:val="18"/>
            </w:rPr>
            <w:t>S/C/N/</w:t>
          </w:r>
          <w:r w:rsidR="00B83EC9">
            <w:rPr>
              <w:b/>
              <w:szCs w:val="18"/>
            </w:rPr>
            <w:t>1050</w:t>
          </w:r>
        </w:p>
      </w:tc>
    </w:tr>
    <w:tr w:rsidR="00E64300" w:rsidRPr="00E64300" w14:paraId="4F77E49F" w14:textId="77777777" w:rsidTr="00E64300">
      <w:trPr>
        <w:trHeight w:val="240"/>
        <w:jc w:val="center"/>
      </w:trPr>
      <w:tc>
        <w:tcPr>
          <w:tcW w:w="2053" w:type="pct"/>
          <w:vMerge/>
          <w:shd w:val="clear" w:color="auto" w:fill="auto"/>
          <w:tcMar>
            <w:left w:w="108" w:type="dxa"/>
            <w:right w:w="108" w:type="dxa"/>
          </w:tcMar>
          <w:vAlign w:val="center"/>
        </w:tcPr>
        <w:p w14:paraId="7E0BDA73" w14:textId="77777777" w:rsidR="00E64300" w:rsidRPr="00E64300" w:rsidRDefault="00E64300" w:rsidP="00E64300">
          <w:pPr>
            <w:rPr>
              <w:rFonts w:eastAsia="Verdana" w:cs="Verdana"/>
              <w:szCs w:val="18"/>
            </w:rPr>
          </w:pPr>
        </w:p>
      </w:tc>
      <w:tc>
        <w:tcPr>
          <w:tcW w:w="2947" w:type="pct"/>
          <w:gridSpan w:val="2"/>
          <w:shd w:val="clear" w:color="auto" w:fill="auto"/>
          <w:tcMar>
            <w:left w:w="108" w:type="dxa"/>
            <w:right w:w="108" w:type="dxa"/>
          </w:tcMar>
          <w:vAlign w:val="center"/>
        </w:tcPr>
        <w:p w14:paraId="27C86FDB" w14:textId="54081C50" w:rsidR="00E64300" w:rsidRPr="00E64300" w:rsidRDefault="00924EA7" w:rsidP="00AE4625">
          <w:pPr>
            <w:jc w:val="right"/>
            <w:rPr>
              <w:rFonts w:eastAsia="Verdana" w:cs="Verdana"/>
              <w:szCs w:val="18"/>
            </w:rPr>
          </w:pPr>
          <w:r>
            <w:rPr>
              <w:rFonts w:eastAsia="Verdana" w:cs="Verdana"/>
              <w:szCs w:val="18"/>
            </w:rPr>
            <w:t>24</w:t>
          </w:r>
          <w:r w:rsidR="00592246">
            <w:rPr>
              <w:rFonts w:eastAsia="Verdana" w:cs="Verdana"/>
              <w:szCs w:val="18"/>
            </w:rPr>
            <w:t xml:space="preserve"> </w:t>
          </w:r>
          <w:r w:rsidR="00180DF6">
            <w:rPr>
              <w:rFonts w:eastAsia="Verdana" w:cs="Verdana"/>
              <w:szCs w:val="18"/>
            </w:rPr>
            <w:t>March 2021</w:t>
          </w:r>
        </w:p>
      </w:tc>
    </w:tr>
    <w:tr w:rsidR="00E64300" w:rsidRPr="00E64300" w14:paraId="29CB1DD8" w14:textId="77777777" w:rsidTr="00E6430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58A8D37" w14:textId="74D177A5" w:rsidR="00E64300" w:rsidRPr="00E64300" w:rsidRDefault="00E64300" w:rsidP="00E64300">
          <w:pPr>
            <w:jc w:val="left"/>
            <w:rPr>
              <w:rFonts w:eastAsia="Verdana" w:cs="Verdana"/>
              <w:b/>
              <w:szCs w:val="18"/>
            </w:rPr>
          </w:pPr>
          <w:r w:rsidRPr="00E64300">
            <w:rPr>
              <w:rFonts w:eastAsia="Verdana" w:cs="Verdana"/>
              <w:color w:val="FF0000"/>
              <w:szCs w:val="18"/>
            </w:rPr>
            <w:t>(</w:t>
          </w:r>
          <w:r w:rsidR="00E767BA">
            <w:rPr>
              <w:rFonts w:eastAsia="Verdana" w:cs="Verdana"/>
              <w:color w:val="FF0000"/>
              <w:szCs w:val="18"/>
            </w:rPr>
            <w:t>2</w:t>
          </w:r>
          <w:r w:rsidR="00180DF6">
            <w:rPr>
              <w:rFonts w:eastAsia="Verdana" w:cs="Verdana"/>
              <w:color w:val="FF0000"/>
              <w:szCs w:val="18"/>
            </w:rPr>
            <w:t>1</w:t>
          </w:r>
          <w:r w:rsidRPr="00E64300">
            <w:rPr>
              <w:rFonts w:eastAsia="Verdana" w:cs="Verdana"/>
              <w:color w:val="FF0000"/>
              <w:szCs w:val="18"/>
            </w:rPr>
            <w:noBreakHyphen/>
          </w:r>
          <w:r w:rsidR="00183533">
            <w:rPr>
              <w:rFonts w:eastAsia="Verdana" w:cs="Verdana"/>
              <w:color w:val="FF0000"/>
              <w:szCs w:val="18"/>
            </w:rPr>
            <w:t>2402</w:t>
          </w:r>
          <w:r w:rsidRPr="00E6430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F584E92" w14:textId="77777777" w:rsidR="00E64300" w:rsidRPr="00E64300" w:rsidRDefault="00E64300" w:rsidP="00E64300">
          <w:pPr>
            <w:jc w:val="right"/>
            <w:rPr>
              <w:rFonts w:eastAsia="Verdana" w:cs="Verdana"/>
              <w:szCs w:val="18"/>
            </w:rPr>
          </w:pPr>
          <w:r w:rsidRPr="00E64300">
            <w:rPr>
              <w:rFonts w:eastAsia="Verdana" w:cs="Verdana"/>
              <w:szCs w:val="18"/>
            </w:rPr>
            <w:t xml:space="preserve">Page: </w:t>
          </w:r>
          <w:r w:rsidRPr="00E64300">
            <w:rPr>
              <w:rFonts w:eastAsia="Verdana" w:cs="Verdana"/>
              <w:szCs w:val="18"/>
            </w:rPr>
            <w:fldChar w:fldCharType="begin"/>
          </w:r>
          <w:r w:rsidRPr="00E64300">
            <w:rPr>
              <w:rFonts w:eastAsia="Verdana" w:cs="Verdana"/>
              <w:szCs w:val="18"/>
            </w:rPr>
            <w:instrText xml:space="preserve"> PAGE  \* Arabic  \* MERGEFORMAT </w:instrText>
          </w:r>
          <w:r w:rsidRPr="00E64300">
            <w:rPr>
              <w:rFonts w:eastAsia="Verdana" w:cs="Verdana"/>
              <w:szCs w:val="18"/>
            </w:rPr>
            <w:fldChar w:fldCharType="separate"/>
          </w:r>
          <w:r w:rsidR="008172A6">
            <w:rPr>
              <w:rFonts w:eastAsia="Verdana" w:cs="Verdana"/>
              <w:noProof/>
              <w:szCs w:val="18"/>
            </w:rPr>
            <w:t>1</w:t>
          </w:r>
          <w:r w:rsidRPr="00E64300">
            <w:rPr>
              <w:rFonts w:eastAsia="Verdana" w:cs="Verdana"/>
              <w:szCs w:val="18"/>
            </w:rPr>
            <w:fldChar w:fldCharType="end"/>
          </w:r>
          <w:r w:rsidRPr="00E64300">
            <w:rPr>
              <w:rFonts w:eastAsia="Verdana" w:cs="Verdana"/>
              <w:szCs w:val="18"/>
            </w:rPr>
            <w:t>/</w:t>
          </w:r>
          <w:r w:rsidRPr="00E64300">
            <w:rPr>
              <w:rFonts w:eastAsia="Verdana" w:cs="Verdana"/>
              <w:szCs w:val="18"/>
            </w:rPr>
            <w:fldChar w:fldCharType="begin"/>
          </w:r>
          <w:r w:rsidRPr="00E64300">
            <w:rPr>
              <w:rFonts w:eastAsia="Verdana" w:cs="Verdana"/>
              <w:szCs w:val="18"/>
            </w:rPr>
            <w:instrText xml:space="preserve"> NUMPAGES  \# "0" \* Arabic  \* MERGEFORMAT </w:instrText>
          </w:r>
          <w:r w:rsidRPr="00E64300">
            <w:rPr>
              <w:rFonts w:eastAsia="Verdana" w:cs="Verdana"/>
              <w:szCs w:val="18"/>
            </w:rPr>
            <w:fldChar w:fldCharType="separate"/>
          </w:r>
          <w:r w:rsidR="008172A6">
            <w:rPr>
              <w:rFonts w:eastAsia="Verdana" w:cs="Verdana"/>
              <w:noProof/>
              <w:szCs w:val="18"/>
            </w:rPr>
            <w:t>2</w:t>
          </w:r>
          <w:r w:rsidRPr="00E64300">
            <w:rPr>
              <w:rFonts w:eastAsia="Verdana" w:cs="Verdana"/>
              <w:szCs w:val="18"/>
            </w:rPr>
            <w:fldChar w:fldCharType="end"/>
          </w:r>
        </w:p>
      </w:tc>
    </w:tr>
    <w:tr w:rsidR="00E64300" w:rsidRPr="00E64300" w14:paraId="7C598B38" w14:textId="77777777" w:rsidTr="00E6430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044A309" w14:textId="77777777" w:rsidR="00E64300" w:rsidRPr="00E64300" w:rsidRDefault="00E64300" w:rsidP="00E64300">
          <w:pPr>
            <w:jc w:val="left"/>
            <w:rPr>
              <w:rFonts w:eastAsia="Verdana" w:cs="Verdana"/>
              <w:szCs w:val="18"/>
            </w:rPr>
          </w:pPr>
          <w:r w:rsidRPr="00E64300">
            <w:rPr>
              <w:b/>
              <w:szCs w:val="18"/>
            </w:rPr>
            <w:t>Council for Trade in Services</w:t>
          </w:r>
        </w:p>
      </w:tc>
      <w:tc>
        <w:tcPr>
          <w:tcW w:w="1799" w:type="pct"/>
          <w:tcBorders>
            <w:top w:val="single" w:sz="4" w:space="0" w:color="auto"/>
          </w:tcBorders>
          <w:shd w:val="clear" w:color="auto" w:fill="auto"/>
          <w:tcMar>
            <w:top w:w="113" w:type="dxa"/>
            <w:left w:w="108" w:type="dxa"/>
            <w:bottom w:w="57" w:type="dxa"/>
            <w:right w:w="108" w:type="dxa"/>
          </w:tcMar>
        </w:tcPr>
        <w:p w14:paraId="142F799F" w14:textId="77777777" w:rsidR="00E64300" w:rsidRPr="00E64300" w:rsidRDefault="00E64300" w:rsidP="00E64300">
          <w:pPr>
            <w:jc w:val="right"/>
            <w:rPr>
              <w:rFonts w:eastAsia="Verdana" w:cs="Verdana"/>
              <w:bCs/>
              <w:szCs w:val="18"/>
            </w:rPr>
          </w:pPr>
          <w:r w:rsidRPr="00E64300">
            <w:rPr>
              <w:rFonts w:eastAsia="Verdana" w:cs="Verdana"/>
              <w:bCs/>
              <w:szCs w:val="18"/>
            </w:rPr>
            <w:t>Original: </w:t>
          </w:r>
          <w:r w:rsidR="008612F9">
            <w:rPr>
              <w:rFonts w:eastAsia="Verdana" w:cs="Verdana"/>
              <w:bCs/>
              <w:szCs w:val="18"/>
            </w:rPr>
            <w:t>English</w:t>
          </w:r>
        </w:p>
      </w:tc>
    </w:tr>
  </w:tbl>
  <w:p w14:paraId="123EE7F8" w14:textId="77777777" w:rsidR="00916242" w:rsidRPr="00E64300" w:rsidRDefault="00916242" w:rsidP="00E64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4E421A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C42A2A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33C8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2468BF"/>
    <w:multiLevelType w:val="multilevel"/>
    <w:tmpl w:val="8F2E4E9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5760"/>
        </w:tabs>
        <w:ind w:left="3960" w:hanging="1440"/>
      </w:pPr>
      <w:rPr>
        <w:rFonts w:hint="default"/>
      </w:rPr>
    </w:lvl>
  </w:abstractNum>
  <w:abstractNum w:abstractNumId="12" w15:restartNumberingAfterBreak="0">
    <w:nsid w:val="0C251D70"/>
    <w:multiLevelType w:val="multilevel"/>
    <w:tmpl w:val="3C6A2D2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3" w15:restartNumberingAfterBreak="0">
    <w:nsid w:val="0FD62643"/>
    <w:multiLevelType w:val="hybridMultilevel"/>
    <w:tmpl w:val="29389DFE"/>
    <w:lvl w:ilvl="0" w:tplc="DECCD3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1133FA2"/>
    <w:multiLevelType w:val="hybridMultilevel"/>
    <w:tmpl w:val="BCCED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42E8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DA7195"/>
    <w:multiLevelType w:val="multilevel"/>
    <w:tmpl w:val="006EE7C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5760"/>
        </w:tabs>
        <w:ind w:left="3960" w:hanging="1440"/>
      </w:pPr>
      <w:rPr>
        <w:rFonts w:hint="default"/>
      </w:rPr>
    </w:lvl>
  </w:abstractNum>
  <w:abstractNum w:abstractNumId="17"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Corpsdetexte4"/>
      <w:lvlText w:val="-"/>
      <w:lvlJc w:val="left"/>
      <w:pPr>
        <w:tabs>
          <w:tab w:val="num" w:pos="2160"/>
        </w:tabs>
        <w:ind w:left="2160" w:hanging="720"/>
      </w:pPr>
      <w:rPr>
        <w:rFonts w:hint="default"/>
      </w:rPr>
    </w:lvl>
  </w:abstractNum>
  <w:abstractNum w:abstractNumId="18" w15:restartNumberingAfterBreak="0">
    <w:nsid w:val="40AA054B"/>
    <w:multiLevelType w:val="multilevel"/>
    <w:tmpl w:val="5A6AFF0C"/>
    <w:lvl w:ilvl="0">
      <w:start w:val="1"/>
      <w:numFmt w:val="upperRoman"/>
      <w:pStyle w:val="BodyText4"/>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isLgl/>
      <w:lvlText w:val="%1.%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19" w15:restartNumberingAfterBreak="0">
    <w:nsid w:val="444D0DC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E948C5"/>
    <w:multiLevelType w:val="multilevel"/>
    <w:tmpl w:val="656EC21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1" w15:restartNumberingAfterBreak="0">
    <w:nsid w:val="57454AB1"/>
    <w:multiLevelType w:val="multilevel"/>
    <w:tmpl w:val="3C387BCC"/>
    <w:numStyleLink w:val="LegalHeadings"/>
  </w:abstractNum>
  <w:abstractNum w:abstractNumId="22" w15:restartNumberingAfterBreak="0">
    <w:nsid w:val="57551E12"/>
    <w:multiLevelType w:val="multilevel"/>
    <w:tmpl w:val="3C387B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0217F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79E58DD"/>
    <w:multiLevelType w:val="hybridMultilevel"/>
    <w:tmpl w:val="D26C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D56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95068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98358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B802DB"/>
    <w:multiLevelType w:val="hybridMultilevel"/>
    <w:tmpl w:val="547CA190"/>
    <w:lvl w:ilvl="0" w:tplc="70281838">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A473D3D"/>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0"/>
  </w:num>
  <w:num w:numId="3">
    <w:abstractNumId w:val="30"/>
  </w:num>
  <w:num w:numId="4">
    <w:abstractNumId w:val="12"/>
  </w:num>
  <w:num w:numId="5">
    <w:abstractNumId w:val="11"/>
  </w:num>
  <w:num w:numId="6">
    <w:abstractNumId w:val="24"/>
  </w:num>
  <w:num w:numId="7">
    <w:abstractNumId w:val="26"/>
  </w:num>
  <w:num w:numId="8">
    <w:abstractNumId w:val="17"/>
  </w:num>
  <w:num w:numId="9">
    <w:abstractNumId w:val="19"/>
  </w:num>
  <w:num w:numId="10">
    <w:abstractNumId w:val="18"/>
  </w:num>
  <w:num w:numId="11">
    <w:abstractNumId w:val="28"/>
  </w:num>
  <w:num w:numId="12">
    <w:abstractNumId w:val="15"/>
  </w:num>
  <w:num w:numId="13">
    <w:abstractNumId w:val="27"/>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2"/>
  </w:num>
  <w:num w:numId="25">
    <w:abstractNumId w:val="21"/>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 w:numId="30">
    <w:abstractNumId w:val="13"/>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2"/>
  <w:noPunctuationKerning/>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F3"/>
    <w:rsid w:val="0001770F"/>
    <w:rsid w:val="00020D77"/>
    <w:rsid w:val="00025CAD"/>
    <w:rsid w:val="0003758F"/>
    <w:rsid w:val="00044386"/>
    <w:rsid w:val="000458F7"/>
    <w:rsid w:val="0005086A"/>
    <w:rsid w:val="000552DD"/>
    <w:rsid w:val="00061D76"/>
    <w:rsid w:val="00062004"/>
    <w:rsid w:val="00065910"/>
    <w:rsid w:val="00077BD4"/>
    <w:rsid w:val="0009214F"/>
    <w:rsid w:val="00094CDF"/>
    <w:rsid w:val="000A24A4"/>
    <w:rsid w:val="000A3FB6"/>
    <w:rsid w:val="000A41F0"/>
    <w:rsid w:val="000C035B"/>
    <w:rsid w:val="000D0C9C"/>
    <w:rsid w:val="000D388F"/>
    <w:rsid w:val="000E1D6D"/>
    <w:rsid w:val="000E6794"/>
    <w:rsid w:val="000F1B7F"/>
    <w:rsid w:val="000F7C22"/>
    <w:rsid w:val="001041A1"/>
    <w:rsid w:val="0012116F"/>
    <w:rsid w:val="00125F21"/>
    <w:rsid w:val="0014337B"/>
    <w:rsid w:val="00147A55"/>
    <w:rsid w:val="0015049C"/>
    <w:rsid w:val="00151878"/>
    <w:rsid w:val="001628F9"/>
    <w:rsid w:val="00175E6B"/>
    <w:rsid w:val="001766CE"/>
    <w:rsid w:val="00177405"/>
    <w:rsid w:val="00180DF6"/>
    <w:rsid w:val="00183533"/>
    <w:rsid w:val="0019664C"/>
    <w:rsid w:val="001A4F40"/>
    <w:rsid w:val="001C2092"/>
    <w:rsid w:val="001C22D2"/>
    <w:rsid w:val="001D1092"/>
    <w:rsid w:val="001F152F"/>
    <w:rsid w:val="001F1C41"/>
    <w:rsid w:val="00201319"/>
    <w:rsid w:val="00213203"/>
    <w:rsid w:val="0021602D"/>
    <w:rsid w:val="00224BCE"/>
    <w:rsid w:val="00226F0D"/>
    <w:rsid w:val="002333BF"/>
    <w:rsid w:val="00246EA3"/>
    <w:rsid w:val="00257518"/>
    <w:rsid w:val="00264153"/>
    <w:rsid w:val="00270329"/>
    <w:rsid w:val="002732C2"/>
    <w:rsid w:val="00277A2A"/>
    <w:rsid w:val="002938C1"/>
    <w:rsid w:val="0029709A"/>
    <w:rsid w:val="002A080D"/>
    <w:rsid w:val="002B06A3"/>
    <w:rsid w:val="002B2EC6"/>
    <w:rsid w:val="002B78A1"/>
    <w:rsid w:val="002C105A"/>
    <w:rsid w:val="002C1345"/>
    <w:rsid w:val="002D3064"/>
    <w:rsid w:val="002E126C"/>
    <w:rsid w:val="002F1EE0"/>
    <w:rsid w:val="002F50F8"/>
    <w:rsid w:val="00304322"/>
    <w:rsid w:val="00307B1C"/>
    <w:rsid w:val="00317669"/>
    <w:rsid w:val="003246E2"/>
    <w:rsid w:val="003360F0"/>
    <w:rsid w:val="00346E88"/>
    <w:rsid w:val="00347C77"/>
    <w:rsid w:val="00353570"/>
    <w:rsid w:val="0039447B"/>
    <w:rsid w:val="00395958"/>
    <w:rsid w:val="003A1BD1"/>
    <w:rsid w:val="003A7C40"/>
    <w:rsid w:val="003B1D1E"/>
    <w:rsid w:val="003B23C7"/>
    <w:rsid w:val="003B6387"/>
    <w:rsid w:val="003D06E0"/>
    <w:rsid w:val="003E455A"/>
    <w:rsid w:val="003F567A"/>
    <w:rsid w:val="00400352"/>
    <w:rsid w:val="00402525"/>
    <w:rsid w:val="00402B84"/>
    <w:rsid w:val="00407185"/>
    <w:rsid w:val="00416AED"/>
    <w:rsid w:val="0042369C"/>
    <w:rsid w:val="004328FE"/>
    <w:rsid w:val="00436A73"/>
    <w:rsid w:val="004506A7"/>
    <w:rsid w:val="0045303F"/>
    <w:rsid w:val="0045757F"/>
    <w:rsid w:val="00460741"/>
    <w:rsid w:val="004623CB"/>
    <w:rsid w:val="00466692"/>
    <w:rsid w:val="00484184"/>
    <w:rsid w:val="0048647E"/>
    <w:rsid w:val="00492D53"/>
    <w:rsid w:val="00497401"/>
    <w:rsid w:val="004A29E9"/>
    <w:rsid w:val="004A50F3"/>
    <w:rsid w:val="004B7603"/>
    <w:rsid w:val="004D2BAB"/>
    <w:rsid w:val="004E6A96"/>
    <w:rsid w:val="004E73FE"/>
    <w:rsid w:val="004F1CC1"/>
    <w:rsid w:val="004F2E47"/>
    <w:rsid w:val="004F4C64"/>
    <w:rsid w:val="004F746D"/>
    <w:rsid w:val="00505B8F"/>
    <w:rsid w:val="005177DA"/>
    <w:rsid w:val="0052163A"/>
    <w:rsid w:val="00533FDC"/>
    <w:rsid w:val="0053622D"/>
    <w:rsid w:val="00536D82"/>
    <w:rsid w:val="00545CF9"/>
    <w:rsid w:val="00545FCC"/>
    <w:rsid w:val="005462F1"/>
    <w:rsid w:val="005463AD"/>
    <w:rsid w:val="00554A87"/>
    <w:rsid w:val="005764BB"/>
    <w:rsid w:val="00576E4F"/>
    <w:rsid w:val="00580570"/>
    <w:rsid w:val="0058314B"/>
    <w:rsid w:val="005873DD"/>
    <w:rsid w:val="0059041B"/>
    <w:rsid w:val="00592246"/>
    <w:rsid w:val="00595439"/>
    <w:rsid w:val="005A00C9"/>
    <w:rsid w:val="005A02C6"/>
    <w:rsid w:val="005A12FC"/>
    <w:rsid w:val="005A144A"/>
    <w:rsid w:val="005A18FA"/>
    <w:rsid w:val="005B3F67"/>
    <w:rsid w:val="005C1BFE"/>
    <w:rsid w:val="005C4432"/>
    <w:rsid w:val="005C6AFB"/>
    <w:rsid w:val="005D2E72"/>
    <w:rsid w:val="005D6002"/>
    <w:rsid w:val="005D7028"/>
    <w:rsid w:val="0060714B"/>
    <w:rsid w:val="00611649"/>
    <w:rsid w:val="006165F8"/>
    <w:rsid w:val="0065223C"/>
    <w:rsid w:val="00652595"/>
    <w:rsid w:val="00653459"/>
    <w:rsid w:val="00661914"/>
    <w:rsid w:val="00663645"/>
    <w:rsid w:val="00667D8B"/>
    <w:rsid w:val="00673C48"/>
    <w:rsid w:val="00683083"/>
    <w:rsid w:val="006859F2"/>
    <w:rsid w:val="006859FD"/>
    <w:rsid w:val="00690D93"/>
    <w:rsid w:val="0069576E"/>
    <w:rsid w:val="006B4848"/>
    <w:rsid w:val="006B7907"/>
    <w:rsid w:val="006E05D2"/>
    <w:rsid w:val="006E4072"/>
    <w:rsid w:val="006E69DC"/>
    <w:rsid w:val="006F0EAA"/>
    <w:rsid w:val="00712E12"/>
    <w:rsid w:val="00713F81"/>
    <w:rsid w:val="0071626F"/>
    <w:rsid w:val="00723DEA"/>
    <w:rsid w:val="00741407"/>
    <w:rsid w:val="00741BCB"/>
    <w:rsid w:val="00747EFD"/>
    <w:rsid w:val="00755AC9"/>
    <w:rsid w:val="00761EB1"/>
    <w:rsid w:val="00767AFB"/>
    <w:rsid w:val="0077194B"/>
    <w:rsid w:val="00775491"/>
    <w:rsid w:val="007766E6"/>
    <w:rsid w:val="00787891"/>
    <w:rsid w:val="00787F59"/>
    <w:rsid w:val="007A13A8"/>
    <w:rsid w:val="007A36BC"/>
    <w:rsid w:val="007A60D7"/>
    <w:rsid w:val="007B162B"/>
    <w:rsid w:val="007B4361"/>
    <w:rsid w:val="007C4AFB"/>
    <w:rsid w:val="007C6C9B"/>
    <w:rsid w:val="007C74F7"/>
    <w:rsid w:val="007D754D"/>
    <w:rsid w:val="007D7FF5"/>
    <w:rsid w:val="007E0B27"/>
    <w:rsid w:val="007E0D05"/>
    <w:rsid w:val="007F0EF9"/>
    <w:rsid w:val="007F0FC1"/>
    <w:rsid w:val="007F364B"/>
    <w:rsid w:val="00804F5E"/>
    <w:rsid w:val="0080695F"/>
    <w:rsid w:val="00807E08"/>
    <w:rsid w:val="00810A50"/>
    <w:rsid w:val="00815D42"/>
    <w:rsid w:val="008172A6"/>
    <w:rsid w:val="00824AA6"/>
    <w:rsid w:val="008253CE"/>
    <w:rsid w:val="00831FAF"/>
    <w:rsid w:val="00841D79"/>
    <w:rsid w:val="00846DF2"/>
    <w:rsid w:val="008612F9"/>
    <w:rsid w:val="00867C3A"/>
    <w:rsid w:val="008702A6"/>
    <w:rsid w:val="008833B0"/>
    <w:rsid w:val="008876AF"/>
    <w:rsid w:val="00895716"/>
    <w:rsid w:val="00897F2C"/>
    <w:rsid w:val="008A4551"/>
    <w:rsid w:val="008B0BB4"/>
    <w:rsid w:val="008C37F0"/>
    <w:rsid w:val="008C685A"/>
    <w:rsid w:val="008C6FF5"/>
    <w:rsid w:val="008D058B"/>
    <w:rsid w:val="008D6FF2"/>
    <w:rsid w:val="008D768F"/>
    <w:rsid w:val="008E26AE"/>
    <w:rsid w:val="008F2CD5"/>
    <w:rsid w:val="008F7428"/>
    <w:rsid w:val="0090014B"/>
    <w:rsid w:val="00913C5D"/>
    <w:rsid w:val="00914284"/>
    <w:rsid w:val="00916242"/>
    <w:rsid w:val="00922888"/>
    <w:rsid w:val="009228E2"/>
    <w:rsid w:val="00924EA7"/>
    <w:rsid w:val="00925DFD"/>
    <w:rsid w:val="00937744"/>
    <w:rsid w:val="00964BE5"/>
    <w:rsid w:val="00964BFF"/>
    <w:rsid w:val="009659A4"/>
    <w:rsid w:val="00995DA1"/>
    <w:rsid w:val="009A2F83"/>
    <w:rsid w:val="009B081B"/>
    <w:rsid w:val="009B0FC3"/>
    <w:rsid w:val="009C23C3"/>
    <w:rsid w:val="009C2C81"/>
    <w:rsid w:val="009C33DF"/>
    <w:rsid w:val="009C3CC6"/>
    <w:rsid w:val="009E5711"/>
    <w:rsid w:val="009F39B1"/>
    <w:rsid w:val="009F57FE"/>
    <w:rsid w:val="00A1783D"/>
    <w:rsid w:val="00A3131C"/>
    <w:rsid w:val="00A349BA"/>
    <w:rsid w:val="00A35255"/>
    <w:rsid w:val="00A354F0"/>
    <w:rsid w:val="00A361C1"/>
    <w:rsid w:val="00A3689A"/>
    <w:rsid w:val="00A4368F"/>
    <w:rsid w:val="00A43DD6"/>
    <w:rsid w:val="00A51068"/>
    <w:rsid w:val="00A52513"/>
    <w:rsid w:val="00A971AE"/>
    <w:rsid w:val="00AA021D"/>
    <w:rsid w:val="00AA6ED7"/>
    <w:rsid w:val="00AB011F"/>
    <w:rsid w:val="00AC1F81"/>
    <w:rsid w:val="00AD1725"/>
    <w:rsid w:val="00AD23E1"/>
    <w:rsid w:val="00AD67C0"/>
    <w:rsid w:val="00AD6A02"/>
    <w:rsid w:val="00AE0B99"/>
    <w:rsid w:val="00AE1639"/>
    <w:rsid w:val="00AE4625"/>
    <w:rsid w:val="00AE6ACE"/>
    <w:rsid w:val="00AF5538"/>
    <w:rsid w:val="00B13F27"/>
    <w:rsid w:val="00B26469"/>
    <w:rsid w:val="00B47B8E"/>
    <w:rsid w:val="00B55B38"/>
    <w:rsid w:val="00B64ADE"/>
    <w:rsid w:val="00B66FE6"/>
    <w:rsid w:val="00B72B93"/>
    <w:rsid w:val="00B80F3B"/>
    <w:rsid w:val="00B83EC9"/>
    <w:rsid w:val="00B90561"/>
    <w:rsid w:val="00B9793A"/>
    <w:rsid w:val="00BA52FE"/>
    <w:rsid w:val="00BA6049"/>
    <w:rsid w:val="00BB64B5"/>
    <w:rsid w:val="00BC1E0F"/>
    <w:rsid w:val="00BC5942"/>
    <w:rsid w:val="00BD5517"/>
    <w:rsid w:val="00BD74A6"/>
    <w:rsid w:val="00BE3EF7"/>
    <w:rsid w:val="00BE51FA"/>
    <w:rsid w:val="00BE7E49"/>
    <w:rsid w:val="00BF04C8"/>
    <w:rsid w:val="00BF4D52"/>
    <w:rsid w:val="00BF628E"/>
    <w:rsid w:val="00C0659E"/>
    <w:rsid w:val="00C11004"/>
    <w:rsid w:val="00C17B25"/>
    <w:rsid w:val="00C318F5"/>
    <w:rsid w:val="00C455D8"/>
    <w:rsid w:val="00C55D90"/>
    <w:rsid w:val="00C60333"/>
    <w:rsid w:val="00C650B8"/>
    <w:rsid w:val="00C65568"/>
    <w:rsid w:val="00C74C4E"/>
    <w:rsid w:val="00C77129"/>
    <w:rsid w:val="00C811E2"/>
    <w:rsid w:val="00C83294"/>
    <w:rsid w:val="00CA0DAA"/>
    <w:rsid w:val="00CA5437"/>
    <w:rsid w:val="00CA587D"/>
    <w:rsid w:val="00CA6A94"/>
    <w:rsid w:val="00CA6E9B"/>
    <w:rsid w:val="00CB4708"/>
    <w:rsid w:val="00CB6A6D"/>
    <w:rsid w:val="00CB6B2F"/>
    <w:rsid w:val="00CD0587"/>
    <w:rsid w:val="00CD4CBC"/>
    <w:rsid w:val="00CF0A86"/>
    <w:rsid w:val="00CF1E34"/>
    <w:rsid w:val="00CF43BC"/>
    <w:rsid w:val="00CF451F"/>
    <w:rsid w:val="00CF63FA"/>
    <w:rsid w:val="00D01FBD"/>
    <w:rsid w:val="00D11134"/>
    <w:rsid w:val="00D25A74"/>
    <w:rsid w:val="00D41F75"/>
    <w:rsid w:val="00D435CE"/>
    <w:rsid w:val="00D509F4"/>
    <w:rsid w:val="00D553B2"/>
    <w:rsid w:val="00D67892"/>
    <w:rsid w:val="00D7554F"/>
    <w:rsid w:val="00D76BB2"/>
    <w:rsid w:val="00D7750B"/>
    <w:rsid w:val="00D86515"/>
    <w:rsid w:val="00D96D2B"/>
    <w:rsid w:val="00DA37BE"/>
    <w:rsid w:val="00DA6B54"/>
    <w:rsid w:val="00DC458B"/>
    <w:rsid w:val="00DC4B55"/>
    <w:rsid w:val="00DE22FB"/>
    <w:rsid w:val="00DF4F35"/>
    <w:rsid w:val="00E04577"/>
    <w:rsid w:val="00E1703C"/>
    <w:rsid w:val="00E230F1"/>
    <w:rsid w:val="00E30241"/>
    <w:rsid w:val="00E33D55"/>
    <w:rsid w:val="00E522B9"/>
    <w:rsid w:val="00E57C81"/>
    <w:rsid w:val="00E62D0A"/>
    <w:rsid w:val="00E64300"/>
    <w:rsid w:val="00E6758E"/>
    <w:rsid w:val="00E70874"/>
    <w:rsid w:val="00E767BA"/>
    <w:rsid w:val="00E825F7"/>
    <w:rsid w:val="00E8480D"/>
    <w:rsid w:val="00E90AE8"/>
    <w:rsid w:val="00E9622A"/>
    <w:rsid w:val="00E9731A"/>
    <w:rsid w:val="00EA0C67"/>
    <w:rsid w:val="00EB3DAE"/>
    <w:rsid w:val="00EC289A"/>
    <w:rsid w:val="00EC6F9C"/>
    <w:rsid w:val="00ED2159"/>
    <w:rsid w:val="00ED326B"/>
    <w:rsid w:val="00ED3505"/>
    <w:rsid w:val="00EE4B4B"/>
    <w:rsid w:val="00EE4F19"/>
    <w:rsid w:val="00EE750E"/>
    <w:rsid w:val="00EE793E"/>
    <w:rsid w:val="00EF655F"/>
    <w:rsid w:val="00EF6CD1"/>
    <w:rsid w:val="00F01BB0"/>
    <w:rsid w:val="00F05700"/>
    <w:rsid w:val="00F226C3"/>
    <w:rsid w:val="00F3175E"/>
    <w:rsid w:val="00F36635"/>
    <w:rsid w:val="00F83B2F"/>
    <w:rsid w:val="00F8550D"/>
    <w:rsid w:val="00FA5C65"/>
    <w:rsid w:val="00FC0BA8"/>
    <w:rsid w:val="00FC41F0"/>
    <w:rsid w:val="00FD2BF0"/>
    <w:rsid w:val="00FE3249"/>
    <w:rsid w:val="00FE54CF"/>
    <w:rsid w:val="00FF11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oNotEmbedSmartTags/>
  <w:decimalSymbol w:val="."/>
  <w:listSeparator w:val=","/>
  <w14:docId w14:val="2F4E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00"/>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E64300"/>
    <w:pPr>
      <w:keepNext/>
      <w:keepLines/>
      <w:numPr>
        <w:numId w:val="1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64300"/>
    <w:pPr>
      <w:keepNext/>
      <w:keepLines/>
      <w:numPr>
        <w:ilvl w:val="1"/>
        <w:numId w:val="1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64300"/>
    <w:pPr>
      <w:keepNext/>
      <w:keepLines/>
      <w:numPr>
        <w:ilvl w:val="2"/>
        <w:numId w:val="1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64300"/>
    <w:pPr>
      <w:keepNext/>
      <w:keepLines/>
      <w:numPr>
        <w:ilvl w:val="3"/>
        <w:numId w:val="16"/>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64300"/>
    <w:pPr>
      <w:keepNext/>
      <w:keepLines/>
      <w:numPr>
        <w:ilvl w:val="4"/>
        <w:numId w:val="16"/>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64300"/>
    <w:pPr>
      <w:keepNext/>
      <w:keepLines/>
      <w:numPr>
        <w:ilvl w:val="5"/>
        <w:numId w:val="16"/>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6430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6430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6430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1"/>
    <w:qFormat/>
    <w:rsid w:val="00E64300"/>
    <w:pPr>
      <w:numPr>
        <w:ilvl w:val="7"/>
        <w:numId w:val="16"/>
      </w:numPr>
      <w:spacing w:after="240"/>
    </w:pPr>
  </w:style>
  <w:style w:type="paragraph" w:styleId="BodyText">
    <w:name w:val="Body Text"/>
    <w:basedOn w:val="Normal"/>
    <w:link w:val="BodyTextChar"/>
    <w:uiPriority w:val="1"/>
    <w:qFormat/>
    <w:rsid w:val="00E64300"/>
    <w:pPr>
      <w:numPr>
        <w:ilvl w:val="6"/>
        <w:numId w:val="16"/>
      </w:numPr>
      <w:spacing w:after="240"/>
    </w:pPr>
  </w:style>
  <w:style w:type="paragraph" w:styleId="BodyText3">
    <w:name w:val="Body Text 3"/>
    <w:basedOn w:val="Normal"/>
    <w:link w:val="BodyText3Char"/>
    <w:uiPriority w:val="1"/>
    <w:qFormat/>
    <w:rsid w:val="00E64300"/>
    <w:pPr>
      <w:numPr>
        <w:ilvl w:val="8"/>
        <w:numId w:val="16"/>
      </w:numPr>
      <w:spacing w:after="240"/>
    </w:pPr>
    <w:rPr>
      <w:szCs w:val="16"/>
    </w:rPr>
  </w:style>
  <w:style w:type="paragraph" w:styleId="Header">
    <w:name w:val="header"/>
    <w:basedOn w:val="Normal"/>
    <w:link w:val="HeaderChar"/>
    <w:uiPriority w:val="3"/>
    <w:rsid w:val="00E64300"/>
    <w:pPr>
      <w:tabs>
        <w:tab w:val="center" w:pos="4513"/>
        <w:tab w:val="right" w:pos="9027"/>
      </w:tabs>
      <w:jc w:val="left"/>
    </w:pPr>
    <w:rPr>
      <w:rFonts w:eastAsia="Calibri" w:cs="Times New Roman"/>
      <w:szCs w:val="18"/>
      <w:lang w:eastAsia="en-GB"/>
    </w:rPr>
  </w:style>
  <w:style w:type="paragraph" w:styleId="Footer">
    <w:name w:val="footer"/>
    <w:basedOn w:val="Normal"/>
    <w:link w:val="FooterChar"/>
    <w:uiPriority w:val="3"/>
    <w:rsid w:val="00E64300"/>
    <w:pPr>
      <w:tabs>
        <w:tab w:val="center" w:pos="4513"/>
        <w:tab w:val="right" w:pos="9027"/>
      </w:tabs>
    </w:pPr>
    <w:rPr>
      <w:rFonts w:eastAsia="Calibri" w:cs="Times New Roman"/>
      <w:szCs w:val="18"/>
      <w:lang w:eastAsia="en-GB"/>
    </w:rPr>
  </w:style>
  <w:style w:type="paragraph" w:styleId="FootnoteText">
    <w:name w:val="footnote text"/>
    <w:basedOn w:val="Normal"/>
    <w:link w:val="FootnoteTextChar"/>
    <w:uiPriority w:val="5"/>
    <w:rsid w:val="00E64300"/>
    <w:pPr>
      <w:ind w:firstLine="567"/>
      <w:jc w:val="left"/>
    </w:pPr>
    <w:rPr>
      <w:rFonts w:eastAsia="Calibri" w:cs="Times New Roman"/>
      <w:sz w:val="16"/>
      <w:szCs w:val="18"/>
      <w:lang w:eastAsia="en-GB"/>
    </w:rPr>
  </w:style>
  <w:style w:type="character" w:styleId="FootnoteReference">
    <w:name w:val="footnote reference"/>
    <w:uiPriority w:val="5"/>
    <w:rsid w:val="00E64300"/>
    <w:rPr>
      <w:vertAlign w:val="superscript"/>
      <w:lang w:val="en-GB"/>
    </w:rPr>
  </w:style>
  <w:style w:type="paragraph" w:customStyle="1" w:styleId="Corpsdetexte4">
    <w:name w:val="Corps de texte 4"/>
    <w:basedOn w:val="Normal"/>
    <w:rsid w:val="005177DA"/>
    <w:pPr>
      <w:numPr>
        <w:ilvl w:val="8"/>
        <w:numId w:val="8"/>
      </w:numPr>
      <w:spacing w:after="240"/>
    </w:pPr>
  </w:style>
  <w:style w:type="paragraph" w:customStyle="1" w:styleId="BodyText4">
    <w:name w:val="Body Text 4"/>
    <w:basedOn w:val="Normal"/>
    <w:semiHidden/>
    <w:rsid w:val="00673C48"/>
    <w:pPr>
      <w:numPr>
        <w:ilvl w:val="8"/>
        <w:numId w:val="10"/>
      </w:numPr>
      <w:spacing w:after="240"/>
    </w:pPr>
    <w:rPr>
      <w:szCs w:val="20"/>
    </w:rPr>
  </w:style>
  <w:style w:type="paragraph" w:styleId="Title">
    <w:name w:val="Title"/>
    <w:basedOn w:val="Normal"/>
    <w:next w:val="Normal"/>
    <w:link w:val="TitleChar"/>
    <w:uiPriority w:val="5"/>
    <w:qFormat/>
    <w:rsid w:val="00E64300"/>
    <w:pPr>
      <w:spacing w:before="480" w:after="240"/>
      <w:contextualSpacing/>
      <w:jc w:val="center"/>
    </w:pPr>
    <w:rPr>
      <w:rFonts w:eastAsiaTheme="majorEastAsia" w:cstheme="majorBidi"/>
      <w:b/>
      <w:caps/>
      <w:color w:val="006283"/>
      <w:kern w:val="28"/>
      <w:szCs w:val="52"/>
    </w:rPr>
  </w:style>
  <w:style w:type="paragraph" w:styleId="Subtitle">
    <w:name w:val="Subtitle"/>
    <w:basedOn w:val="Normal"/>
    <w:next w:val="Normal"/>
    <w:link w:val="SubtitleChar"/>
    <w:uiPriority w:val="6"/>
    <w:qFormat/>
    <w:rsid w:val="00E64300"/>
    <w:pPr>
      <w:numPr>
        <w:ilvl w:val="1"/>
      </w:numPr>
    </w:pPr>
    <w:rPr>
      <w:rFonts w:eastAsiaTheme="majorEastAsia" w:cstheme="majorBidi"/>
      <w:b/>
      <w:iCs/>
      <w:szCs w:val="24"/>
    </w:rPr>
  </w:style>
  <w:style w:type="paragraph" w:customStyle="1" w:styleId="TitredudocumentPays">
    <w:name w:val="Titre du document Pays"/>
    <w:basedOn w:val="Normal"/>
    <w:rsid w:val="002C105A"/>
    <w:pPr>
      <w:jc w:val="center"/>
    </w:pPr>
    <w:rPr>
      <w:caps/>
      <w:szCs w:val="20"/>
    </w:rPr>
  </w:style>
  <w:style w:type="paragraph" w:customStyle="1" w:styleId="Quotation-Parenretrait">
    <w:name w:val="Quotation - Par en retrait"/>
    <w:basedOn w:val="Normal"/>
    <w:rsid w:val="00DA37BE"/>
    <w:pPr>
      <w:spacing w:after="240"/>
      <w:ind w:left="720" w:right="720"/>
    </w:pPr>
    <w:rPr>
      <w:szCs w:val="20"/>
    </w:rPr>
  </w:style>
  <w:style w:type="paragraph" w:customStyle="1" w:styleId="QuotationDouble-Parendoubleretrait">
    <w:name w:val="Quotation Double - Par en double retrait"/>
    <w:basedOn w:val="Normal"/>
    <w:rsid w:val="00DA37BE"/>
    <w:pPr>
      <w:spacing w:after="240"/>
      <w:ind w:left="1440" w:right="1440"/>
    </w:pPr>
    <w:rPr>
      <w:szCs w:val="20"/>
    </w:rPr>
  </w:style>
  <w:style w:type="paragraph" w:customStyle="1" w:styleId="Notedebasdepage-Quotation">
    <w:name w:val="Note de bas de page - Quotation"/>
    <w:basedOn w:val="Normal"/>
    <w:rsid w:val="00246EA3"/>
    <w:pPr>
      <w:ind w:left="720" w:right="720"/>
    </w:pPr>
    <w:rPr>
      <w:sz w:val="20"/>
      <w:szCs w:val="20"/>
    </w:rPr>
  </w:style>
  <w:style w:type="paragraph" w:styleId="TOC1">
    <w:name w:val="toc 1"/>
    <w:basedOn w:val="Normal"/>
    <w:next w:val="Normal"/>
    <w:uiPriority w:val="39"/>
    <w:rsid w:val="00E6430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EnvelopeAddress">
    <w:name w:val="envelope address"/>
    <w:basedOn w:val="Normal"/>
    <w:uiPriority w:val="99"/>
    <w:semiHidden/>
    <w:unhideWhenUsed/>
    <w:rsid w:val="00E643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dnoteText">
    <w:name w:val="endnote text"/>
    <w:basedOn w:val="FootnoteText"/>
    <w:link w:val="EndnoteTextChar"/>
    <w:uiPriority w:val="49"/>
    <w:rsid w:val="00E64300"/>
    <w:rPr>
      <w:szCs w:val="20"/>
    </w:rPr>
  </w:style>
  <w:style w:type="paragraph" w:customStyle="1" w:styleId="Titredudocument2">
    <w:name w:val="Titre du document 2"/>
    <w:basedOn w:val="Normal"/>
    <w:rsid w:val="00C17B25"/>
    <w:pPr>
      <w:jc w:val="center"/>
    </w:pPr>
    <w:rPr>
      <w:u w:val="single"/>
    </w:rPr>
  </w:style>
  <w:style w:type="paragraph" w:customStyle="1" w:styleId="Titredudocument3">
    <w:name w:val="Titre du document 3"/>
    <w:basedOn w:val="Normal"/>
    <w:rsid w:val="00C17B25"/>
    <w:pPr>
      <w:jc w:val="center"/>
    </w:pPr>
    <w:rPr>
      <w:i/>
      <w:iCs/>
    </w:rPr>
  </w:style>
  <w:style w:type="paragraph" w:styleId="PlainText">
    <w:name w:val="Plain Text"/>
    <w:basedOn w:val="Normal"/>
    <w:link w:val="PlainTextChar"/>
    <w:uiPriority w:val="99"/>
    <w:unhideWhenUsed/>
    <w:rsid w:val="00E64300"/>
    <w:rPr>
      <w:rFonts w:ascii="Consolas" w:hAnsi="Consolas" w:cs="Consolas"/>
      <w:sz w:val="21"/>
      <w:szCs w:val="21"/>
    </w:rPr>
  </w:style>
  <w:style w:type="character" w:styleId="Emphasis">
    <w:name w:val="Emphasis"/>
    <w:basedOn w:val="DefaultParagraphFont"/>
    <w:uiPriority w:val="99"/>
    <w:qFormat/>
    <w:rsid w:val="00E64300"/>
    <w:rPr>
      <w:i/>
      <w:iCs/>
      <w:lang w:val="en-GB"/>
    </w:rPr>
  </w:style>
  <w:style w:type="character" w:styleId="HTMLAcronym">
    <w:name w:val="HTML Acronym"/>
    <w:basedOn w:val="DefaultParagraphFont"/>
    <w:uiPriority w:val="99"/>
    <w:semiHidden/>
    <w:unhideWhenUsed/>
    <w:rsid w:val="00E64300"/>
    <w:rPr>
      <w:lang w:val="en-GB"/>
    </w:rPr>
  </w:style>
  <w:style w:type="paragraph" w:styleId="EnvelopeReturn">
    <w:name w:val="envelope return"/>
    <w:basedOn w:val="Normal"/>
    <w:uiPriority w:val="99"/>
    <w:semiHidden/>
    <w:unhideWhenUsed/>
    <w:rsid w:val="00E6430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64300"/>
    <w:rPr>
      <w:i/>
      <w:iCs/>
    </w:rPr>
  </w:style>
  <w:style w:type="character" w:customStyle="1" w:styleId="HTMLAddressChar">
    <w:name w:val="HTML Address Char"/>
    <w:basedOn w:val="DefaultParagraphFont"/>
    <w:link w:val="HTMLAddress"/>
    <w:uiPriority w:val="99"/>
    <w:semiHidden/>
    <w:rsid w:val="00E64300"/>
    <w:rPr>
      <w:rFonts w:ascii="Verdana" w:eastAsiaTheme="minorHAnsi" w:hAnsi="Verdana" w:cstheme="minorBidi"/>
      <w:i/>
      <w:iCs/>
      <w:sz w:val="18"/>
      <w:szCs w:val="22"/>
      <w:lang w:val="en-GB"/>
    </w:rPr>
  </w:style>
  <w:style w:type="character" w:styleId="EndnoteReference">
    <w:name w:val="endnote reference"/>
    <w:uiPriority w:val="49"/>
    <w:rsid w:val="00E64300"/>
    <w:rPr>
      <w:vertAlign w:val="superscript"/>
      <w:lang w:val="en-GB"/>
    </w:rPr>
  </w:style>
  <w:style w:type="paragraph" w:styleId="Bibliography">
    <w:name w:val="Bibliography"/>
    <w:basedOn w:val="Normal"/>
    <w:next w:val="Normal"/>
    <w:uiPriority w:val="49"/>
    <w:semiHidden/>
    <w:unhideWhenUsed/>
    <w:rsid w:val="00E64300"/>
  </w:style>
  <w:style w:type="paragraph" w:styleId="Quote">
    <w:name w:val="Quote"/>
    <w:basedOn w:val="Normal"/>
    <w:next w:val="Normal"/>
    <w:link w:val="QuoteChar"/>
    <w:uiPriority w:val="59"/>
    <w:qFormat/>
    <w:rsid w:val="00E64300"/>
    <w:rPr>
      <w:i/>
      <w:iCs/>
      <w:color w:val="000000" w:themeColor="text1"/>
    </w:rPr>
  </w:style>
  <w:style w:type="character" w:customStyle="1" w:styleId="QuoteChar">
    <w:name w:val="Quote Char"/>
    <w:basedOn w:val="DefaultParagraphFont"/>
    <w:link w:val="Quote"/>
    <w:uiPriority w:val="59"/>
    <w:rsid w:val="00E64300"/>
    <w:rPr>
      <w:rFonts w:ascii="Verdana" w:eastAsiaTheme="minorHAnsi" w:hAnsi="Verdana" w:cstheme="minorBidi"/>
      <w:i/>
      <w:iCs/>
      <w:color w:val="000000" w:themeColor="text1"/>
      <w:sz w:val="18"/>
      <w:szCs w:val="22"/>
      <w:lang w:val="en-GB"/>
    </w:rPr>
  </w:style>
  <w:style w:type="character" w:styleId="HTMLCite">
    <w:name w:val="HTML Cite"/>
    <w:basedOn w:val="DefaultParagraphFont"/>
    <w:uiPriority w:val="99"/>
    <w:semiHidden/>
    <w:unhideWhenUsed/>
    <w:rsid w:val="00E64300"/>
    <w:rPr>
      <w:i/>
      <w:iCs/>
      <w:lang w:val="en-GB"/>
    </w:rPr>
  </w:style>
  <w:style w:type="paragraph" w:styleId="IntenseQuote">
    <w:name w:val="Intense Quote"/>
    <w:basedOn w:val="Normal"/>
    <w:next w:val="Normal"/>
    <w:link w:val="IntenseQuoteChar"/>
    <w:uiPriority w:val="59"/>
    <w:qFormat/>
    <w:rsid w:val="00E643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E64300"/>
    <w:rPr>
      <w:rFonts w:ascii="Verdana" w:eastAsiaTheme="minorHAnsi" w:hAnsi="Verdana" w:cstheme="minorBidi"/>
      <w:b/>
      <w:bCs/>
      <w:i/>
      <w:iCs/>
      <w:color w:val="4F81BD" w:themeColor="accent1"/>
      <w:sz w:val="18"/>
      <w:szCs w:val="22"/>
      <w:lang w:val="en-GB"/>
    </w:rPr>
  </w:style>
  <w:style w:type="character" w:styleId="HTMLKeyboard">
    <w:name w:val="HTML Keyboard"/>
    <w:basedOn w:val="DefaultParagraphFont"/>
    <w:uiPriority w:val="99"/>
    <w:semiHidden/>
    <w:unhideWhenUsed/>
    <w:rsid w:val="00E64300"/>
    <w:rPr>
      <w:rFonts w:ascii="Consolas" w:hAnsi="Consolas" w:cs="Consolas"/>
      <w:sz w:val="20"/>
      <w:szCs w:val="20"/>
      <w:lang w:val="en-GB"/>
    </w:rPr>
  </w:style>
  <w:style w:type="character" w:styleId="HTMLCode">
    <w:name w:val="HTML Code"/>
    <w:basedOn w:val="DefaultParagraphFont"/>
    <w:uiPriority w:val="99"/>
    <w:semiHidden/>
    <w:unhideWhenUsed/>
    <w:rsid w:val="00E64300"/>
    <w:rPr>
      <w:rFonts w:ascii="Consolas" w:hAnsi="Consolas" w:cs="Consolas"/>
      <w:sz w:val="20"/>
      <w:szCs w:val="20"/>
      <w:lang w:val="en-GB"/>
    </w:rPr>
  </w:style>
  <w:style w:type="table" w:styleId="TableColumns1">
    <w:name w:val="Table Columns 1"/>
    <w:basedOn w:val="TableNormal"/>
    <w:uiPriority w:val="99"/>
    <w:semiHidden/>
    <w:unhideWhenUsed/>
    <w:rsid w:val="00B64ADE"/>
    <w:pPr>
      <w:tabs>
        <w:tab w:val="left" w:pos="7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4ADE"/>
    <w:pPr>
      <w:tabs>
        <w:tab w:val="left" w:pos="720"/>
      </w:tab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4ADE"/>
    <w:pPr>
      <w:tabs>
        <w:tab w:val="left" w:pos="720"/>
      </w:tab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4ADE"/>
    <w:pPr>
      <w:tabs>
        <w:tab w:val="left" w:pos="720"/>
      </w:tab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4ADE"/>
    <w:pPr>
      <w:tabs>
        <w:tab w:val="left" w:pos="720"/>
      </w:tab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unhideWhenUsed/>
    <w:rsid w:val="00E64300"/>
    <w:rPr>
      <w:sz w:val="20"/>
      <w:szCs w:val="20"/>
    </w:rPr>
  </w:style>
  <w:style w:type="character" w:customStyle="1" w:styleId="CommentTextChar">
    <w:name w:val="Comment Text Char"/>
    <w:basedOn w:val="DefaultParagraphFont"/>
    <w:link w:val="CommentText"/>
    <w:uiPriority w:val="99"/>
    <w:rsid w:val="00E64300"/>
    <w:rPr>
      <w:rFonts w:ascii="Verdana" w:eastAsiaTheme="minorHAnsi" w:hAnsi="Verdana" w:cstheme="minorBidi"/>
      <w:lang w:val="en-GB"/>
    </w:rPr>
  </w:style>
  <w:style w:type="paragraph" w:styleId="Date">
    <w:name w:val="Date"/>
    <w:basedOn w:val="Normal"/>
    <w:next w:val="Normal"/>
    <w:link w:val="DateChar"/>
    <w:uiPriority w:val="99"/>
    <w:semiHidden/>
    <w:unhideWhenUsed/>
    <w:rsid w:val="00E64300"/>
  </w:style>
  <w:style w:type="character" w:customStyle="1" w:styleId="DateChar">
    <w:name w:val="Date Char"/>
    <w:basedOn w:val="DefaultParagraphFont"/>
    <w:link w:val="Date"/>
    <w:uiPriority w:val="99"/>
    <w:semiHidden/>
    <w:rsid w:val="00E64300"/>
    <w:rPr>
      <w:rFonts w:ascii="Verdana" w:eastAsiaTheme="minorHAnsi" w:hAnsi="Verdana" w:cstheme="minorBidi"/>
      <w:sz w:val="18"/>
      <w:szCs w:val="22"/>
      <w:lang w:val="en-GB"/>
    </w:rPr>
  </w:style>
  <w:style w:type="character" w:styleId="HTMLDefinition">
    <w:name w:val="HTML Definition"/>
    <w:basedOn w:val="DefaultParagraphFont"/>
    <w:uiPriority w:val="99"/>
    <w:semiHidden/>
    <w:unhideWhenUsed/>
    <w:rsid w:val="00E64300"/>
    <w:rPr>
      <w:i/>
      <w:iCs/>
      <w:lang w:val="en-GB"/>
    </w:rPr>
  </w:style>
  <w:style w:type="table" w:styleId="Table3Deffects1">
    <w:name w:val="Table 3D effects 1"/>
    <w:basedOn w:val="TableNormal"/>
    <w:uiPriority w:val="99"/>
    <w:semiHidden/>
    <w:unhideWhenUsed/>
    <w:rsid w:val="00B64ADE"/>
    <w:pPr>
      <w:tabs>
        <w:tab w:val="left" w:pos="720"/>
      </w:tab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4ADE"/>
    <w:pPr>
      <w:tabs>
        <w:tab w:val="left" w:pos="720"/>
      </w:tab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4ADE"/>
    <w:pPr>
      <w:tabs>
        <w:tab w:val="left" w:pos="720"/>
      </w:tab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99"/>
    <w:qFormat/>
    <w:rsid w:val="00E64300"/>
    <w:rPr>
      <w:b/>
      <w:bCs/>
      <w:lang w:val="en-GB"/>
    </w:rPr>
  </w:style>
  <w:style w:type="character" w:styleId="IntenseEmphasis">
    <w:name w:val="Intense Emphasis"/>
    <w:basedOn w:val="DefaultParagraphFont"/>
    <w:uiPriority w:val="99"/>
    <w:qFormat/>
    <w:rsid w:val="00E64300"/>
    <w:rPr>
      <w:b/>
      <w:bCs/>
      <w:i/>
      <w:iCs/>
      <w:color w:val="4F81BD" w:themeColor="accent1"/>
      <w:lang w:val="en-GB"/>
    </w:rPr>
  </w:style>
  <w:style w:type="character" w:styleId="SubtleEmphasis">
    <w:name w:val="Subtle Emphasis"/>
    <w:basedOn w:val="DefaultParagraphFont"/>
    <w:uiPriority w:val="99"/>
    <w:qFormat/>
    <w:rsid w:val="00E64300"/>
    <w:rPr>
      <w:i/>
      <w:iCs/>
      <w:color w:val="808080" w:themeColor="text1" w:themeTint="7F"/>
      <w:lang w:val="en-GB"/>
    </w:rPr>
  </w:style>
  <w:style w:type="paragraph" w:styleId="MessageHeader">
    <w:name w:val="Message Header"/>
    <w:basedOn w:val="Normal"/>
    <w:link w:val="MessageHeaderChar"/>
    <w:uiPriority w:val="99"/>
    <w:semiHidden/>
    <w:unhideWhenUsed/>
    <w:rsid w:val="00E643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4300"/>
    <w:rPr>
      <w:rFonts w:asciiTheme="majorHAnsi" w:eastAsiaTheme="majorEastAsia" w:hAnsiTheme="majorHAnsi" w:cstheme="majorBidi"/>
      <w:sz w:val="24"/>
      <w:szCs w:val="24"/>
      <w:shd w:val="pct20" w:color="auto" w:fill="auto"/>
      <w:lang w:val="en-GB"/>
    </w:rPr>
  </w:style>
  <w:style w:type="paragraph" w:styleId="TOCHeading">
    <w:name w:val="TOC Heading"/>
    <w:basedOn w:val="Normal"/>
    <w:next w:val="Normal"/>
    <w:uiPriority w:val="39"/>
    <w:qFormat/>
    <w:rsid w:val="00E64300"/>
    <w:pPr>
      <w:spacing w:before="240"/>
      <w:jc w:val="center"/>
    </w:pPr>
    <w:rPr>
      <w:rFonts w:eastAsia="Times New Roman" w:cs="Times New Roman"/>
      <w:b/>
      <w:bCs/>
      <w:szCs w:val="28"/>
      <w:lang w:eastAsia="en-GB"/>
    </w:rPr>
  </w:style>
  <w:style w:type="character" w:styleId="HTMLSample">
    <w:name w:val="HTML Sample"/>
    <w:basedOn w:val="DefaultParagraphFont"/>
    <w:uiPriority w:val="99"/>
    <w:semiHidden/>
    <w:unhideWhenUsed/>
    <w:rsid w:val="00E64300"/>
    <w:rPr>
      <w:rFonts w:ascii="Consolas" w:hAnsi="Consolas" w:cs="Consolas"/>
      <w:sz w:val="24"/>
      <w:szCs w:val="24"/>
      <w:lang w:val="en-GB"/>
    </w:rPr>
  </w:style>
  <w:style w:type="paragraph" w:styleId="DocumentMap">
    <w:name w:val="Document Map"/>
    <w:basedOn w:val="Normal"/>
    <w:link w:val="DocumentMapChar"/>
    <w:uiPriority w:val="99"/>
    <w:semiHidden/>
    <w:unhideWhenUsed/>
    <w:rsid w:val="00E64300"/>
    <w:rPr>
      <w:rFonts w:ascii="Tahoma" w:hAnsi="Tahoma" w:cs="Tahoma"/>
      <w:sz w:val="16"/>
      <w:szCs w:val="16"/>
    </w:rPr>
  </w:style>
  <w:style w:type="character" w:customStyle="1" w:styleId="DocumentMapChar">
    <w:name w:val="Document Map Char"/>
    <w:basedOn w:val="DefaultParagraphFont"/>
    <w:link w:val="DocumentMap"/>
    <w:uiPriority w:val="99"/>
    <w:semiHidden/>
    <w:rsid w:val="00E64300"/>
    <w:rPr>
      <w:rFonts w:ascii="Tahoma" w:eastAsiaTheme="minorHAnsi" w:hAnsi="Tahoma" w:cs="Tahoma"/>
      <w:sz w:val="16"/>
      <w:szCs w:val="16"/>
      <w:lang w:val="en-GB"/>
    </w:rPr>
  </w:style>
  <w:style w:type="paragraph" w:styleId="Closing">
    <w:name w:val="Closing"/>
    <w:basedOn w:val="Normal"/>
    <w:link w:val="ClosingChar"/>
    <w:uiPriority w:val="99"/>
    <w:semiHidden/>
    <w:unhideWhenUsed/>
    <w:rsid w:val="00E64300"/>
    <w:pPr>
      <w:ind w:left="4252"/>
    </w:pPr>
  </w:style>
  <w:style w:type="character" w:customStyle="1" w:styleId="ClosingChar">
    <w:name w:val="Closing Char"/>
    <w:basedOn w:val="DefaultParagraphFont"/>
    <w:link w:val="Closing"/>
    <w:uiPriority w:val="99"/>
    <w:semiHidden/>
    <w:rsid w:val="00E64300"/>
    <w:rPr>
      <w:rFonts w:ascii="Verdana" w:eastAsiaTheme="minorHAnsi" w:hAnsi="Verdana" w:cstheme="minorBidi"/>
      <w:sz w:val="18"/>
      <w:szCs w:val="22"/>
      <w:lang w:val="en-GB"/>
    </w:rPr>
  </w:style>
  <w:style w:type="table" w:styleId="LightGrid">
    <w:name w:val="Light Grid"/>
    <w:basedOn w:val="TableNormal"/>
    <w:uiPriority w:val="62"/>
    <w:rsid w:val="00B64A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64AD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64AD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64AD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64AD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64AD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64AD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B64AD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64AD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64AD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64AD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64AD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64AD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64AD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4ADE"/>
    <w:pPr>
      <w:tabs>
        <w:tab w:val="left" w:pos="720"/>
      </w:tab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4ADE"/>
    <w:pPr>
      <w:tabs>
        <w:tab w:val="left" w:pos="720"/>
      </w:tab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4ADE"/>
    <w:pPr>
      <w:tabs>
        <w:tab w:val="left" w:pos="720"/>
      </w:tab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4ADE"/>
    <w:pPr>
      <w:tabs>
        <w:tab w:val="left" w:pos="720"/>
      </w:tab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4ADE"/>
    <w:pPr>
      <w:tabs>
        <w:tab w:val="left" w:pos="720"/>
      </w:tab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E6430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B64AD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64A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64AD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64AD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64AD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64AD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64AD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64AD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64A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64AD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64AD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64AD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64AD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64AD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Index1">
    <w:name w:val="index 1"/>
    <w:basedOn w:val="Normal"/>
    <w:next w:val="Normal"/>
    <w:uiPriority w:val="99"/>
    <w:semiHidden/>
    <w:unhideWhenUsed/>
    <w:rsid w:val="00E64300"/>
    <w:pPr>
      <w:ind w:left="180" w:hanging="180"/>
    </w:pPr>
  </w:style>
  <w:style w:type="paragraph" w:styleId="Index2">
    <w:name w:val="index 2"/>
    <w:basedOn w:val="Normal"/>
    <w:next w:val="Normal"/>
    <w:uiPriority w:val="99"/>
    <w:semiHidden/>
    <w:unhideWhenUsed/>
    <w:rsid w:val="00E64300"/>
    <w:pPr>
      <w:ind w:left="360" w:hanging="180"/>
    </w:pPr>
  </w:style>
  <w:style w:type="paragraph" w:styleId="Index3">
    <w:name w:val="index 3"/>
    <w:basedOn w:val="Normal"/>
    <w:next w:val="Normal"/>
    <w:uiPriority w:val="99"/>
    <w:semiHidden/>
    <w:unhideWhenUsed/>
    <w:rsid w:val="00E64300"/>
    <w:pPr>
      <w:ind w:left="540" w:hanging="180"/>
    </w:pPr>
  </w:style>
  <w:style w:type="paragraph" w:styleId="Index4">
    <w:name w:val="index 4"/>
    <w:basedOn w:val="Normal"/>
    <w:next w:val="Normal"/>
    <w:uiPriority w:val="99"/>
    <w:semiHidden/>
    <w:unhideWhenUsed/>
    <w:rsid w:val="00E64300"/>
    <w:pPr>
      <w:ind w:left="720" w:hanging="180"/>
    </w:pPr>
  </w:style>
  <w:style w:type="paragraph" w:styleId="Index5">
    <w:name w:val="index 5"/>
    <w:basedOn w:val="Normal"/>
    <w:next w:val="Normal"/>
    <w:uiPriority w:val="99"/>
    <w:semiHidden/>
    <w:unhideWhenUsed/>
    <w:rsid w:val="00E64300"/>
    <w:pPr>
      <w:ind w:left="900" w:hanging="180"/>
    </w:pPr>
  </w:style>
  <w:style w:type="paragraph" w:styleId="Index6">
    <w:name w:val="index 6"/>
    <w:basedOn w:val="Normal"/>
    <w:next w:val="Normal"/>
    <w:uiPriority w:val="99"/>
    <w:semiHidden/>
    <w:unhideWhenUsed/>
    <w:rsid w:val="00E64300"/>
    <w:pPr>
      <w:ind w:left="1080" w:hanging="180"/>
    </w:pPr>
  </w:style>
  <w:style w:type="paragraph" w:styleId="Index7">
    <w:name w:val="index 7"/>
    <w:basedOn w:val="Normal"/>
    <w:next w:val="Normal"/>
    <w:uiPriority w:val="99"/>
    <w:semiHidden/>
    <w:unhideWhenUsed/>
    <w:rsid w:val="00E64300"/>
    <w:pPr>
      <w:ind w:left="1260" w:hanging="180"/>
    </w:pPr>
  </w:style>
  <w:style w:type="paragraph" w:styleId="Index8">
    <w:name w:val="index 8"/>
    <w:basedOn w:val="Normal"/>
    <w:next w:val="Normal"/>
    <w:uiPriority w:val="99"/>
    <w:semiHidden/>
    <w:unhideWhenUsed/>
    <w:rsid w:val="00E64300"/>
    <w:pPr>
      <w:ind w:left="1440" w:hanging="180"/>
    </w:pPr>
  </w:style>
  <w:style w:type="paragraph" w:styleId="Index9">
    <w:name w:val="index 9"/>
    <w:basedOn w:val="Normal"/>
    <w:next w:val="Normal"/>
    <w:uiPriority w:val="99"/>
    <w:semiHidden/>
    <w:unhideWhenUsed/>
    <w:rsid w:val="00E64300"/>
    <w:pPr>
      <w:ind w:left="1620" w:hanging="180"/>
    </w:pPr>
  </w:style>
  <w:style w:type="paragraph" w:styleId="Caption">
    <w:name w:val="caption"/>
    <w:basedOn w:val="Normal"/>
    <w:next w:val="Normal"/>
    <w:uiPriority w:val="6"/>
    <w:qFormat/>
    <w:rsid w:val="00E64300"/>
    <w:pPr>
      <w:keepNext/>
      <w:spacing w:before="120" w:after="120"/>
      <w:jc w:val="left"/>
    </w:pPr>
    <w:rPr>
      <w:rFonts w:eastAsia="Times New Roman" w:cs="Times New Roman"/>
      <w:b/>
      <w:bCs/>
      <w:color w:val="006283"/>
      <w:szCs w:val="20"/>
      <w:lang w:eastAsia="en-GB"/>
    </w:rPr>
  </w:style>
  <w:style w:type="character" w:styleId="Hyperlink">
    <w:name w:val="Hyperlink"/>
    <w:basedOn w:val="DefaultParagraphFont"/>
    <w:uiPriority w:val="9"/>
    <w:unhideWhenUsed/>
    <w:rsid w:val="00E64300"/>
    <w:rPr>
      <w:color w:val="0000FF" w:themeColor="hyperlink"/>
      <w:u w:val="single"/>
      <w:lang w:val="en-GB"/>
    </w:rPr>
  </w:style>
  <w:style w:type="character" w:styleId="FollowedHyperlink">
    <w:name w:val="FollowedHyperlink"/>
    <w:basedOn w:val="DefaultParagraphFont"/>
    <w:uiPriority w:val="9"/>
    <w:unhideWhenUsed/>
    <w:rsid w:val="00E64300"/>
    <w:rPr>
      <w:color w:val="800080" w:themeColor="followedHyperlink"/>
      <w:u w:val="single"/>
      <w:lang w:val="en-GB"/>
    </w:rPr>
  </w:style>
  <w:style w:type="paragraph" w:styleId="List">
    <w:name w:val="List"/>
    <w:basedOn w:val="Normal"/>
    <w:uiPriority w:val="99"/>
    <w:semiHidden/>
    <w:unhideWhenUsed/>
    <w:rsid w:val="00E64300"/>
    <w:pPr>
      <w:ind w:left="283" w:hanging="283"/>
      <w:contextualSpacing/>
    </w:pPr>
  </w:style>
  <w:style w:type="paragraph" w:styleId="List2">
    <w:name w:val="List 2"/>
    <w:basedOn w:val="Normal"/>
    <w:uiPriority w:val="99"/>
    <w:semiHidden/>
    <w:unhideWhenUsed/>
    <w:rsid w:val="00E64300"/>
    <w:pPr>
      <w:ind w:left="566" w:hanging="283"/>
      <w:contextualSpacing/>
    </w:pPr>
  </w:style>
  <w:style w:type="paragraph" w:styleId="List3">
    <w:name w:val="List 3"/>
    <w:basedOn w:val="Normal"/>
    <w:uiPriority w:val="99"/>
    <w:semiHidden/>
    <w:unhideWhenUsed/>
    <w:rsid w:val="00E64300"/>
    <w:pPr>
      <w:ind w:left="849" w:hanging="283"/>
      <w:contextualSpacing/>
    </w:pPr>
  </w:style>
  <w:style w:type="paragraph" w:styleId="List4">
    <w:name w:val="List 4"/>
    <w:basedOn w:val="Normal"/>
    <w:uiPriority w:val="99"/>
    <w:semiHidden/>
    <w:unhideWhenUsed/>
    <w:rsid w:val="00E64300"/>
    <w:pPr>
      <w:ind w:left="1132" w:hanging="283"/>
      <w:contextualSpacing/>
    </w:pPr>
  </w:style>
  <w:style w:type="paragraph" w:styleId="List5">
    <w:name w:val="List 5"/>
    <w:basedOn w:val="Normal"/>
    <w:uiPriority w:val="99"/>
    <w:semiHidden/>
    <w:unhideWhenUsed/>
    <w:rsid w:val="00E64300"/>
    <w:pPr>
      <w:ind w:left="1415" w:hanging="283"/>
      <w:contextualSpacing/>
    </w:pPr>
  </w:style>
  <w:style w:type="paragraph" w:styleId="ListNumber">
    <w:name w:val="List Number"/>
    <w:basedOn w:val="Normal"/>
    <w:uiPriority w:val="49"/>
    <w:semiHidden/>
    <w:unhideWhenUsed/>
    <w:rsid w:val="00E64300"/>
    <w:pPr>
      <w:numPr>
        <w:numId w:val="14"/>
      </w:numPr>
      <w:contextualSpacing/>
    </w:pPr>
  </w:style>
  <w:style w:type="paragraph" w:styleId="ListNumber2">
    <w:name w:val="List Number 2"/>
    <w:basedOn w:val="Normal"/>
    <w:uiPriority w:val="49"/>
    <w:semiHidden/>
    <w:unhideWhenUsed/>
    <w:rsid w:val="00E64300"/>
    <w:pPr>
      <w:numPr>
        <w:numId w:val="15"/>
      </w:numPr>
      <w:contextualSpacing/>
    </w:pPr>
  </w:style>
  <w:style w:type="paragraph" w:styleId="ListNumber3">
    <w:name w:val="List Number 3"/>
    <w:basedOn w:val="Normal"/>
    <w:uiPriority w:val="49"/>
    <w:semiHidden/>
    <w:unhideWhenUsed/>
    <w:rsid w:val="00E64300"/>
    <w:pPr>
      <w:contextualSpacing/>
    </w:pPr>
  </w:style>
  <w:style w:type="paragraph" w:styleId="ListNumber4">
    <w:name w:val="List Number 4"/>
    <w:basedOn w:val="Normal"/>
    <w:uiPriority w:val="49"/>
    <w:semiHidden/>
    <w:unhideWhenUsed/>
    <w:rsid w:val="00E64300"/>
    <w:pPr>
      <w:numPr>
        <w:numId w:val="17"/>
      </w:numPr>
      <w:contextualSpacing/>
    </w:pPr>
  </w:style>
  <w:style w:type="paragraph" w:styleId="ListNumber5">
    <w:name w:val="List Number 5"/>
    <w:basedOn w:val="Normal"/>
    <w:uiPriority w:val="49"/>
    <w:semiHidden/>
    <w:unhideWhenUsed/>
    <w:rsid w:val="00E64300"/>
    <w:pPr>
      <w:contextualSpacing/>
    </w:pPr>
  </w:style>
  <w:style w:type="paragraph" w:styleId="ListBullet">
    <w:name w:val="List Bullet"/>
    <w:basedOn w:val="Normal"/>
    <w:uiPriority w:val="1"/>
    <w:rsid w:val="00E64300"/>
    <w:pPr>
      <w:numPr>
        <w:numId w:val="18"/>
      </w:numPr>
      <w:tabs>
        <w:tab w:val="left" w:pos="567"/>
      </w:tabs>
      <w:spacing w:after="240"/>
      <w:contextualSpacing/>
    </w:pPr>
  </w:style>
  <w:style w:type="paragraph" w:styleId="ListBullet2">
    <w:name w:val="List Bullet 2"/>
    <w:basedOn w:val="Normal"/>
    <w:uiPriority w:val="1"/>
    <w:rsid w:val="00E64300"/>
    <w:pPr>
      <w:numPr>
        <w:ilvl w:val="1"/>
        <w:numId w:val="18"/>
      </w:numPr>
      <w:tabs>
        <w:tab w:val="left" w:pos="907"/>
      </w:tabs>
      <w:spacing w:after="240"/>
      <w:contextualSpacing/>
    </w:pPr>
  </w:style>
  <w:style w:type="paragraph" w:styleId="ListBullet3">
    <w:name w:val="List Bullet 3"/>
    <w:basedOn w:val="Normal"/>
    <w:uiPriority w:val="1"/>
    <w:rsid w:val="00E64300"/>
    <w:pPr>
      <w:numPr>
        <w:ilvl w:val="2"/>
        <w:numId w:val="18"/>
      </w:numPr>
      <w:tabs>
        <w:tab w:val="left" w:pos="1247"/>
      </w:tabs>
      <w:spacing w:after="240"/>
      <w:contextualSpacing/>
    </w:pPr>
  </w:style>
  <w:style w:type="paragraph" w:styleId="ListBullet4">
    <w:name w:val="List Bullet 4"/>
    <w:basedOn w:val="Normal"/>
    <w:uiPriority w:val="1"/>
    <w:rsid w:val="00E64300"/>
    <w:pPr>
      <w:numPr>
        <w:ilvl w:val="3"/>
        <w:numId w:val="18"/>
      </w:numPr>
      <w:tabs>
        <w:tab w:val="left" w:pos="1587"/>
      </w:tabs>
      <w:spacing w:after="240"/>
      <w:contextualSpacing/>
    </w:pPr>
  </w:style>
  <w:style w:type="paragraph" w:styleId="ListBullet5">
    <w:name w:val="List Bullet 5"/>
    <w:basedOn w:val="Normal"/>
    <w:uiPriority w:val="1"/>
    <w:rsid w:val="00E64300"/>
    <w:pPr>
      <w:numPr>
        <w:ilvl w:val="4"/>
        <w:numId w:val="18"/>
      </w:numPr>
      <w:tabs>
        <w:tab w:val="clear" w:pos="1927"/>
        <w:tab w:val="left" w:pos="1928"/>
      </w:tabs>
      <w:spacing w:after="240"/>
      <w:contextualSpacing/>
    </w:pPr>
  </w:style>
  <w:style w:type="table" w:styleId="LightList">
    <w:name w:val="Light List"/>
    <w:basedOn w:val="TableNormal"/>
    <w:uiPriority w:val="61"/>
    <w:rsid w:val="00B64AD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64AD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64AD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64AD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64AD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64AD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64AD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Continue">
    <w:name w:val="List Continue"/>
    <w:basedOn w:val="Normal"/>
    <w:uiPriority w:val="99"/>
    <w:semiHidden/>
    <w:unhideWhenUsed/>
    <w:rsid w:val="00E64300"/>
    <w:pPr>
      <w:spacing w:after="120"/>
      <w:ind w:left="283"/>
      <w:contextualSpacing/>
    </w:pPr>
  </w:style>
  <w:style w:type="paragraph" w:styleId="ListContinue2">
    <w:name w:val="List Continue 2"/>
    <w:basedOn w:val="Normal"/>
    <w:uiPriority w:val="99"/>
    <w:semiHidden/>
    <w:unhideWhenUsed/>
    <w:rsid w:val="00E64300"/>
    <w:pPr>
      <w:spacing w:after="120"/>
      <w:ind w:left="566"/>
      <w:contextualSpacing/>
    </w:pPr>
  </w:style>
  <w:style w:type="paragraph" w:styleId="ListContinue3">
    <w:name w:val="List Continue 3"/>
    <w:basedOn w:val="Normal"/>
    <w:uiPriority w:val="99"/>
    <w:semiHidden/>
    <w:unhideWhenUsed/>
    <w:rsid w:val="00E64300"/>
    <w:pPr>
      <w:spacing w:after="120"/>
      <w:ind w:left="849"/>
      <w:contextualSpacing/>
    </w:pPr>
  </w:style>
  <w:style w:type="paragraph" w:styleId="ListContinue4">
    <w:name w:val="List Continue 4"/>
    <w:basedOn w:val="Normal"/>
    <w:uiPriority w:val="99"/>
    <w:semiHidden/>
    <w:unhideWhenUsed/>
    <w:rsid w:val="00E64300"/>
    <w:pPr>
      <w:spacing w:after="120"/>
      <w:ind w:left="1132"/>
      <w:contextualSpacing/>
    </w:pPr>
  </w:style>
  <w:style w:type="paragraph" w:styleId="ListContinue5">
    <w:name w:val="List Continue 5"/>
    <w:basedOn w:val="Normal"/>
    <w:uiPriority w:val="99"/>
    <w:semiHidden/>
    <w:unhideWhenUsed/>
    <w:rsid w:val="00E64300"/>
    <w:pPr>
      <w:spacing w:after="120"/>
      <w:ind w:left="1415"/>
      <w:contextualSpacing/>
    </w:pPr>
  </w:style>
  <w:style w:type="table" w:styleId="ColorfulList">
    <w:name w:val="Colorful List"/>
    <w:basedOn w:val="TableNormal"/>
    <w:uiPriority w:val="72"/>
    <w:rsid w:val="00B64AD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64AD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64AD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64AD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64AD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64AD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64AD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B64AD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64AD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64AD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64AD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64AD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64AD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64AD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B64AD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64AD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64AD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64AD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64AD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64AD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64AD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64AD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64A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64AD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64AD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64AD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64AD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64AD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E64300"/>
    <w:rPr>
      <w:rFonts w:ascii="Consolas" w:hAnsi="Consolas" w:cs="Consolas"/>
      <w:sz w:val="20"/>
      <w:szCs w:val="20"/>
      <w:lang w:val="en-GB"/>
    </w:rPr>
  </w:style>
  <w:style w:type="character" w:styleId="CommentReference">
    <w:name w:val="annotation reference"/>
    <w:basedOn w:val="DefaultParagraphFont"/>
    <w:uiPriority w:val="99"/>
    <w:semiHidden/>
    <w:unhideWhenUsed/>
    <w:rsid w:val="00E64300"/>
    <w:rPr>
      <w:sz w:val="16"/>
      <w:szCs w:val="16"/>
      <w:lang w:val="en-GB"/>
    </w:rPr>
  </w:style>
  <w:style w:type="paragraph" w:styleId="NormalWeb">
    <w:name w:val="Normal (Web)"/>
    <w:basedOn w:val="Normal"/>
    <w:uiPriority w:val="99"/>
    <w:semiHidden/>
    <w:unhideWhenUsed/>
    <w:rsid w:val="00E64300"/>
    <w:rPr>
      <w:rFonts w:ascii="Times New Roman" w:hAnsi="Times New Roman" w:cs="Times New Roman"/>
      <w:sz w:val="24"/>
      <w:szCs w:val="24"/>
    </w:rPr>
  </w:style>
  <w:style w:type="paragraph" w:styleId="BlockText">
    <w:name w:val="Block Text"/>
    <w:basedOn w:val="Normal"/>
    <w:uiPriority w:val="99"/>
    <w:semiHidden/>
    <w:unhideWhenUsed/>
    <w:rsid w:val="00E643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LineNumber">
    <w:name w:val="line number"/>
    <w:basedOn w:val="DefaultParagraphFont"/>
    <w:uiPriority w:val="99"/>
    <w:semiHidden/>
    <w:unhideWhenUsed/>
    <w:rsid w:val="00E64300"/>
    <w:rPr>
      <w:lang w:val="en-GB"/>
    </w:rPr>
  </w:style>
  <w:style w:type="character" w:styleId="PageNumber">
    <w:name w:val="page number"/>
    <w:basedOn w:val="DefaultParagraphFont"/>
    <w:uiPriority w:val="99"/>
    <w:semiHidden/>
    <w:unhideWhenUsed/>
    <w:rsid w:val="00E64300"/>
    <w:rPr>
      <w:lang w:val="en-GB"/>
    </w:rPr>
  </w:style>
  <w:style w:type="paragraph" w:styleId="CommentSubject">
    <w:name w:val="annotation subject"/>
    <w:basedOn w:val="CommentText"/>
    <w:next w:val="CommentText"/>
    <w:link w:val="CommentSubjectChar"/>
    <w:uiPriority w:val="99"/>
    <w:unhideWhenUsed/>
    <w:rsid w:val="00E64300"/>
    <w:rPr>
      <w:b/>
      <w:bCs/>
    </w:rPr>
  </w:style>
  <w:style w:type="character" w:customStyle="1" w:styleId="CommentSubjectChar">
    <w:name w:val="Comment Subject Char"/>
    <w:basedOn w:val="CommentTextChar"/>
    <w:link w:val="CommentSubject"/>
    <w:uiPriority w:val="99"/>
    <w:rsid w:val="00E64300"/>
    <w:rPr>
      <w:rFonts w:ascii="Verdana" w:eastAsiaTheme="minorHAnsi" w:hAnsi="Verdana" w:cstheme="minorBidi"/>
      <w:b/>
      <w:bCs/>
      <w:lang w:val="en-GB"/>
    </w:rPr>
  </w:style>
  <w:style w:type="table" w:styleId="LightShading">
    <w:name w:val="Light Shading"/>
    <w:basedOn w:val="TableNormal"/>
    <w:uiPriority w:val="60"/>
    <w:rsid w:val="00B64AD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E64300"/>
    <w:pPr>
      <w:ind w:left="720"/>
      <w:contextualSpacing/>
    </w:pPr>
  </w:style>
  <w:style w:type="paragraph" w:styleId="HTMLPreformatted">
    <w:name w:val="HTML Preformatted"/>
    <w:basedOn w:val="Normal"/>
    <w:link w:val="HTMLPreformattedChar"/>
    <w:uiPriority w:val="99"/>
    <w:semiHidden/>
    <w:unhideWhenUsed/>
    <w:rsid w:val="00E6430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64300"/>
    <w:rPr>
      <w:rFonts w:ascii="Consolas" w:eastAsiaTheme="minorHAnsi" w:hAnsi="Consolas" w:cs="Consolas"/>
      <w:lang w:val="en-GB"/>
    </w:rPr>
  </w:style>
  <w:style w:type="character" w:styleId="IntenseReference">
    <w:name w:val="Intense Reference"/>
    <w:basedOn w:val="DefaultParagraphFont"/>
    <w:uiPriority w:val="99"/>
    <w:qFormat/>
    <w:rsid w:val="00E64300"/>
    <w:rPr>
      <w:b/>
      <w:bCs/>
      <w:smallCaps/>
      <w:color w:val="C0504D" w:themeColor="accent2"/>
      <w:spacing w:val="5"/>
      <w:u w:val="single"/>
      <w:lang w:val="en-GB"/>
    </w:rPr>
  </w:style>
  <w:style w:type="character" w:styleId="SubtleReference">
    <w:name w:val="Subtle Reference"/>
    <w:basedOn w:val="DefaultParagraphFont"/>
    <w:uiPriority w:val="99"/>
    <w:qFormat/>
    <w:rsid w:val="00E64300"/>
    <w:rPr>
      <w:smallCaps/>
      <w:color w:val="C0504D" w:themeColor="accent2"/>
      <w:u w:val="single"/>
      <w:lang w:val="en-GB"/>
    </w:rPr>
  </w:style>
  <w:style w:type="paragraph" w:styleId="BodyTextFirstIndent">
    <w:name w:val="Body Text First Indent"/>
    <w:basedOn w:val="BodyText"/>
    <w:link w:val="BodyTextFirstIndentChar"/>
    <w:uiPriority w:val="99"/>
    <w:semiHidden/>
    <w:unhideWhenUsed/>
    <w:rsid w:val="00E64300"/>
    <w:pPr>
      <w:numPr>
        <w:ilvl w:val="0"/>
        <w:numId w:val="0"/>
      </w:numPr>
      <w:spacing w:after="0"/>
      <w:ind w:firstLine="360"/>
    </w:pPr>
  </w:style>
  <w:style w:type="character" w:customStyle="1" w:styleId="BodyTextChar">
    <w:name w:val="Body Text Char"/>
    <w:basedOn w:val="DefaultParagraphFont"/>
    <w:link w:val="BodyText"/>
    <w:uiPriority w:val="1"/>
    <w:rsid w:val="00E64300"/>
    <w:rPr>
      <w:rFonts w:ascii="Verdana" w:eastAsiaTheme="minorHAnsi" w:hAnsi="Verdana" w:cstheme="minorBidi"/>
      <w:sz w:val="18"/>
      <w:szCs w:val="22"/>
      <w:lang w:val="en-GB"/>
    </w:rPr>
  </w:style>
  <w:style w:type="character" w:customStyle="1" w:styleId="BodyTextFirstIndentChar">
    <w:name w:val="Body Text First Indent Char"/>
    <w:basedOn w:val="BodyTextChar"/>
    <w:link w:val="BodyTextFirstIndent"/>
    <w:uiPriority w:val="99"/>
    <w:semiHidden/>
    <w:rsid w:val="00E64300"/>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E64300"/>
    <w:pPr>
      <w:spacing w:after="120"/>
      <w:ind w:left="283"/>
    </w:pPr>
  </w:style>
  <w:style w:type="character" w:customStyle="1" w:styleId="BodyTextIndentChar">
    <w:name w:val="Body Text Indent Char"/>
    <w:basedOn w:val="DefaultParagraphFont"/>
    <w:link w:val="BodyTextIndent"/>
    <w:uiPriority w:val="99"/>
    <w:semiHidden/>
    <w:rsid w:val="00E64300"/>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E64300"/>
    <w:pPr>
      <w:spacing w:after="120" w:line="480" w:lineRule="auto"/>
      <w:ind w:left="283"/>
    </w:pPr>
  </w:style>
  <w:style w:type="character" w:customStyle="1" w:styleId="BodyTextIndent2Char">
    <w:name w:val="Body Text Indent 2 Char"/>
    <w:basedOn w:val="DefaultParagraphFont"/>
    <w:link w:val="BodyTextIndent2"/>
    <w:uiPriority w:val="99"/>
    <w:semiHidden/>
    <w:rsid w:val="00E64300"/>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E643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4300"/>
    <w:rPr>
      <w:rFonts w:ascii="Verdana" w:eastAsiaTheme="minorHAnsi" w:hAnsi="Verdana" w:cstheme="minorBidi"/>
      <w:sz w:val="16"/>
      <w:szCs w:val="16"/>
      <w:lang w:val="en-GB"/>
    </w:rPr>
  </w:style>
  <w:style w:type="paragraph" w:styleId="BodyTextFirstIndent2">
    <w:name w:val="Body Text First Indent 2"/>
    <w:basedOn w:val="BodyTextIndent"/>
    <w:link w:val="BodyTextFirstIndent2Char"/>
    <w:uiPriority w:val="99"/>
    <w:semiHidden/>
    <w:unhideWhenUsed/>
    <w:rsid w:val="00E643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E64300"/>
    <w:rPr>
      <w:rFonts w:ascii="Verdana" w:eastAsiaTheme="minorHAnsi" w:hAnsi="Verdana" w:cstheme="minorBidi"/>
      <w:sz w:val="18"/>
      <w:szCs w:val="22"/>
      <w:lang w:val="en-GB"/>
    </w:rPr>
  </w:style>
  <w:style w:type="paragraph" w:styleId="NormalIndent">
    <w:name w:val="Normal Indent"/>
    <w:basedOn w:val="Normal"/>
    <w:uiPriority w:val="99"/>
    <w:semiHidden/>
    <w:unhideWhenUsed/>
    <w:rsid w:val="00E64300"/>
    <w:pPr>
      <w:ind w:left="567"/>
    </w:pPr>
  </w:style>
  <w:style w:type="paragraph" w:styleId="Salutation">
    <w:name w:val="Salutation"/>
    <w:basedOn w:val="Normal"/>
    <w:next w:val="Normal"/>
    <w:link w:val="SalutationChar"/>
    <w:uiPriority w:val="99"/>
    <w:semiHidden/>
    <w:unhideWhenUsed/>
    <w:rsid w:val="00E64300"/>
  </w:style>
  <w:style w:type="character" w:customStyle="1" w:styleId="SalutationChar">
    <w:name w:val="Salutation Char"/>
    <w:basedOn w:val="DefaultParagraphFont"/>
    <w:link w:val="Salutation"/>
    <w:uiPriority w:val="99"/>
    <w:semiHidden/>
    <w:rsid w:val="00E64300"/>
    <w:rPr>
      <w:rFonts w:ascii="Verdana" w:eastAsiaTheme="minorHAnsi" w:hAnsi="Verdana" w:cstheme="minorBidi"/>
      <w:sz w:val="18"/>
      <w:szCs w:val="22"/>
      <w:lang w:val="en-GB"/>
    </w:rPr>
  </w:style>
  <w:style w:type="paragraph" w:styleId="NoSpacing">
    <w:name w:val="No Spacing"/>
    <w:uiPriority w:val="1"/>
    <w:qFormat/>
    <w:rsid w:val="00E64300"/>
    <w:pPr>
      <w:jc w:val="both"/>
    </w:pPr>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E64300"/>
    <w:pPr>
      <w:ind w:left="4252"/>
    </w:pPr>
  </w:style>
  <w:style w:type="character" w:customStyle="1" w:styleId="SignatureChar">
    <w:name w:val="Signature Char"/>
    <w:basedOn w:val="DefaultParagraphFont"/>
    <w:link w:val="Signature"/>
    <w:uiPriority w:val="99"/>
    <w:semiHidden/>
    <w:rsid w:val="00E64300"/>
    <w:rPr>
      <w:rFonts w:ascii="Verdana" w:eastAsiaTheme="minorHAnsi" w:hAnsi="Verdana" w:cstheme="minorBidi"/>
      <w:sz w:val="18"/>
      <w:szCs w:val="22"/>
      <w:lang w:val="en-GB"/>
    </w:rPr>
  </w:style>
  <w:style w:type="paragraph" w:styleId="E-mailSignature">
    <w:name w:val="E-mail Signature"/>
    <w:basedOn w:val="Normal"/>
    <w:link w:val="E-mailSignatureChar"/>
    <w:uiPriority w:val="99"/>
    <w:semiHidden/>
    <w:unhideWhenUsed/>
    <w:rsid w:val="00E64300"/>
  </w:style>
  <w:style w:type="character" w:customStyle="1" w:styleId="E-mailSignatureChar">
    <w:name w:val="E-mail Signature Char"/>
    <w:basedOn w:val="DefaultParagraphFont"/>
    <w:link w:val="E-mailSignature"/>
    <w:uiPriority w:val="99"/>
    <w:semiHidden/>
    <w:rsid w:val="00E64300"/>
    <w:rPr>
      <w:rFonts w:ascii="Verdana" w:eastAsiaTheme="minorHAnsi" w:hAnsi="Verdana" w:cstheme="minorBidi"/>
      <w:sz w:val="18"/>
      <w:szCs w:val="22"/>
      <w:lang w:val="en-GB"/>
    </w:rPr>
  </w:style>
  <w:style w:type="paragraph" w:styleId="TableofFigures">
    <w:name w:val="table of figures"/>
    <w:basedOn w:val="Normal"/>
    <w:next w:val="Normal"/>
    <w:uiPriority w:val="39"/>
    <w:rsid w:val="00E64300"/>
    <w:pPr>
      <w:tabs>
        <w:tab w:val="left" w:pos="0"/>
        <w:tab w:val="right" w:leader="dot" w:pos="9020"/>
      </w:tabs>
      <w:spacing w:before="120" w:after="120"/>
      <w:ind w:right="720"/>
    </w:pPr>
    <w:rPr>
      <w:rFonts w:eastAsia="Times New Roman" w:cs="Times New Roman"/>
      <w:szCs w:val="20"/>
      <w:lang w:eastAsia="en-GB"/>
    </w:rPr>
  </w:style>
  <w:style w:type="paragraph" w:styleId="TableofAuthorities">
    <w:name w:val="table of authorities"/>
    <w:basedOn w:val="Normal"/>
    <w:next w:val="Normal"/>
    <w:uiPriority w:val="39"/>
    <w:rsid w:val="00E64300"/>
    <w:pPr>
      <w:tabs>
        <w:tab w:val="left" w:pos="0"/>
        <w:tab w:val="right" w:leader="dot" w:pos="9020"/>
      </w:tabs>
      <w:spacing w:before="120" w:after="120"/>
      <w:ind w:right="720"/>
    </w:pPr>
    <w:rPr>
      <w:rFonts w:eastAsia="Times New Roman" w:cs="Times New Roman"/>
      <w:szCs w:val="20"/>
      <w:lang w:eastAsia="en-GB"/>
    </w:rPr>
  </w:style>
  <w:style w:type="table" w:styleId="TableClassic1">
    <w:name w:val="Table Classic 1"/>
    <w:basedOn w:val="TableNormal"/>
    <w:uiPriority w:val="99"/>
    <w:semiHidden/>
    <w:unhideWhenUsed/>
    <w:rsid w:val="00B64ADE"/>
    <w:pPr>
      <w:tabs>
        <w:tab w:val="left" w:pos="720"/>
      </w:tab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4ADE"/>
    <w:pPr>
      <w:tabs>
        <w:tab w:val="left" w:pos="720"/>
      </w:tab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4ADE"/>
    <w:pPr>
      <w:tabs>
        <w:tab w:val="left" w:pos="720"/>
      </w:tab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4ADE"/>
    <w:pPr>
      <w:tabs>
        <w:tab w:val="left" w:pos="720"/>
      </w:tab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4ADE"/>
    <w:pPr>
      <w:tabs>
        <w:tab w:val="left" w:pos="720"/>
      </w:tab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4ADE"/>
    <w:pPr>
      <w:tabs>
        <w:tab w:val="left" w:pos="720"/>
      </w:tab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4ADE"/>
    <w:pPr>
      <w:tabs>
        <w:tab w:val="left" w:pos="720"/>
      </w:tab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B64ADE"/>
    <w:pPr>
      <w:tabs>
        <w:tab w:val="left" w:pos="720"/>
      </w:tab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4ADE"/>
    <w:pPr>
      <w:tabs>
        <w:tab w:val="left" w:pos="720"/>
      </w:tab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64ADE"/>
    <w:pPr>
      <w:tabs>
        <w:tab w:val="left" w:pos="720"/>
      </w:tab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4ADE"/>
    <w:pPr>
      <w:tabs>
        <w:tab w:val="left" w:pos="720"/>
      </w:tab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4ADE"/>
    <w:pPr>
      <w:tabs>
        <w:tab w:val="left" w:pos="720"/>
      </w:tab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4ADE"/>
    <w:pPr>
      <w:tabs>
        <w:tab w:val="left" w:pos="720"/>
      </w:tab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4ADE"/>
    <w:pPr>
      <w:tabs>
        <w:tab w:val="left" w:pos="720"/>
      </w:tab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4ADE"/>
    <w:pPr>
      <w:tabs>
        <w:tab w:val="left" w:pos="720"/>
      </w:tab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B64ADE"/>
    <w:pPr>
      <w:tabs>
        <w:tab w:val="left" w:pos="720"/>
      </w:tab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4ADE"/>
    <w:pPr>
      <w:tabs>
        <w:tab w:val="left" w:pos="720"/>
      </w:tab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4ADE"/>
    <w:pPr>
      <w:tabs>
        <w:tab w:val="left" w:pos="720"/>
      </w:tab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4ADE"/>
    <w:pPr>
      <w:tabs>
        <w:tab w:val="left" w:pos="720"/>
      </w:tab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B64ADE"/>
    <w:pPr>
      <w:tabs>
        <w:tab w:val="left" w:pos="720"/>
      </w:tab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4ADE"/>
    <w:pPr>
      <w:tabs>
        <w:tab w:val="left" w:pos="720"/>
      </w:tab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4ADE"/>
    <w:pPr>
      <w:tabs>
        <w:tab w:val="left" w:pos="720"/>
      </w:tab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64300"/>
    <w:rPr>
      <w:rFonts w:ascii="Tahoma" w:hAnsi="Tahoma" w:cs="Tahoma"/>
      <w:sz w:val="16"/>
      <w:szCs w:val="16"/>
    </w:rPr>
  </w:style>
  <w:style w:type="character" w:customStyle="1" w:styleId="BalloonTextChar">
    <w:name w:val="Balloon Text Char"/>
    <w:basedOn w:val="DefaultParagraphFont"/>
    <w:link w:val="BalloonText"/>
    <w:uiPriority w:val="99"/>
    <w:semiHidden/>
    <w:rsid w:val="00E64300"/>
    <w:rPr>
      <w:rFonts w:ascii="Tahoma" w:eastAsiaTheme="minorHAnsi" w:hAnsi="Tahoma" w:cs="Tahoma"/>
      <w:sz w:val="16"/>
      <w:szCs w:val="16"/>
      <w:lang w:val="en-GB"/>
    </w:rPr>
  </w:style>
  <w:style w:type="character" w:styleId="PlaceholderText">
    <w:name w:val="Placeholder Text"/>
    <w:basedOn w:val="DefaultParagraphFont"/>
    <w:uiPriority w:val="99"/>
    <w:semiHidden/>
    <w:rsid w:val="00E64300"/>
    <w:rPr>
      <w:color w:val="808080"/>
      <w:lang w:val="en-GB"/>
    </w:rPr>
  </w:style>
  <w:style w:type="paragraph" w:styleId="MacroText">
    <w:name w:val="macro"/>
    <w:link w:val="MacroTextChar"/>
    <w:uiPriority w:val="99"/>
    <w:semiHidden/>
    <w:unhideWhenUsed/>
    <w:rsid w:val="00E6430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MacroTextChar">
    <w:name w:val="Macro Text Char"/>
    <w:basedOn w:val="DefaultParagraphFont"/>
    <w:link w:val="MacroText"/>
    <w:uiPriority w:val="99"/>
    <w:semiHidden/>
    <w:rsid w:val="00E64300"/>
    <w:rPr>
      <w:rFonts w:ascii="Consolas" w:eastAsiaTheme="minorHAnsi" w:hAnsi="Consolas" w:cs="Consolas"/>
      <w:lang w:val="en-GB"/>
    </w:rPr>
  </w:style>
  <w:style w:type="table" w:styleId="TableTheme">
    <w:name w:val="Table Theme"/>
    <w:basedOn w:val="TableNormal"/>
    <w:uiPriority w:val="99"/>
    <w:semiHidden/>
    <w:unhideWhenUsed/>
    <w:rsid w:val="00B64ADE"/>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E64300"/>
  </w:style>
  <w:style w:type="character" w:customStyle="1" w:styleId="NoteHeadingChar">
    <w:name w:val="Note Heading Char"/>
    <w:basedOn w:val="DefaultParagraphFont"/>
    <w:link w:val="NoteHeading"/>
    <w:uiPriority w:val="99"/>
    <w:semiHidden/>
    <w:rsid w:val="00E64300"/>
    <w:rPr>
      <w:rFonts w:ascii="Verdana" w:eastAsiaTheme="minorHAnsi" w:hAnsi="Verdana" w:cstheme="minorBidi"/>
      <w:sz w:val="18"/>
      <w:szCs w:val="22"/>
      <w:lang w:val="en-GB"/>
    </w:rPr>
  </w:style>
  <w:style w:type="character" w:styleId="BookTitle">
    <w:name w:val="Book Title"/>
    <w:basedOn w:val="DefaultParagraphFont"/>
    <w:uiPriority w:val="99"/>
    <w:qFormat/>
    <w:rsid w:val="00E64300"/>
    <w:rPr>
      <w:b/>
      <w:bCs/>
      <w:smallCaps/>
      <w:spacing w:val="5"/>
      <w:lang w:val="en-GB"/>
    </w:rPr>
  </w:style>
  <w:style w:type="paragraph" w:styleId="IndexHeading">
    <w:name w:val="index heading"/>
    <w:basedOn w:val="Normal"/>
    <w:next w:val="Index1"/>
    <w:uiPriority w:val="99"/>
    <w:semiHidden/>
    <w:unhideWhenUsed/>
    <w:rsid w:val="00E64300"/>
    <w:rPr>
      <w:rFonts w:asciiTheme="majorHAnsi" w:eastAsiaTheme="majorEastAsia" w:hAnsiTheme="majorHAnsi" w:cstheme="majorBidi"/>
      <w:b/>
      <w:bCs/>
    </w:rPr>
  </w:style>
  <w:style w:type="paragraph" w:styleId="TOAHeading">
    <w:name w:val="toa heading"/>
    <w:basedOn w:val="Normal"/>
    <w:next w:val="Normal"/>
    <w:uiPriority w:val="39"/>
    <w:unhideWhenUsed/>
    <w:rsid w:val="00E64300"/>
    <w:pPr>
      <w:spacing w:before="120"/>
    </w:pPr>
    <w:rPr>
      <w:rFonts w:asciiTheme="majorHAnsi" w:eastAsiaTheme="majorEastAsia" w:hAnsiTheme="majorHAnsi" w:cstheme="majorBidi"/>
      <w:b/>
      <w:bCs/>
      <w:sz w:val="24"/>
      <w:szCs w:val="24"/>
    </w:rPr>
  </w:style>
  <w:style w:type="table" w:styleId="LightShading-Accent1">
    <w:name w:val="Light Shading Accent 1"/>
    <w:basedOn w:val="TableNormal"/>
    <w:uiPriority w:val="60"/>
    <w:rsid w:val="00B64A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64AD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64AD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64AD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64AD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64AD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B64AD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64AD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64AD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64AD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B64AD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64AD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B64AD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B64AD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64A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64AD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64AD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64AD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64AD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64AD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E64300"/>
    <w:rPr>
      <w:i/>
      <w:iCs/>
      <w:lang w:val="en-GB"/>
    </w:rPr>
  </w:style>
  <w:style w:type="character" w:customStyle="1" w:styleId="Heading1Char">
    <w:name w:val="Heading 1 Char"/>
    <w:basedOn w:val="DefaultParagraphFont"/>
    <w:link w:val="Heading1"/>
    <w:uiPriority w:val="2"/>
    <w:rsid w:val="00E64300"/>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E64300"/>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E64300"/>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E64300"/>
    <w:rPr>
      <w:rFonts w:ascii="Verdana" w:eastAsiaTheme="majorEastAsia" w:hAnsi="Verdana" w:cstheme="majorBidi"/>
      <w:b/>
      <w:bCs/>
      <w:iCs/>
      <w:color w:val="006283"/>
      <w:sz w:val="18"/>
      <w:szCs w:val="22"/>
      <w:lang w:val="en-GB"/>
    </w:rPr>
  </w:style>
  <w:style w:type="character" w:customStyle="1" w:styleId="Heading5Char">
    <w:name w:val="Heading 5 Char"/>
    <w:basedOn w:val="DefaultParagraphFont"/>
    <w:link w:val="Heading5"/>
    <w:uiPriority w:val="2"/>
    <w:rsid w:val="00E64300"/>
    <w:rPr>
      <w:rFonts w:ascii="Verdana" w:eastAsiaTheme="majorEastAsia" w:hAnsi="Verdana" w:cstheme="majorBidi"/>
      <w:b/>
      <w:color w:val="006283"/>
      <w:sz w:val="18"/>
      <w:szCs w:val="22"/>
      <w:lang w:val="en-GB"/>
    </w:rPr>
  </w:style>
  <w:style w:type="character" w:customStyle="1" w:styleId="Heading6Char">
    <w:name w:val="Heading 6 Char"/>
    <w:basedOn w:val="DefaultParagraphFont"/>
    <w:link w:val="Heading6"/>
    <w:uiPriority w:val="2"/>
    <w:rsid w:val="00E64300"/>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E64300"/>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E64300"/>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E64300"/>
    <w:rPr>
      <w:rFonts w:ascii="Verdana" w:eastAsiaTheme="majorEastAsia" w:hAnsi="Verdana" w:cstheme="majorBidi"/>
      <w:b/>
      <w:iCs/>
      <w:color w:val="006283"/>
      <w:sz w:val="18"/>
      <w:u w:val="single"/>
      <w:lang w:val="en-GB"/>
    </w:rPr>
  </w:style>
  <w:style w:type="character" w:customStyle="1" w:styleId="TitleChar">
    <w:name w:val="Title Char"/>
    <w:basedOn w:val="DefaultParagraphFont"/>
    <w:link w:val="Title"/>
    <w:uiPriority w:val="5"/>
    <w:rsid w:val="00E64300"/>
    <w:rPr>
      <w:rFonts w:ascii="Verdana" w:eastAsiaTheme="majorEastAsia" w:hAnsi="Verdana" w:cstheme="majorBidi"/>
      <w:b/>
      <w:caps/>
      <w:color w:val="006283"/>
      <w:kern w:val="28"/>
      <w:sz w:val="18"/>
      <w:szCs w:val="52"/>
      <w:lang w:val="en-GB"/>
    </w:rPr>
  </w:style>
  <w:style w:type="character" w:customStyle="1" w:styleId="BodyText2Char">
    <w:name w:val="Body Text 2 Char"/>
    <w:basedOn w:val="DefaultParagraphFont"/>
    <w:link w:val="BodyText2"/>
    <w:uiPriority w:val="1"/>
    <w:rsid w:val="00E64300"/>
    <w:rPr>
      <w:rFonts w:ascii="Verdana" w:eastAsiaTheme="minorHAnsi" w:hAnsi="Verdana" w:cstheme="minorBidi"/>
      <w:sz w:val="18"/>
      <w:szCs w:val="22"/>
      <w:lang w:val="en-GB"/>
    </w:rPr>
  </w:style>
  <w:style w:type="character" w:customStyle="1" w:styleId="BodyText3Char">
    <w:name w:val="Body Text 3 Char"/>
    <w:basedOn w:val="DefaultParagraphFont"/>
    <w:link w:val="BodyText3"/>
    <w:uiPriority w:val="1"/>
    <w:rsid w:val="00E64300"/>
    <w:rPr>
      <w:rFonts w:ascii="Verdana" w:eastAsiaTheme="minorHAnsi" w:hAnsi="Verdana" w:cstheme="minorBidi"/>
      <w:sz w:val="18"/>
      <w:szCs w:val="16"/>
      <w:lang w:val="en-GB"/>
    </w:rPr>
  </w:style>
  <w:style w:type="numbering" w:customStyle="1" w:styleId="LegalHeadings">
    <w:name w:val="LegalHeadings"/>
    <w:uiPriority w:val="99"/>
    <w:rsid w:val="00E64300"/>
    <w:pPr>
      <w:numPr>
        <w:numId w:val="24"/>
      </w:numPr>
    </w:pPr>
  </w:style>
  <w:style w:type="numbering" w:customStyle="1" w:styleId="ListBullets">
    <w:name w:val="ListBullets"/>
    <w:uiPriority w:val="99"/>
    <w:rsid w:val="00E64300"/>
    <w:pPr>
      <w:numPr>
        <w:numId w:val="26"/>
      </w:numPr>
    </w:pPr>
  </w:style>
  <w:style w:type="paragraph" w:customStyle="1" w:styleId="Answer">
    <w:name w:val="Answer"/>
    <w:basedOn w:val="Normal"/>
    <w:link w:val="AnswerChar"/>
    <w:uiPriority w:val="6"/>
    <w:qFormat/>
    <w:rsid w:val="00E64300"/>
    <w:pPr>
      <w:spacing w:after="240"/>
      <w:ind w:left="1077"/>
    </w:pPr>
    <w:rPr>
      <w:rFonts w:eastAsia="Calibri" w:cs="Times New Roman"/>
    </w:rPr>
  </w:style>
  <w:style w:type="character" w:customStyle="1" w:styleId="FootnoteTextChar">
    <w:name w:val="Footnote Text Char"/>
    <w:link w:val="FootnoteText"/>
    <w:uiPriority w:val="5"/>
    <w:rsid w:val="00E64300"/>
    <w:rPr>
      <w:rFonts w:ascii="Verdana" w:eastAsia="Calibri" w:hAnsi="Verdana"/>
      <w:sz w:val="16"/>
      <w:szCs w:val="18"/>
      <w:lang w:val="en-GB" w:eastAsia="en-GB"/>
    </w:rPr>
  </w:style>
  <w:style w:type="character" w:customStyle="1" w:styleId="EndnoteTextChar">
    <w:name w:val="Endnote Text Char"/>
    <w:link w:val="EndnoteText"/>
    <w:uiPriority w:val="49"/>
    <w:rsid w:val="00E64300"/>
    <w:rPr>
      <w:rFonts w:ascii="Verdana" w:eastAsia="Calibri" w:hAnsi="Verdana"/>
      <w:sz w:val="16"/>
      <w:lang w:val="en-GB" w:eastAsia="en-GB"/>
    </w:rPr>
  </w:style>
  <w:style w:type="paragraph" w:customStyle="1" w:styleId="FollowUp">
    <w:name w:val="FollowUp"/>
    <w:basedOn w:val="Normal"/>
    <w:link w:val="FollowUpChar"/>
    <w:uiPriority w:val="6"/>
    <w:qFormat/>
    <w:rsid w:val="00E64300"/>
    <w:pPr>
      <w:spacing w:after="240"/>
      <w:ind w:left="720"/>
    </w:pPr>
    <w:rPr>
      <w:rFonts w:eastAsia="Calibri" w:cs="Times New Roman"/>
      <w:i/>
    </w:rPr>
  </w:style>
  <w:style w:type="character" w:customStyle="1" w:styleId="FooterChar">
    <w:name w:val="Footer Char"/>
    <w:link w:val="Footer"/>
    <w:uiPriority w:val="3"/>
    <w:rsid w:val="00E64300"/>
    <w:rPr>
      <w:rFonts w:ascii="Verdana" w:eastAsia="Calibri" w:hAnsi="Verdana"/>
      <w:sz w:val="18"/>
      <w:szCs w:val="18"/>
      <w:lang w:val="en-GB" w:eastAsia="en-GB"/>
    </w:rPr>
  </w:style>
  <w:style w:type="paragraph" w:customStyle="1" w:styleId="FootnoteQuotation">
    <w:name w:val="Footnote Quotation"/>
    <w:basedOn w:val="FootnoteText"/>
    <w:uiPriority w:val="5"/>
    <w:rsid w:val="00E64300"/>
    <w:pPr>
      <w:ind w:left="567" w:right="567" w:firstLine="0"/>
    </w:pPr>
  </w:style>
  <w:style w:type="character" w:customStyle="1" w:styleId="HeaderChar">
    <w:name w:val="Header Char"/>
    <w:link w:val="Header"/>
    <w:uiPriority w:val="3"/>
    <w:rsid w:val="00E64300"/>
    <w:rPr>
      <w:rFonts w:ascii="Verdana" w:eastAsia="Calibri" w:hAnsi="Verdana"/>
      <w:sz w:val="18"/>
      <w:szCs w:val="18"/>
      <w:lang w:val="en-GB" w:eastAsia="en-GB"/>
    </w:rPr>
  </w:style>
  <w:style w:type="paragraph" w:customStyle="1" w:styleId="Quotation">
    <w:name w:val="Quotation"/>
    <w:basedOn w:val="Normal"/>
    <w:uiPriority w:val="5"/>
    <w:qFormat/>
    <w:rsid w:val="00E6430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64300"/>
    <w:pPr>
      <w:spacing w:after="240"/>
      <w:ind w:left="1134" w:right="1134"/>
    </w:pPr>
    <w:rPr>
      <w:rFonts w:eastAsia="Calibri" w:cs="Times New Roman"/>
      <w:szCs w:val="18"/>
      <w:lang w:eastAsia="en-GB"/>
    </w:rPr>
  </w:style>
  <w:style w:type="paragraph" w:customStyle="1" w:styleId="Title2">
    <w:name w:val="Title 2"/>
    <w:basedOn w:val="Normal"/>
    <w:next w:val="Normal"/>
    <w:uiPriority w:val="5"/>
    <w:qFormat/>
    <w:rsid w:val="00E6430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6430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64300"/>
    <w:pPr>
      <w:spacing w:after="360"/>
      <w:jc w:val="center"/>
    </w:pPr>
    <w:rPr>
      <w:rFonts w:eastAsia="Calibri" w:cs="Times New Roman"/>
      <w:smallCaps/>
      <w:color w:val="006283"/>
      <w:szCs w:val="18"/>
      <w:lang w:eastAsia="en-GB"/>
    </w:rPr>
  </w:style>
  <w:style w:type="table" w:customStyle="1" w:styleId="WTOTable2">
    <w:name w:val="WTOTable2"/>
    <w:basedOn w:val="TableNormal"/>
    <w:uiPriority w:val="99"/>
    <w:rsid w:val="00E64300"/>
    <w:rPr>
      <w:rFonts w:ascii="Verdana" w:eastAsia="Calibri"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SubtitleChar">
    <w:name w:val="Subtitle Char"/>
    <w:basedOn w:val="DefaultParagraphFont"/>
    <w:link w:val="Subtitle"/>
    <w:uiPriority w:val="6"/>
    <w:rsid w:val="00E64300"/>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6430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64300"/>
    <w:pPr>
      <w:spacing w:after="240"/>
      <w:outlineLvl w:val="1"/>
    </w:pPr>
    <w:rPr>
      <w:b/>
      <w:color w:val="006283"/>
    </w:rPr>
  </w:style>
  <w:style w:type="paragraph" w:customStyle="1" w:styleId="SummaryText">
    <w:name w:val="SummaryText"/>
    <w:basedOn w:val="Normal"/>
    <w:uiPriority w:val="4"/>
    <w:qFormat/>
    <w:rsid w:val="00E64300"/>
    <w:pPr>
      <w:numPr>
        <w:numId w:val="28"/>
      </w:numPr>
      <w:spacing w:after="240"/>
      <w:ind w:left="0" w:firstLine="0"/>
    </w:pPr>
    <w:rPr>
      <w:rFonts w:eastAsia="Calibri" w:cs="Times New Roman"/>
    </w:rPr>
  </w:style>
  <w:style w:type="table" w:customStyle="1" w:styleId="WTOBox1">
    <w:name w:val="WTOBox1"/>
    <w:basedOn w:val="TableNormal"/>
    <w:uiPriority w:val="99"/>
    <w:rsid w:val="00E64300"/>
    <w:rPr>
      <w:rFonts w:ascii="Calibri" w:eastAsia="Calibri" w:hAnsi="Calibri"/>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64300"/>
    <w:rPr>
      <w:rFonts w:ascii="Verdana" w:eastAsia="Calibri"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64300"/>
    <w:pPr>
      <w:keepNext/>
      <w:keepLines/>
      <w:spacing w:after="240"/>
      <w:jc w:val="left"/>
    </w:pPr>
    <w:rPr>
      <w:rFonts w:eastAsia="Times New Roman" w:cs="Times New Roman"/>
      <w:b/>
      <w:caps/>
      <w:color w:val="006283"/>
      <w:sz w:val="28"/>
    </w:rPr>
  </w:style>
  <w:style w:type="paragraph" w:customStyle="1" w:styleId="NoteText">
    <w:name w:val="Note Text"/>
    <w:basedOn w:val="Normal"/>
    <w:uiPriority w:val="4"/>
    <w:qFormat/>
    <w:rsid w:val="00E64300"/>
    <w:pPr>
      <w:tabs>
        <w:tab w:val="left" w:pos="851"/>
      </w:tabs>
      <w:ind w:left="851" w:hanging="851"/>
      <w:jc w:val="left"/>
    </w:pPr>
    <w:rPr>
      <w:sz w:val="16"/>
    </w:rPr>
  </w:style>
  <w:style w:type="character" w:customStyle="1" w:styleId="PlainTextChar">
    <w:name w:val="Plain Text Char"/>
    <w:basedOn w:val="DefaultParagraphFont"/>
    <w:link w:val="PlainText"/>
    <w:uiPriority w:val="99"/>
    <w:rsid w:val="00E64300"/>
    <w:rPr>
      <w:rFonts w:ascii="Consolas" w:eastAsiaTheme="minorHAnsi" w:hAnsi="Consolas" w:cs="Consolas"/>
      <w:sz w:val="21"/>
      <w:szCs w:val="21"/>
      <w:lang w:val="en-GB"/>
    </w:rPr>
  </w:style>
  <w:style w:type="paragraph" w:customStyle="1" w:styleId="TitleDate">
    <w:name w:val="Title Date"/>
    <w:basedOn w:val="Normal"/>
    <w:next w:val="Normal"/>
    <w:uiPriority w:val="5"/>
    <w:qFormat/>
    <w:rsid w:val="00E64300"/>
    <w:pPr>
      <w:spacing w:after="240"/>
      <w:jc w:val="center"/>
    </w:pPr>
    <w:rPr>
      <w:rFonts w:eastAsia="Calibri" w:cs="Times New Roman"/>
      <w:color w:val="006283"/>
    </w:rPr>
  </w:style>
  <w:style w:type="character" w:customStyle="1" w:styleId="lblseg">
    <w:name w:val="lblseg"/>
    <w:rsid w:val="00CF1E34"/>
    <w:rPr>
      <w:lang w:val="en-GB"/>
    </w:rPr>
  </w:style>
  <w:style w:type="character" w:customStyle="1" w:styleId="AnswerChar">
    <w:name w:val="Answer Char"/>
    <w:link w:val="Answer"/>
    <w:uiPriority w:val="6"/>
    <w:rsid w:val="00E64300"/>
    <w:rPr>
      <w:rFonts w:ascii="Verdana" w:eastAsia="Calibri" w:hAnsi="Verdana"/>
      <w:sz w:val="18"/>
      <w:szCs w:val="22"/>
      <w:lang w:val="en-GB"/>
    </w:rPr>
  </w:style>
  <w:style w:type="character" w:customStyle="1" w:styleId="FollowUpChar">
    <w:name w:val="FollowUp Char"/>
    <w:link w:val="FollowUp"/>
    <w:uiPriority w:val="6"/>
    <w:rsid w:val="00E64300"/>
    <w:rPr>
      <w:rFonts w:ascii="Verdana" w:eastAsia="Calibri" w:hAnsi="Verdana"/>
      <w:i/>
      <w:sz w:val="18"/>
      <w:szCs w:val="22"/>
      <w:lang w:val="en-GB"/>
    </w:rPr>
  </w:style>
  <w:style w:type="character" w:customStyle="1" w:styleId="UnresolvedMention1">
    <w:name w:val="Unresolved Mention1"/>
    <w:basedOn w:val="DefaultParagraphFont"/>
    <w:uiPriority w:val="99"/>
    <w:semiHidden/>
    <w:unhideWhenUsed/>
    <w:rsid w:val="00C83294"/>
    <w:rPr>
      <w:color w:val="605E5C"/>
      <w:shd w:val="clear" w:color="auto" w:fill="E1DFDD"/>
    </w:rPr>
  </w:style>
  <w:style w:type="character" w:styleId="UnresolvedMention">
    <w:name w:val="Unresolved Mention"/>
    <w:basedOn w:val="DefaultParagraphFont"/>
    <w:uiPriority w:val="99"/>
    <w:semiHidden/>
    <w:unhideWhenUsed/>
    <w:rsid w:val="00D1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96124">
      <w:bodyDiv w:val="1"/>
      <w:marLeft w:val="0"/>
      <w:marRight w:val="0"/>
      <w:marTop w:val="0"/>
      <w:marBottom w:val="0"/>
      <w:divBdr>
        <w:top w:val="none" w:sz="0" w:space="0" w:color="auto"/>
        <w:left w:val="none" w:sz="0" w:space="0" w:color="auto"/>
        <w:bottom w:val="none" w:sz="0" w:space="0" w:color="auto"/>
        <w:right w:val="none" w:sz="0" w:space="0" w:color="auto"/>
      </w:divBdr>
    </w:div>
    <w:div w:id="865559727">
      <w:bodyDiv w:val="1"/>
      <w:marLeft w:val="0"/>
      <w:marRight w:val="0"/>
      <w:marTop w:val="0"/>
      <w:marBottom w:val="0"/>
      <w:divBdr>
        <w:top w:val="none" w:sz="0" w:space="0" w:color="auto"/>
        <w:left w:val="none" w:sz="0" w:space="0" w:color="auto"/>
        <w:bottom w:val="none" w:sz="0" w:space="0" w:color="auto"/>
        <w:right w:val="none" w:sz="0" w:space="0" w:color="auto"/>
      </w:divBdr>
      <w:divsChild>
        <w:div w:id="1074427426">
          <w:marLeft w:val="0"/>
          <w:marRight w:val="0"/>
          <w:marTop w:val="0"/>
          <w:marBottom w:val="0"/>
          <w:divBdr>
            <w:top w:val="none" w:sz="0" w:space="0" w:color="auto"/>
            <w:left w:val="none" w:sz="0" w:space="0" w:color="auto"/>
            <w:bottom w:val="none" w:sz="0" w:space="0" w:color="auto"/>
            <w:right w:val="none" w:sz="0" w:space="0" w:color="auto"/>
          </w:divBdr>
          <w:divsChild>
            <w:div w:id="48455451">
              <w:marLeft w:val="0"/>
              <w:marRight w:val="0"/>
              <w:marTop w:val="0"/>
              <w:marBottom w:val="0"/>
              <w:divBdr>
                <w:top w:val="none" w:sz="0" w:space="0" w:color="auto"/>
                <w:left w:val="none" w:sz="0" w:space="0" w:color="auto"/>
                <w:bottom w:val="none" w:sz="0" w:space="0" w:color="auto"/>
                <w:right w:val="none" w:sz="0" w:space="0" w:color="auto"/>
              </w:divBdr>
              <w:divsChild>
                <w:div w:id="1529640678">
                  <w:marLeft w:val="0"/>
                  <w:marRight w:val="0"/>
                  <w:marTop w:val="0"/>
                  <w:marBottom w:val="0"/>
                  <w:divBdr>
                    <w:top w:val="none" w:sz="0" w:space="0" w:color="auto"/>
                    <w:left w:val="none" w:sz="0" w:space="0" w:color="auto"/>
                    <w:bottom w:val="none" w:sz="0" w:space="0" w:color="auto"/>
                    <w:right w:val="none" w:sz="0" w:space="0" w:color="auto"/>
                  </w:divBdr>
                  <w:divsChild>
                    <w:div w:id="922032068">
                      <w:marLeft w:val="0"/>
                      <w:marRight w:val="0"/>
                      <w:marTop w:val="45"/>
                      <w:marBottom w:val="0"/>
                      <w:divBdr>
                        <w:top w:val="none" w:sz="0" w:space="0" w:color="auto"/>
                        <w:left w:val="none" w:sz="0" w:space="0" w:color="auto"/>
                        <w:bottom w:val="none" w:sz="0" w:space="0" w:color="auto"/>
                        <w:right w:val="none" w:sz="0" w:space="0" w:color="auto"/>
                      </w:divBdr>
                      <w:divsChild>
                        <w:div w:id="333654470">
                          <w:marLeft w:val="0"/>
                          <w:marRight w:val="0"/>
                          <w:marTop w:val="0"/>
                          <w:marBottom w:val="0"/>
                          <w:divBdr>
                            <w:top w:val="none" w:sz="0" w:space="0" w:color="auto"/>
                            <w:left w:val="none" w:sz="0" w:space="0" w:color="auto"/>
                            <w:bottom w:val="none" w:sz="0" w:space="0" w:color="auto"/>
                            <w:right w:val="none" w:sz="0" w:space="0" w:color="auto"/>
                          </w:divBdr>
                          <w:divsChild>
                            <w:div w:id="2004972689">
                              <w:marLeft w:val="2070"/>
                              <w:marRight w:val="3960"/>
                              <w:marTop w:val="0"/>
                              <w:marBottom w:val="0"/>
                              <w:divBdr>
                                <w:top w:val="none" w:sz="0" w:space="0" w:color="auto"/>
                                <w:left w:val="none" w:sz="0" w:space="0" w:color="auto"/>
                                <w:bottom w:val="none" w:sz="0" w:space="0" w:color="auto"/>
                                <w:right w:val="none" w:sz="0" w:space="0" w:color="auto"/>
                              </w:divBdr>
                              <w:divsChild>
                                <w:div w:id="83842160">
                                  <w:marLeft w:val="0"/>
                                  <w:marRight w:val="0"/>
                                  <w:marTop w:val="0"/>
                                  <w:marBottom w:val="0"/>
                                  <w:divBdr>
                                    <w:top w:val="none" w:sz="0" w:space="0" w:color="auto"/>
                                    <w:left w:val="none" w:sz="0" w:space="0" w:color="auto"/>
                                    <w:bottom w:val="none" w:sz="0" w:space="0" w:color="auto"/>
                                    <w:right w:val="none" w:sz="0" w:space="0" w:color="auto"/>
                                  </w:divBdr>
                                  <w:divsChild>
                                    <w:div w:id="221210668">
                                      <w:marLeft w:val="0"/>
                                      <w:marRight w:val="0"/>
                                      <w:marTop w:val="0"/>
                                      <w:marBottom w:val="0"/>
                                      <w:divBdr>
                                        <w:top w:val="none" w:sz="0" w:space="0" w:color="auto"/>
                                        <w:left w:val="none" w:sz="0" w:space="0" w:color="auto"/>
                                        <w:bottom w:val="none" w:sz="0" w:space="0" w:color="auto"/>
                                        <w:right w:val="none" w:sz="0" w:space="0" w:color="auto"/>
                                      </w:divBdr>
                                      <w:divsChild>
                                        <w:div w:id="1321226126">
                                          <w:marLeft w:val="0"/>
                                          <w:marRight w:val="0"/>
                                          <w:marTop w:val="0"/>
                                          <w:marBottom w:val="0"/>
                                          <w:divBdr>
                                            <w:top w:val="none" w:sz="0" w:space="0" w:color="auto"/>
                                            <w:left w:val="none" w:sz="0" w:space="0" w:color="auto"/>
                                            <w:bottom w:val="none" w:sz="0" w:space="0" w:color="auto"/>
                                            <w:right w:val="none" w:sz="0" w:space="0" w:color="auto"/>
                                          </w:divBdr>
                                          <w:divsChild>
                                            <w:div w:id="1090858630">
                                              <w:marLeft w:val="0"/>
                                              <w:marRight w:val="0"/>
                                              <w:marTop w:val="90"/>
                                              <w:marBottom w:val="0"/>
                                              <w:divBdr>
                                                <w:top w:val="none" w:sz="0" w:space="0" w:color="auto"/>
                                                <w:left w:val="none" w:sz="0" w:space="0" w:color="auto"/>
                                                <w:bottom w:val="none" w:sz="0" w:space="0" w:color="auto"/>
                                                <w:right w:val="none" w:sz="0" w:space="0" w:color="auto"/>
                                              </w:divBdr>
                                              <w:divsChild>
                                                <w:div w:id="512379884">
                                                  <w:marLeft w:val="0"/>
                                                  <w:marRight w:val="0"/>
                                                  <w:marTop w:val="0"/>
                                                  <w:marBottom w:val="0"/>
                                                  <w:divBdr>
                                                    <w:top w:val="none" w:sz="0" w:space="0" w:color="auto"/>
                                                    <w:left w:val="none" w:sz="0" w:space="0" w:color="auto"/>
                                                    <w:bottom w:val="none" w:sz="0" w:space="0" w:color="auto"/>
                                                    <w:right w:val="none" w:sz="0" w:space="0" w:color="auto"/>
                                                  </w:divBdr>
                                                  <w:divsChild>
                                                    <w:div w:id="2135176326">
                                                      <w:marLeft w:val="0"/>
                                                      <w:marRight w:val="0"/>
                                                      <w:marTop w:val="0"/>
                                                      <w:marBottom w:val="0"/>
                                                      <w:divBdr>
                                                        <w:top w:val="none" w:sz="0" w:space="0" w:color="auto"/>
                                                        <w:left w:val="none" w:sz="0" w:space="0" w:color="auto"/>
                                                        <w:bottom w:val="none" w:sz="0" w:space="0" w:color="auto"/>
                                                        <w:right w:val="none" w:sz="0" w:space="0" w:color="auto"/>
                                                      </w:divBdr>
                                                      <w:divsChild>
                                                        <w:div w:id="1711684872">
                                                          <w:marLeft w:val="0"/>
                                                          <w:marRight w:val="0"/>
                                                          <w:marTop w:val="0"/>
                                                          <w:marBottom w:val="390"/>
                                                          <w:divBdr>
                                                            <w:top w:val="none" w:sz="0" w:space="0" w:color="auto"/>
                                                            <w:left w:val="none" w:sz="0" w:space="0" w:color="auto"/>
                                                            <w:bottom w:val="none" w:sz="0" w:space="0" w:color="auto"/>
                                                            <w:right w:val="none" w:sz="0" w:space="0" w:color="auto"/>
                                                          </w:divBdr>
                                                          <w:divsChild>
                                                            <w:div w:id="2094472967">
                                                              <w:marLeft w:val="0"/>
                                                              <w:marRight w:val="0"/>
                                                              <w:marTop w:val="0"/>
                                                              <w:marBottom w:val="0"/>
                                                              <w:divBdr>
                                                                <w:top w:val="none" w:sz="0" w:space="0" w:color="auto"/>
                                                                <w:left w:val="none" w:sz="0" w:space="0" w:color="auto"/>
                                                                <w:bottom w:val="none" w:sz="0" w:space="0" w:color="auto"/>
                                                                <w:right w:val="none" w:sz="0" w:space="0" w:color="auto"/>
                                                              </w:divBdr>
                                                              <w:divsChild>
                                                                <w:div w:id="173038712">
                                                                  <w:marLeft w:val="0"/>
                                                                  <w:marRight w:val="0"/>
                                                                  <w:marTop w:val="0"/>
                                                                  <w:marBottom w:val="0"/>
                                                                  <w:divBdr>
                                                                    <w:top w:val="none" w:sz="0" w:space="0" w:color="auto"/>
                                                                    <w:left w:val="none" w:sz="0" w:space="0" w:color="auto"/>
                                                                    <w:bottom w:val="none" w:sz="0" w:space="0" w:color="auto"/>
                                                                    <w:right w:val="none" w:sz="0" w:space="0" w:color="auto"/>
                                                                  </w:divBdr>
                                                                  <w:divsChild>
                                                                    <w:div w:id="81723612">
                                                                      <w:marLeft w:val="0"/>
                                                                      <w:marRight w:val="0"/>
                                                                      <w:marTop w:val="0"/>
                                                                      <w:marBottom w:val="0"/>
                                                                      <w:divBdr>
                                                                        <w:top w:val="none" w:sz="0" w:space="0" w:color="auto"/>
                                                                        <w:left w:val="none" w:sz="0" w:space="0" w:color="auto"/>
                                                                        <w:bottom w:val="none" w:sz="0" w:space="0" w:color="auto"/>
                                                                        <w:right w:val="none" w:sz="0" w:space="0" w:color="auto"/>
                                                                      </w:divBdr>
                                                                      <w:divsChild>
                                                                        <w:div w:id="1282690821">
                                                                          <w:marLeft w:val="0"/>
                                                                          <w:marRight w:val="0"/>
                                                                          <w:marTop w:val="0"/>
                                                                          <w:marBottom w:val="0"/>
                                                                          <w:divBdr>
                                                                            <w:top w:val="none" w:sz="0" w:space="0" w:color="auto"/>
                                                                            <w:left w:val="none" w:sz="0" w:space="0" w:color="auto"/>
                                                                            <w:bottom w:val="none" w:sz="0" w:space="0" w:color="auto"/>
                                                                            <w:right w:val="none" w:sz="0" w:space="0" w:color="auto"/>
                                                                          </w:divBdr>
                                                                          <w:divsChild>
                                                                            <w:div w:id="1190333199">
                                                                              <w:marLeft w:val="0"/>
                                                                              <w:marRight w:val="0"/>
                                                                              <w:marTop w:val="0"/>
                                                                              <w:marBottom w:val="0"/>
                                                                              <w:divBdr>
                                                                                <w:top w:val="none" w:sz="0" w:space="0" w:color="auto"/>
                                                                                <w:left w:val="none" w:sz="0" w:space="0" w:color="auto"/>
                                                                                <w:bottom w:val="none" w:sz="0" w:space="0" w:color="auto"/>
                                                                                <w:right w:val="none" w:sz="0" w:space="0" w:color="auto"/>
                                                                              </w:divBdr>
                                                                              <w:divsChild>
                                                                                <w:div w:id="2076969660">
                                                                                  <w:marLeft w:val="0"/>
                                                                                  <w:marRight w:val="0"/>
                                                                                  <w:marTop w:val="0"/>
                                                                                  <w:marBottom w:val="0"/>
                                                                                  <w:divBdr>
                                                                                    <w:top w:val="none" w:sz="0" w:space="0" w:color="auto"/>
                                                                                    <w:left w:val="none" w:sz="0" w:space="0" w:color="auto"/>
                                                                                    <w:bottom w:val="none" w:sz="0" w:space="0" w:color="auto"/>
                                                                                    <w:right w:val="none" w:sz="0" w:space="0" w:color="auto"/>
                                                                                  </w:divBdr>
                                                                                  <w:divsChild>
                                                                                    <w:div w:id="781337581">
                                                                                      <w:marLeft w:val="0"/>
                                                                                      <w:marRight w:val="0"/>
                                                                                      <w:marTop w:val="0"/>
                                                                                      <w:marBottom w:val="0"/>
                                                                                      <w:divBdr>
                                                                                        <w:top w:val="none" w:sz="0" w:space="0" w:color="auto"/>
                                                                                        <w:left w:val="none" w:sz="0" w:space="0" w:color="auto"/>
                                                                                        <w:bottom w:val="none" w:sz="0" w:space="0" w:color="auto"/>
                                                                                        <w:right w:val="none" w:sz="0" w:space="0" w:color="auto"/>
                                                                                      </w:divBdr>
                                                                                      <w:divsChild>
                                                                                        <w:div w:id="17685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652401">
      <w:bodyDiv w:val="1"/>
      <w:marLeft w:val="0"/>
      <w:marRight w:val="0"/>
      <w:marTop w:val="0"/>
      <w:marBottom w:val="0"/>
      <w:divBdr>
        <w:top w:val="none" w:sz="0" w:space="0" w:color="auto"/>
        <w:left w:val="none" w:sz="0" w:space="0" w:color="auto"/>
        <w:bottom w:val="none" w:sz="0" w:space="0" w:color="auto"/>
        <w:right w:val="none" w:sz="0" w:space="0" w:color="auto"/>
      </w:divBdr>
    </w:div>
    <w:div w:id="17597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e.org.eg/ar/AboutCBE/Pages/BankingLaw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be.org.eg" TargetMode="External"/><Relationship Id="rId4" Type="http://schemas.openxmlformats.org/officeDocument/2006/relationships/settings" Target="settings.xml"/><Relationship Id="rId9" Type="http://schemas.openxmlformats.org/officeDocument/2006/relationships/hyperlink" Target="mailto:info@cbe.org.e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394B-930D-4804-BAAB-5D54CD37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519</Words>
  <Characters>2877</Characters>
  <Application>Microsoft Office Word</Application>
  <DocSecurity>0</DocSecurity>
  <Lines>60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PURSUANT TO ARTICLE III:3 OF THE  GENERAL AGREEMENT ON TRADE IN SERVICES</vt:lpstr>
      <vt:lpstr>NOTIFICATION AU TITRE DE L'ARTICLE III:3 DE L'ACCORD  GÉNÉRAL SUR LE COMMERCE DES SERVICES</vt:lpstr>
    </vt:vector>
  </TitlesOfParts>
  <Manager/>
  <Company/>
  <LinksUpToDate>false</LinksUpToDate>
  <CharactersWithSpaces>3376</CharactersWithSpaces>
  <SharedDoc>false</SharedDoc>
  <HyperlinkBase/>
  <HLinks>
    <vt:vector size="6" baseType="variant">
      <vt:variant>
        <vt:i4>3211310</vt:i4>
      </vt:variant>
      <vt:variant>
        <vt:i4>0</vt:i4>
      </vt:variant>
      <vt:variant>
        <vt:i4>0</vt:i4>
      </vt:variant>
      <vt:variant>
        <vt:i4>5</vt:i4>
      </vt:variant>
      <vt:variant>
        <vt:lpwstr>http://www.iort.gov.tn/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PURSUANT TO ARTICLE III:3 OF THE  GENERAL AGREEMENT ON TRADE IN SERVICES</dc:title>
  <dc:creator/>
  <dc:description>LDIMD - DTU</dc:description>
  <cp:lastModifiedBy/>
  <cp:revision>1</cp:revision>
  <cp:lastPrinted>2018-06-21T07:31:00Z</cp:lastPrinted>
  <dcterms:created xsi:type="dcterms:W3CDTF">2021-03-23T15:37:00Z</dcterms:created>
  <dcterms:modified xsi:type="dcterms:W3CDTF">2021-03-24T10:43:00Z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1480300c-a255-4dd2-a853-323552e3c67c</vt:lpwstr>
  </property>
  <property fmtid="{D5CDD505-2E9C-101B-9397-08002B2CF9AE}" pid="3" name="WTOCLASSIFICATION">
    <vt:lpwstr>WTO OFFICIAL</vt:lpwstr>
  </property>
</Properties>
</file>