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C3C9" w14:textId="77777777" w:rsidR="00717E7B" w:rsidRDefault="00FD5AD4" w:rsidP="00FD5AD4">
      <w:pPr>
        <w:pStyle w:val="Title"/>
        <w:rPr>
          <w:caps w:val="0"/>
          <w:kern w:val="0"/>
        </w:rPr>
      </w:pPr>
      <w:bookmarkStart w:id="16" w:name="_Hlk51229309"/>
      <w:r w:rsidRPr="00FD5AD4">
        <w:rPr>
          <w:caps w:val="0"/>
          <w:kern w:val="0"/>
        </w:rPr>
        <w:t>NOTIFICATION PURSUANT TO ARTICLE VII:4</w:t>
      </w:r>
    </w:p>
    <w:p w14:paraId="0FB08791" w14:textId="032956D6" w:rsidR="0044354E" w:rsidRPr="00FD5AD4" w:rsidRDefault="00FD5AD4" w:rsidP="00FD5AD4">
      <w:pPr>
        <w:pStyle w:val="Title"/>
        <w:rPr>
          <w:caps w:val="0"/>
          <w:kern w:val="0"/>
        </w:rPr>
      </w:pPr>
      <w:r w:rsidRPr="00FD5AD4">
        <w:rPr>
          <w:caps w:val="0"/>
          <w:kern w:val="0"/>
        </w:rPr>
        <w:t>OF THE GENERAL AGREEMENT</w:t>
      </w:r>
      <w:r w:rsidR="00717E7B">
        <w:rPr>
          <w:caps w:val="0"/>
          <w:kern w:val="0"/>
        </w:rPr>
        <w:t xml:space="preserve"> </w:t>
      </w:r>
      <w:r w:rsidRPr="00FD5AD4">
        <w:rPr>
          <w:caps w:val="0"/>
          <w:kern w:val="0"/>
        </w:rPr>
        <w:t>ON TRADE IN SERVICES</w:t>
      </w:r>
    </w:p>
    <w:p w14:paraId="27B8A73B" w14:textId="14772286" w:rsidR="0044354E" w:rsidRPr="00FD5AD4" w:rsidRDefault="00AA41E3" w:rsidP="0044354E">
      <w:r w:rsidRPr="00FD5AD4">
        <w:rPr>
          <w:lang w:eastAsia="en-GB"/>
        </w:rPr>
        <w:t>The following notification,</w:t>
      </w:r>
      <w:r w:rsidR="00676649" w:rsidRPr="00FD5AD4">
        <w:t xml:space="preserve"> dated </w:t>
      </w:r>
      <w:r w:rsidR="00631BBD">
        <w:t>1</w:t>
      </w:r>
      <w:r w:rsidR="00496BBA">
        <w:t>5</w:t>
      </w:r>
      <w:r w:rsidR="00631BBD">
        <w:t xml:space="preserve"> </w:t>
      </w:r>
      <w:r w:rsidR="00496BBA">
        <w:t xml:space="preserve">March </w:t>
      </w:r>
      <w:r w:rsidR="00631BBD">
        <w:t>202</w:t>
      </w:r>
      <w:r w:rsidR="00496BBA">
        <w:t>2</w:t>
      </w:r>
      <w:r w:rsidR="00676649" w:rsidRPr="00FD5AD4">
        <w:t xml:space="preserve">, </w:t>
      </w:r>
      <w:r w:rsidR="0044354E" w:rsidRPr="00FD5AD4">
        <w:rPr>
          <w:lang w:eastAsia="en-GB"/>
        </w:rPr>
        <w:t>from the delegation of</w:t>
      </w:r>
      <w:r w:rsidR="00151306" w:rsidRPr="00FD5AD4">
        <w:rPr>
          <w:lang w:eastAsia="en-GB"/>
        </w:rPr>
        <w:t xml:space="preserve"> </w:t>
      </w:r>
      <w:r w:rsidR="00496BBA">
        <w:rPr>
          <w:lang w:eastAsia="en-GB"/>
        </w:rPr>
        <w:t xml:space="preserve">the Russian Federation </w:t>
      </w:r>
      <w:r w:rsidR="0044354E" w:rsidRPr="00FD5AD4">
        <w:rPr>
          <w:lang w:eastAsia="en-GB"/>
        </w:rPr>
        <w:t>is being circulated to the Members of the Council for Trade in Services.</w:t>
      </w:r>
    </w:p>
    <w:p w14:paraId="433D60DD" w14:textId="77777777" w:rsidR="0069705B" w:rsidRPr="00FD5AD4" w:rsidRDefault="0069705B" w:rsidP="00FD5AD4">
      <w:pPr>
        <w:rPr>
          <w:b/>
        </w:rPr>
      </w:pPr>
    </w:p>
    <w:p w14:paraId="24B9E5EA" w14:textId="77777777" w:rsidR="0044354E" w:rsidRPr="00FD5AD4" w:rsidRDefault="0044354E" w:rsidP="0044354E">
      <w:pPr>
        <w:jc w:val="center"/>
        <w:rPr>
          <w:b/>
        </w:rPr>
      </w:pPr>
      <w:r w:rsidRPr="00FD5AD4">
        <w:rPr>
          <w:b/>
        </w:rPr>
        <w:t>_______________</w:t>
      </w:r>
    </w:p>
    <w:p w14:paraId="0AB5FD81" w14:textId="77777777" w:rsidR="0044354E" w:rsidRPr="00FD5AD4" w:rsidRDefault="0044354E" w:rsidP="0044354E"/>
    <w:p w14:paraId="02CAF9E3" w14:textId="77777777" w:rsidR="00DB60BB" w:rsidRPr="00FD5AD4" w:rsidRDefault="00DB60BB" w:rsidP="0044354E"/>
    <w:p w14:paraId="3FE11989" w14:textId="77777777" w:rsidR="007D4ACB" w:rsidRPr="00FD5AD4" w:rsidRDefault="007D4ACB" w:rsidP="00FD5AD4">
      <w:pPr>
        <w:pStyle w:val="Heading1"/>
        <w:rPr>
          <w:caps w:val="0"/>
        </w:rPr>
      </w:pPr>
      <w:r w:rsidRPr="00FD5AD4">
        <w:rPr>
          <w:caps w:val="0"/>
          <w:lang w:eastAsia="en-GB"/>
        </w:rPr>
        <w:t>MEMBER NOTIFYING:</w:t>
      </w:r>
    </w:p>
    <w:p w14:paraId="399D6CB9" w14:textId="256977B8" w:rsidR="007D4ACB" w:rsidRPr="00FD5AD4" w:rsidRDefault="00496BBA" w:rsidP="000C3170">
      <w:pPr>
        <w:spacing w:after="240"/>
      </w:pPr>
      <w:r>
        <w:t xml:space="preserve">The Russian Federation </w:t>
      </w:r>
    </w:p>
    <w:p w14:paraId="34985978" w14:textId="77777777" w:rsidR="00FD5AD4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NOTIFICATION UNDER ARTICLE:</w:t>
      </w:r>
    </w:p>
    <w:p w14:paraId="18960E51" w14:textId="53AD32F9" w:rsidR="007D4ACB" w:rsidRPr="00FD5AD4" w:rsidRDefault="007D4ACB" w:rsidP="000C3170">
      <w:pPr>
        <w:spacing w:after="240"/>
      </w:pPr>
      <w:r w:rsidRPr="00FD5AD4">
        <w:rPr>
          <w:lang w:eastAsia="en-GB"/>
        </w:rPr>
        <w:t>Article VII, paragraph 4, of the General Agreement on Trade in Services</w:t>
      </w:r>
    </w:p>
    <w:p w14:paraId="2F6D1A0F" w14:textId="0F4D7F78" w:rsidR="007D4ACB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DATE OF ENTRY INTO FORCE:</w:t>
      </w:r>
    </w:p>
    <w:p w14:paraId="2B1FDF55" w14:textId="4FF6E084" w:rsidR="00CB2B51" w:rsidRPr="00FD5AD4" w:rsidRDefault="000578CE" w:rsidP="000578CE">
      <w:pPr>
        <w:spacing w:after="240"/>
        <w:rPr>
          <w:lang w:eastAsia="en-GB"/>
        </w:rPr>
      </w:pPr>
      <w:r>
        <w:rPr>
          <w:lang w:eastAsia="en-GB"/>
        </w:rPr>
        <w:t xml:space="preserve">2 December </w:t>
      </w:r>
      <w:r w:rsidR="00496BBA">
        <w:rPr>
          <w:lang w:eastAsia="en-GB"/>
        </w:rPr>
        <w:t>2021</w:t>
      </w:r>
    </w:p>
    <w:p w14:paraId="1A47DE9E" w14:textId="77777777" w:rsidR="0069705B" w:rsidRPr="00FD5AD4" w:rsidRDefault="0069705B" w:rsidP="00FD5AD4">
      <w:pPr>
        <w:pStyle w:val="Heading2"/>
        <w:numPr>
          <w:ilvl w:val="1"/>
          <w:numId w:val="36"/>
        </w:numPr>
      </w:pPr>
      <w:bookmarkStart w:id="17" w:name="_Hlk11141524"/>
      <w:r w:rsidRPr="00FD5AD4">
        <w:t>Duration:</w:t>
      </w:r>
    </w:p>
    <w:p w14:paraId="0465D33A" w14:textId="3E636D6A" w:rsidR="004461BE" w:rsidRPr="00FD5AD4" w:rsidRDefault="00631BBD" w:rsidP="000578CE">
      <w:pPr>
        <w:spacing w:after="240"/>
        <w:rPr>
          <w:lang w:eastAsia="en-GB"/>
        </w:rPr>
      </w:pPr>
      <w:r>
        <w:rPr>
          <w:lang w:eastAsia="en-GB"/>
        </w:rPr>
        <w:t>Indefinite</w:t>
      </w:r>
    </w:p>
    <w:bookmarkEnd w:id="17"/>
    <w:p w14:paraId="308B55F6" w14:textId="77777777" w:rsidR="007D4ACB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AGENCY RESPONSIBLE FOR ENFORCEMENT OF THE MEASURE:</w:t>
      </w:r>
    </w:p>
    <w:p w14:paraId="589E92EC" w14:textId="642ABF29" w:rsidR="008D1784" w:rsidRPr="00FD5AD4" w:rsidRDefault="00496BBA" w:rsidP="00631BBD">
      <w:pPr>
        <w:spacing w:after="240"/>
        <w:rPr>
          <w:rFonts w:cs="Angsana New"/>
          <w:snapToGrid w:val="0"/>
          <w:lang w:bidi="th-TH"/>
        </w:rPr>
      </w:pPr>
      <w:r w:rsidRPr="00496BBA">
        <w:rPr>
          <w:rFonts w:cs="Angsana New"/>
          <w:snapToGrid w:val="0"/>
          <w:lang w:bidi="th-TH"/>
        </w:rPr>
        <w:t xml:space="preserve">Ministry of </w:t>
      </w:r>
      <w:r w:rsidRPr="00496BBA">
        <w:rPr>
          <w:rFonts w:cs="Angsana New"/>
          <w:snapToGrid w:val="0"/>
          <w:lang w:val="en-US" w:bidi="th-TH"/>
        </w:rPr>
        <w:t>Science and Higher Edu</w:t>
      </w:r>
      <w:r w:rsidRPr="00496BBA">
        <w:rPr>
          <w:rFonts w:cs="Angsana New"/>
          <w:snapToGrid w:val="0"/>
          <w:lang w:bidi="th-TH"/>
        </w:rPr>
        <w:t>cation</w:t>
      </w:r>
      <w:r w:rsidRPr="00496BBA">
        <w:rPr>
          <w:rFonts w:cs="Angsana New"/>
          <w:snapToGrid w:val="0"/>
          <w:lang w:val="en-US" w:bidi="th-TH"/>
        </w:rPr>
        <w:t xml:space="preserve"> of the Russian Federation</w:t>
      </w:r>
      <w:r w:rsidRPr="00496BBA">
        <w:rPr>
          <w:rFonts w:cs="Angsana New"/>
          <w:snapToGrid w:val="0"/>
          <w:lang w:bidi="th-TH"/>
        </w:rPr>
        <w:t xml:space="preserve"> </w:t>
      </w:r>
    </w:p>
    <w:p w14:paraId="56775D5F" w14:textId="77777777" w:rsidR="007D4ACB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DESCRIPTION OF THE MEASURE:</w:t>
      </w:r>
    </w:p>
    <w:p w14:paraId="07E0F939" w14:textId="420D3BB7" w:rsidR="000578CE" w:rsidRDefault="000578CE" w:rsidP="000578CE">
      <w:pPr>
        <w:spacing w:after="240"/>
        <w:rPr>
          <w:szCs w:val="18"/>
        </w:rPr>
      </w:pPr>
      <w:r w:rsidRPr="000578CE">
        <w:rPr>
          <w:szCs w:val="18"/>
        </w:rPr>
        <w:t xml:space="preserve">Agreement between the Government of the Russian Federation and the Government of the Republic of Angola on the mutual recognition of education, qualifications and scientific degrees (Sochi, </w:t>
      </w:r>
      <w:r>
        <w:rPr>
          <w:szCs w:val="18"/>
        </w:rPr>
        <w:t>23 </w:t>
      </w:r>
      <w:r w:rsidRPr="000578CE">
        <w:rPr>
          <w:szCs w:val="18"/>
        </w:rPr>
        <w:t>October</w:t>
      </w:r>
      <w:r>
        <w:rPr>
          <w:szCs w:val="18"/>
        </w:rPr>
        <w:t> </w:t>
      </w:r>
      <w:r w:rsidRPr="000578CE">
        <w:rPr>
          <w:szCs w:val="18"/>
        </w:rPr>
        <w:t xml:space="preserve">2019). </w:t>
      </w:r>
    </w:p>
    <w:p w14:paraId="3B311C37" w14:textId="10B8A91C" w:rsidR="00CB2B51" w:rsidRDefault="000578CE" w:rsidP="000578CE">
      <w:pPr>
        <w:spacing w:after="240"/>
        <w:rPr>
          <w:szCs w:val="18"/>
        </w:rPr>
      </w:pPr>
      <w:r w:rsidRPr="000578CE">
        <w:rPr>
          <w:szCs w:val="18"/>
        </w:rPr>
        <w:t>This Agreement is aimed at the mutual recognition of education, qualifications and scientific degrees delivered in the Russian Federation and in the Republic of Angola.</w:t>
      </w:r>
    </w:p>
    <w:p w14:paraId="25BFBFE9" w14:textId="77777777" w:rsidR="007D4ACB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MEMBERS SPECIFICALLY AFFECTED, IF ANY:</w:t>
      </w:r>
    </w:p>
    <w:p w14:paraId="4832278F" w14:textId="2543BBB0" w:rsidR="008D1784" w:rsidRPr="00FD5AD4" w:rsidRDefault="00496BBA" w:rsidP="000C3170">
      <w:pPr>
        <w:spacing w:after="240"/>
        <w:rPr>
          <w:lang w:eastAsia="en-GB"/>
        </w:rPr>
      </w:pPr>
      <w:r>
        <w:rPr>
          <w:lang w:eastAsia="en-GB"/>
        </w:rPr>
        <w:t xml:space="preserve">The Republic of </w:t>
      </w:r>
      <w:r w:rsidR="000578CE">
        <w:rPr>
          <w:lang w:eastAsia="en-GB"/>
        </w:rPr>
        <w:t>Angola</w:t>
      </w:r>
      <w:r>
        <w:rPr>
          <w:lang w:eastAsia="en-GB"/>
        </w:rPr>
        <w:t xml:space="preserve"> </w:t>
      </w:r>
    </w:p>
    <w:p w14:paraId="5FC8169D" w14:textId="11A4E689" w:rsidR="00631BBD" w:rsidRPr="00631BBD" w:rsidRDefault="007D4ACB" w:rsidP="00631BBD">
      <w:pPr>
        <w:pStyle w:val="Heading1"/>
      </w:pPr>
      <w:r w:rsidRPr="00FD5AD4">
        <w:rPr>
          <w:caps w:val="0"/>
          <w:lang w:eastAsia="en-GB"/>
        </w:rPr>
        <w:t>TEXT AVAILABLE FROM:</w:t>
      </w:r>
    </w:p>
    <w:p w14:paraId="740FC3E6" w14:textId="46A2BA36" w:rsidR="00790F2F" w:rsidRPr="00496BBA" w:rsidRDefault="001225AD" w:rsidP="00631BBD">
      <w:pPr>
        <w:keepNext/>
        <w:keepLines/>
        <w:jc w:val="left"/>
        <w:rPr>
          <w:szCs w:val="18"/>
        </w:rPr>
      </w:pPr>
      <w:hyperlink r:id="rId8" w:history="1">
        <w:r w:rsidR="00496BBA" w:rsidRPr="00496BBA">
          <w:rPr>
            <w:rStyle w:val="Hyperlink"/>
            <w:spacing w:val="-2"/>
            <w:szCs w:val="18"/>
          </w:rPr>
          <w:t>http://www.pravo.gov.ru</w:t>
        </w:r>
      </w:hyperlink>
    </w:p>
    <w:p w14:paraId="11E70EE6" w14:textId="77777777" w:rsidR="00631BBD" w:rsidRPr="00FD5AD4" w:rsidRDefault="00631BBD" w:rsidP="00631BBD">
      <w:pPr>
        <w:keepNext/>
        <w:keepLines/>
        <w:jc w:val="left"/>
        <w:rPr>
          <w:szCs w:val="18"/>
        </w:rPr>
      </w:pPr>
    </w:p>
    <w:p w14:paraId="04E4BC83" w14:textId="030BB6E4" w:rsidR="0044354E" w:rsidRPr="00FD5AD4" w:rsidRDefault="007D4ACB" w:rsidP="00FD5AD4">
      <w:pPr>
        <w:keepNext/>
        <w:keepLines/>
        <w:jc w:val="center"/>
      </w:pPr>
      <w:r w:rsidRPr="00FD5AD4">
        <w:rPr>
          <w:b/>
        </w:rPr>
        <w:t>__________</w:t>
      </w:r>
      <w:bookmarkEnd w:id="16"/>
    </w:p>
    <w:sectPr w:rsidR="0044354E" w:rsidRPr="00FD5AD4" w:rsidSect="00631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2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326A" w14:textId="77777777" w:rsidR="00545FCC" w:rsidRPr="00FD5AD4" w:rsidRDefault="00545FCC">
      <w:bookmarkStart w:id="8" w:name="_Hlk51229326"/>
      <w:bookmarkStart w:id="9" w:name="_Hlk51229327"/>
      <w:bookmarkStart w:id="10" w:name="_Hlk51229454"/>
      <w:bookmarkStart w:id="11" w:name="_Hlk51229455"/>
      <w:r w:rsidRPr="00FD5AD4">
        <w:separator/>
      </w:r>
      <w:bookmarkEnd w:id="8"/>
      <w:bookmarkEnd w:id="9"/>
      <w:bookmarkEnd w:id="10"/>
      <w:bookmarkEnd w:id="11"/>
    </w:p>
  </w:endnote>
  <w:endnote w:type="continuationSeparator" w:id="0">
    <w:p w14:paraId="33C403C5" w14:textId="77777777" w:rsidR="00545FCC" w:rsidRPr="00FD5AD4" w:rsidRDefault="00545FCC">
      <w:bookmarkStart w:id="12" w:name="_Hlk51229328"/>
      <w:bookmarkStart w:id="13" w:name="_Hlk51229329"/>
      <w:bookmarkStart w:id="14" w:name="_Hlk51229456"/>
      <w:bookmarkStart w:id="15" w:name="_Hlk51229457"/>
      <w:r w:rsidRPr="00FD5AD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F557" w14:textId="40EDDE8E" w:rsidR="00916242" w:rsidRPr="00FD5AD4" w:rsidRDefault="00FD5AD4" w:rsidP="00FD5AD4">
    <w:pPr>
      <w:pStyle w:val="Footer"/>
    </w:pPr>
    <w:bookmarkStart w:id="22" w:name="_Hlk51229442"/>
    <w:bookmarkStart w:id="23" w:name="_Hlk51229443"/>
    <w:r w:rsidRPr="00FD5AD4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599B" w14:textId="669A36DF" w:rsidR="00916242" w:rsidRPr="00FD5AD4" w:rsidRDefault="00FD5AD4" w:rsidP="00FD5AD4">
    <w:pPr>
      <w:pStyle w:val="Footer"/>
    </w:pPr>
    <w:bookmarkStart w:id="24" w:name="_Hlk51229444"/>
    <w:bookmarkStart w:id="25" w:name="_Hlk51229445"/>
    <w:r w:rsidRPr="00FD5AD4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8694" w14:textId="33E218AC" w:rsidR="00916242" w:rsidRPr="00FD5AD4" w:rsidRDefault="00FD5AD4" w:rsidP="00FD5AD4">
    <w:pPr>
      <w:pStyle w:val="Footer"/>
    </w:pPr>
    <w:bookmarkStart w:id="28" w:name="_Hlk51229448"/>
    <w:bookmarkStart w:id="29" w:name="_Hlk51229449"/>
    <w:r w:rsidRPr="00FD5AD4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99B9" w14:textId="77777777" w:rsidR="00545FCC" w:rsidRPr="00FD5AD4" w:rsidRDefault="00545FCC">
      <w:bookmarkStart w:id="0" w:name="_Hlk51229322"/>
      <w:bookmarkStart w:id="1" w:name="_Hlk51229323"/>
      <w:bookmarkStart w:id="2" w:name="_Hlk51229450"/>
      <w:bookmarkStart w:id="3" w:name="_Hlk51229451"/>
      <w:r w:rsidRPr="00FD5AD4">
        <w:separator/>
      </w:r>
      <w:bookmarkEnd w:id="0"/>
      <w:bookmarkEnd w:id="1"/>
      <w:bookmarkEnd w:id="2"/>
      <w:bookmarkEnd w:id="3"/>
    </w:p>
  </w:footnote>
  <w:footnote w:type="continuationSeparator" w:id="0">
    <w:p w14:paraId="561706EF" w14:textId="77777777" w:rsidR="00545FCC" w:rsidRPr="00FD5AD4" w:rsidRDefault="00545FCC">
      <w:bookmarkStart w:id="4" w:name="_Hlk51229324"/>
      <w:bookmarkStart w:id="5" w:name="_Hlk51229325"/>
      <w:bookmarkStart w:id="6" w:name="_Hlk51229452"/>
      <w:bookmarkStart w:id="7" w:name="_Hlk51229453"/>
      <w:r w:rsidRPr="00FD5AD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698D" w14:textId="77777777" w:rsidR="00FD5AD4" w:rsidRPr="00FD5AD4" w:rsidRDefault="00FD5AD4" w:rsidP="00FD5AD4">
    <w:pPr>
      <w:pStyle w:val="Header"/>
      <w:spacing w:after="240"/>
      <w:jc w:val="center"/>
    </w:pPr>
    <w:bookmarkStart w:id="18" w:name="_Hlk51229438"/>
    <w:bookmarkStart w:id="19" w:name="_Hlk51229439"/>
    <w:r w:rsidRPr="00FD5AD4">
      <w:t>S/C/N/1019</w:t>
    </w:r>
  </w:p>
  <w:p w14:paraId="7DA625FA" w14:textId="77777777" w:rsidR="00FD5AD4" w:rsidRPr="00FD5AD4" w:rsidRDefault="00FD5AD4" w:rsidP="00FD5AD4">
    <w:pPr>
      <w:pStyle w:val="Header"/>
      <w:pBdr>
        <w:bottom w:val="single" w:sz="4" w:space="1" w:color="auto"/>
      </w:pBdr>
      <w:jc w:val="center"/>
    </w:pPr>
    <w:r w:rsidRPr="00FD5AD4">
      <w:t xml:space="preserve">- </w:t>
    </w:r>
    <w:r w:rsidRPr="00FD5AD4">
      <w:fldChar w:fldCharType="begin"/>
    </w:r>
    <w:r w:rsidRPr="00FD5AD4">
      <w:instrText xml:space="preserve"> PAGE  \* Arabic  \* MERGEFORMAT </w:instrText>
    </w:r>
    <w:r w:rsidRPr="00FD5AD4">
      <w:fldChar w:fldCharType="separate"/>
    </w:r>
    <w:r w:rsidRPr="00FD5AD4">
      <w:t>1</w:t>
    </w:r>
    <w:r w:rsidRPr="00FD5AD4">
      <w:fldChar w:fldCharType="end"/>
    </w:r>
    <w:r w:rsidRPr="00FD5AD4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3B8" w14:textId="669D330B" w:rsidR="00FD5AD4" w:rsidRPr="00FD5AD4" w:rsidRDefault="00FD5AD4" w:rsidP="00FD5AD4">
    <w:pPr>
      <w:pStyle w:val="Header"/>
      <w:spacing w:after="240"/>
      <w:jc w:val="center"/>
    </w:pPr>
    <w:bookmarkStart w:id="20" w:name="_Hlk51229440"/>
    <w:bookmarkStart w:id="21" w:name="_Hlk51229441"/>
    <w:r w:rsidRPr="00FD5AD4">
      <w:t>S/C/N/10</w:t>
    </w:r>
    <w:r w:rsidR="00631BBD">
      <w:t>3</w:t>
    </w:r>
    <w:r w:rsidRPr="00FD5AD4">
      <w:t>9</w:t>
    </w:r>
  </w:p>
  <w:p w14:paraId="77E417D7" w14:textId="77777777" w:rsidR="00FD5AD4" w:rsidRPr="00FD5AD4" w:rsidRDefault="00FD5AD4" w:rsidP="00FD5AD4">
    <w:pPr>
      <w:pStyle w:val="Header"/>
      <w:pBdr>
        <w:bottom w:val="single" w:sz="4" w:space="1" w:color="auto"/>
      </w:pBdr>
      <w:jc w:val="center"/>
    </w:pPr>
    <w:r w:rsidRPr="00FD5AD4">
      <w:t xml:space="preserve">- </w:t>
    </w:r>
    <w:r w:rsidRPr="00FD5AD4">
      <w:fldChar w:fldCharType="begin"/>
    </w:r>
    <w:r w:rsidRPr="00FD5AD4">
      <w:instrText xml:space="preserve"> PAGE  \* Arabic  \* MERGEFORMAT </w:instrText>
    </w:r>
    <w:r w:rsidRPr="00FD5AD4">
      <w:fldChar w:fldCharType="separate"/>
    </w:r>
    <w:r w:rsidRPr="00FD5AD4">
      <w:t>1</w:t>
    </w:r>
    <w:r w:rsidRPr="00FD5AD4">
      <w:fldChar w:fldCharType="end"/>
    </w:r>
    <w:r w:rsidRPr="00FD5AD4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1"/>
      <w:gridCol w:w="3196"/>
    </w:tblGrid>
    <w:tr w:rsidR="00FD5AD4" w:rsidRPr="00FD5AD4" w14:paraId="459E29C5" w14:textId="77777777" w:rsidTr="00FD5AD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4CAFEE" w14:textId="77777777" w:rsidR="00FD5AD4" w:rsidRPr="00FD5AD4" w:rsidRDefault="00FD5AD4" w:rsidP="00FD5AD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1229446"/>
          <w:bookmarkStart w:id="27" w:name="_Hlk5122944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06314C" w14:textId="77777777" w:rsidR="00FD5AD4" w:rsidRPr="00FD5AD4" w:rsidRDefault="00FD5AD4" w:rsidP="00FD5AD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D5AD4" w:rsidRPr="00FD5AD4" w14:paraId="0DD13C9B" w14:textId="77777777" w:rsidTr="00FD5AD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FB53964" w14:textId="7A191D16" w:rsidR="00FD5AD4" w:rsidRPr="00FD5AD4" w:rsidRDefault="00FD5AD4" w:rsidP="00FD5AD4">
          <w:pPr>
            <w:jc w:val="left"/>
            <w:rPr>
              <w:rFonts w:eastAsia="Verdana" w:cs="Verdana"/>
              <w:szCs w:val="18"/>
            </w:rPr>
          </w:pPr>
          <w:r w:rsidRPr="00FD5AD4">
            <w:rPr>
              <w:rFonts w:eastAsia="Verdana" w:cs="Verdana"/>
              <w:noProof/>
              <w:szCs w:val="18"/>
            </w:rPr>
            <w:drawing>
              <wp:inline distT="0" distB="0" distL="0" distR="0" wp14:anchorId="307DD220" wp14:editId="34B3E6F8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678E77" w14:textId="77777777" w:rsidR="00FD5AD4" w:rsidRPr="00FD5AD4" w:rsidRDefault="00FD5AD4" w:rsidP="00FD5AD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D5AD4" w:rsidRPr="00FD5AD4" w14:paraId="6A603E09" w14:textId="77777777" w:rsidTr="00FD5AD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0EC3D3" w14:textId="77777777" w:rsidR="00FD5AD4" w:rsidRPr="00FD5AD4" w:rsidRDefault="00FD5AD4" w:rsidP="00FD5AD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7B545C" w14:textId="095D5B16" w:rsidR="00FD5AD4" w:rsidRPr="00FD5AD4" w:rsidRDefault="00FD5AD4" w:rsidP="00FD5AD4">
          <w:pPr>
            <w:jc w:val="right"/>
            <w:rPr>
              <w:rFonts w:eastAsia="Verdana" w:cs="Verdana"/>
              <w:b/>
              <w:szCs w:val="18"/>
            </w:rPr>
          </w:pPr>
          <w:r w:rsidRPr="00FD5AD4">
            <w:rPr>
              <w:b/>
              <w:szCs w:val="18"/>
            </w:rPr>
            <w:t>S/C/N/1</w:t>
          </w:r>
          <w:r w:rsidR="000578CE">
            <w:rPr>
              <w:b/>
              <w:szCs w:val="18"/>
            </w:rPr>
            <w:t>1</w:t>
          </w:r>
          <w:r w:rsidRPr="00FD5AD4">
            <w:rPr>
              <w:b/>
              <w:szCs w:val="18"/>
            </w:rPr>
            <w:t>0</w:t>
          </w:r>
          <w:r w:rsidR="000578CE">
            <w:rPr>
              <w:b/>
              <w:szCs w:val="18"/>
            </w:rPr>
            <w:t>0</w:t>
          </w:r>
        </w:p>
      </w:tc>
    </w:tr>
    <w:tr w:rsidR="00FD5AD4" w:rsidRPr="00FD5AD4" w14:paraId="7392958C" w14:textId="77777777" w:rsidTr="00FD5AD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38DFB3" w14:textId="77777777" w:rsidR="00FD5AD4" w:rsidRPr="00FD5AD4" w:rsidRDefault="00FD5AD4" w:rsidP="00FD5AD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EA963D" w14:textId="7B5779AC" w:rsidR="00FD5AD4" w:rsidRPr="00FD5AD4" w:rsidRDefault="006E36A2" w:rsidP="00FD5AD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16</w:t>
          </w:r>
          <w:r w:rsidR="00496BBA">
            <w:rPr>
              <w:rFonts w:eastAsia="Verdana" w:cs="Verdana"/>
              <w:szCs w:val="18"/>
            </w:rPr>
            <w:t xml:space="preserve"> March </w:t>
          </w:r>
          <w:r w:rsidR="00631BBD">
            <w:rPr>
              <w:rFonts w:eastAsia="Verdana" w:cs="Verdana"/>
              <w:szCs w:val="18"/>
            </w:rPr>
            <w:t>202</w:t>
          </w:r>
          <w:r w:rsidR="00496BBA">
            <w:rPr>
              <w:rFonts w:eastAsia="Verdana" w:cs="Verdana"/>
              <w:szCs w:val="18"/>
            </w:rPr>
            <w:t>2</w:t>
          </w:r>
        </w:p>
      </w:tc>
    </w:tr>
    <w:tr w:rsidR="00FD5AD4" w:rsidRPr="00FD5AD4" w14:paraId="21935C9E" w14:textId="77777777" w:rsidTr="00FD5AD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801192" w14:textId="2DD1538F" w:rsidR="00FD5AD4" w:rsidRPr="00FD5AD4" w:rsidRDefault="00FD5AD4" w:rsidP="00FD5AD4">
          <w:pPr>
            <w:jc w:val="left"/>
            <w:rPr>
              <w:rFonts w:eastAsia="Verdana" w:cs="Verdana"/>
              <w:b/>
              <w:szCs w:val="18"/>
            </w:rPr>
          </w:pPr>
          <w:r w:rsidRPr="00FD5AD4">
            <w:rPr>
              <w:rFonts w:eastAsia="Verdana" w:cs="Verdana"/>
              <w:color w:val="FF0000"/>
              <w:szCs w:val="18"/>
            </w:rPr>
            <w:t>(2</w:t>
          </w:r>
          <w:r w:rsidR="00496BBA">
            <w:rPr>
              <w:rFonts w:eastAsia="Verdana" w:cs="Verdana"/>
              <w:color w:val="FF0000"/>
              <w:szCs w:val="18"/>
            </w:rPr>
            <w:t>2</w:t>
          </w:r>
          <w:r w:rsidRPr="00FD5AD4">
            <w:rPr>
              <w:rFonts w:eastAsia="Verdana" w:cs="Verdana"/>
              <w:color w:val="FF0000"/>
              <w:szCs w:val="18"/>
            </w:rPr>
            <w:noBreakHyphen/>
          </w:r>
          <w:r w:rsidR="001225AD">
            <w:rPr>
              <w:rFonts w:eastAsia="Verdana" w:cs="Verdana"/>
              <w:color w:val="FF0000"/>
              <w:szCs w:val="18"/>
            </w:rPr>
            <w:t>2312</w:t>
          </w:r>
          <w:r w:rsidRPr="00FD5AD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2EF5AB" w14:textId="443C634C" w:rsidR="00FD5AD4" w:rsidRPr="00FD5AD4" w:rsidRDefault="00FD5AD4" w:rsidP="00FD5AD4">
          <w:pPr>
            <w:jc w:val="right"/>
            <w:rPr>
              <w:rFonts w:eastAsia="Verdana" w:cs="Verdana"/>
              <w:szCs w:val="18"/>
            </w:rPr>
          </w:pPr>
          <w:r w:rsidRPr="00FD5AD4">
            <w:rPr>
              <w:rFonts w:eastAsia="Verdana" w:cs="Verdana"/>
              <w:szCs w:val="18"/>
            </w:rPr>
            <w:t xml:space="preserve">Page: </w:t>
          </w:r>
          <w:r w:rsidRPr="00FD5AD4">
            <w:rPr>
              <w:rFonts w:eastAsia="Verdana" w:cs="Verdana"/>
              <w:szCs w:val="18"/>
            </w:rPr>
            <w:fldChar w:fldCharType="begin"/>
          </w:r>
          <w:r w:rsidRPr="00FD5AD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D5AD4">
            <w:rPr>
              <w:rFonts w:eastAsia="Verdana" w:cs="Verdana"/>
              <w:szCs w:val="18"/>
            </w:rPr>
            <w:fldChar w:fldCharType="separate"/>
          </w:r>
          <w:r w:rsidRPr="00FD5AD4">
            <w:rPr>
              <w:rFonts w:eastAsia="Verdana" w:cs="Verdana"/>
              <w:szCs w:val="18"/>
            </w:rPr>
            <w:t>1</w:t>
          </w:r>
          <w:r w:rsidRPr="00FD5AD4">
            <w:rPr>
              <w:rFonts w:eastAsia="Verdana" w:cs="Verdana"/>
              <w:szCs w:val="18"/>
            </w:rPr>
            <w:fldChar w:fldCharType="end"/>
          </w:r>
          <w:r w:rsidRPr="00FD5AD4">
            <w:rPr>
              <w:rFonts w:eastAsia="Verdana" w:cs="Verdana"/>
              <w:szCs w:val="18"/>
            </w:rPr>
            <w:t>/</w:t>
          </w:r>
          <w:r w:rsidRPr="00FD5AD4">
            <w:rPr>
              <w:rFonts w:eastAsia="Verdana" w:cs="Verdana"/>
              <w:szCs w:val="18"/>
            </w:rPr>
            <w:fldChar w:fldCharType="begin"/>
          </w:r>
          <w:r w:rsidRPr="00FD5AD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D5AD4">
            <w:rPr>
              <w:rFonts w:eastAsia="Verdana" w:cs="Verdana"/>
              <w:szCs w:val="18"/>
            </w:rPr>
            <w:fldChar w:fldCharType="separate"/>
          </w:r>
          <w:r w:rsidRPr="00FD5AD4">
            <w:rPr>
              <w:rFonts w:eastAsia="Verdana" w:cs="Verdana"/>
              <w:szCs w:val="18"/>
            </w:rPr>
            <w:t>2</w:t>
          </w:r>
          <w:r w:rsidRPr="00FD5AD4">
            <w:rPr>
              <w:rFonts w:eastAsia="Verdana" w:cs="Verdana"/>
              <w:szCs w:val="18"/>
            </w:rPr>
            <w:fldChar w:fldCharType="end"/>
          </w:r>
        </w:p>
      </w:tc>
    </w:tr>
    <w:tr w:rsidR="00FD5AD4" w:rsidRPr="00FD5AD4" w14:paraId="5F25F048" w14:textId="77777777" w:rsidTr="00FD5AD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54D56B" w14:textId="4A0A4C6B" w:rsidR="00FD5AD4" w:rsidRPr="00FD5AD4" w:rsidRDefault="00FD5AD4" w:rsidP="00FD5AD4">
          <w:pPr>
            <w:jc w:val="left"/>
            <w:rPr>
              <w:rFonts w:eastAsia="Verdana" w:cs="Verdana"/>
              <w:szCs w:val="18"/>
            </w:rPr>
          </w:pPr>
          <w:r w:rsidRPr="00FD5AD4">
            <w:rPr>
              <w:b/>
              <w:szCs w:val="18"/>
            </w:rPr>
            <w:t>Council for Trade in Services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A8C304E" w14:textId="74B09500" w:rsidR="00FD5AD4" w:rsidRPr="00FD5AD4" w:rsidRDefault="00FD5AD4" w:rsidP="00FD5AD4">
          <w:pPr>
            <w:jc w:val="right"/>
            <w:rPr>
              <w:rFonts w:eastAsia="Verdana" w:cs="Verdana"/>
              <w:bCs/>
              <w:szCs w:val="18"/>
            </w:rPr>
          </w:pPr>
          <w:r w:rsidRPr="00FD5AD4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26"/>
    <w:bookmarkEnd w:id="27"/>
  </w:tbl>
  <w:p w14:paraId="4A82DA9A" w14:textId="507B7569" w:rsidR="00916242" w:rsidRPr="00FD5AD4" w:rsidRDefault="00916242" w:rsidP="00FD5AD4">
    <w:pPr>
      <w:pStyle w:val="Header"/>
      <w:tabs>
        <w:tab w:val="clear" w:pos="4513"/>
        <w:tab w:val="clear" w:pos="9027"/>
        <w:tab w:val="left" w:pos="60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06AF8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680AD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33C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2468BF"/>
    <w:multiLevelType w:val="multilevel"/>
    <w:tmpl w:val="8F2E4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2" w15:restartNumberingAfterBreak="0">
    <w:nsid w:val="0C251D70"/>
    <w:multiLevelType w:val="multilevel"/>
    <w:tmpl w:val="3C6A2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1D765DD9"/>
    <w:multiLevelType w:val="hybridMultilevel"/>
    <w:tmpl w:val="917CE4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2E8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DA7195"/>
    <w:multiLevelType w:val="multilevel"/>
    <w:tmpl w:val="006EE7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6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Corpsdetex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3FD393F"/>
    <w:multiLevelType w:val="hybridMultilevel"/>
    <w:tmpl w:val="52087434"/>
    <w:lvl w:ilvl="0" w:tplc="907A42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C5F0B"/>
    <w:multiLevelType w:val="hybridMultilevel"/>
    <w:tmpl w:val="EA7E8D1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400CA"/>
    <w:multiLevelType w:val="hybridMultilevel"/>
    <w:tmpl w:val="0928BC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86DF3"/>
    <w:multiLevelType w:val="hybridMultilevel"/>
    <w:tmpl w:val="60449B22"/>
    <w:lvl w:ilvl="0" w:tplc="2FFAD210">
      <w:start w:val="9"/>
      <w:numFmt w:val="bullet"/>
      <w:lvlText w:val="-"/>
      <w:lvlJc w:val="left"/>
      <w:pPr>
        <w:ind w:left="930" w:hanging="360"/>
      </w:pPr>
      <w:rPr>
        <w:rFonts w:ascii="Verdana" w:eastAsia="Calibri" w:hAnsi="Verdan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0AA054B"/>
    <w:multiLevelType w:val="multilevel"/>
    <w:tmpl w:val="5A6AFF0C"/>
    <w:lvl w:ilvl="0">
      <w:start w:val="1"/>
      <w:numFmt w:val="upperRoman"/>
      <w:pStyle w:val="BodyTex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444D0D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8B7F9E"/>
    <w:multiLevelType w:val="hybridMultilevel"/>
    <w:tmpl w:val="6E0E7A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E948C5"/>
    <w:multiLevelType w:val="multilevel"/>
    <w:tmpl w:val="04184B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5" w15:restartNumberingAfterBreak="0">
    <w:nsid w:val="57454AB1"/>
    <w:multiLevelType w:val="multilevel"/>
    <w:tmpl w:val="FF785956"/>
    <w:numStyleLink w:val="LegalHeadings"/>
  </w:abstractNum>
  <w:abstractNum w:abstractNumId="26" w15:restartNumberingAfterBreak="0">
    <w:nsid w:val="57551E12"/>
    <w:multiLevelType w:val="multilevel"/>
    <w:tmpl w:val="FF7859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0217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CD5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9506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49835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B802DB"/>
    <w:multiLevelType w:val="hybridMultilevel"/>
    <w:tmpl w:val="547CA190"/>
    <w:lvl w:ilvl="0" w:tplc="70281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73D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12"/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22"/>
  </w:num>
  <w:num w:numId="10">
    <w:abstractNumId w:val="21"/>
  </w:num>
  <w:num w:numId="11">
    <w:abstractNumId w:val="31"/>
  </w:num>
  <w:num w:numId="12">
    <w:abstractNumId w:val="14"/>
  </w:num>
  <w:num w:numId="13">
    <w:abstractNumId w:val="3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25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2"/>
  </w:num>
  <w:num w:numId="30">
    <w:abstractNumId w:val="20"/>
  </w:num>
  <w:num w:numId="31">
    <w:abstractNumId w:val="13"/>
  </w:num>
  <w:num w:numId="32">
    <w:abstractNumId w:val="23"/>
  </w:num>
  <w:num w:numId="33">
    <w:abstractNumId w:val="19"/>
  </w:num>
  <w:num w:numId="34">
    <w:abstractNumId w:val="18"/>
  </w:num>
  <w:num w:numId="35">
    <w:abstractNumId w:val="1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F3"/>
    <w:rsid w:val="000100CB"/>
    <w:rsid w:val="00017DBC"/>
    <w:rsid w:val="00020D77"/>
    <w:rsid w:val="00044386"/>
    <w:rsid w:val="000458F7"/>
    <w:rsid w:val="0005086A"/>
    <w:rsid w:val="00054556"/>
    <w:rsid w:val="000578CE"/>
    <w:rsid w:val="00062004"/>
    <w:rsid w:val="00077BD4"/>
    <w:rsid w:val="0009214F"/>
    <w:rsid w:val="00094CDF"/>
    <w:rsid w:val="00095A37"/>
    <w:rsid w:val="000A1479"/>
    <w:rsid w:val="000A24A4"/>
    <w:rsid w:val="000A3FB6"/>
    <w:rsid w:val="000A41F0"/>
    <w:rsid w:val="000C035B"/>
    <w:rsid w:val="000C3170"/>
    <w:rsid w:val="000D388F"/>
    <w:rsid w:val="000D6962"/>
    <w:rsid w:val="000E14D4"/>
    <w:rsid w:val="000E1D6D"/>
    <w:rsid w:val="000E516D"/>
    <w:rsid w:val="000E6794"/>
    <w:rsid w:val="000F1B7F"/>
    <w:rsid w:val="00101B73"/>
    <w:rsid w:val="001041A1"/>
    <w:rsid w:val="00116D49"/>
    <w:rsid w:val="0012116F"/>
    <w:rsid w:val="001225AD"/>
    <w:rsid w:val="00123933"/>
    <w:rsid w:val="001319C6"/>
    <w:rsid w:val="00134D50"/>
    <w:rsid w:val="0014337B"/>
    <w:rsid w:val="00151306"/>
    <w:rsid w:val="00151878"/>
    <w:rsid w:val="001628F9"/>
    <w:rsid w:val="00162B08"/>
    <w:rsid w:val="001766CE"/>
    <w:rsid w:val="0019664C"/>
    <w:rsid w:val="001A2EAC"/>
    <w:rsid w:val="001B6F94"/>
    <w:rsid w:val="001C22D2"/>
    <w:rsid w:val="001D00DE"/>
    <w:rsid w:val="001D1092"/>
    <w:rsid w:val="001D2A3E"/>
    <w:rsid w:val="001D3F32"/>
    <w:rsid w:val="001D4061"/>
    <w:rsid w:val="001E1D14"/>
    <w:rsid w:val="001E76AD"/>
    <w:rsid w:val="001F1C41"/>
    <w:rsid w:val="002065F0"/>
    <w:rsid w:val="00226F0D"/>
    <w:rsid w:val="00246EA3"/>
    <w:rsid w:val="00261484"/>
    <w:rsid w:val="00272CF1"/>
    <w:rsid w:val="002732C2"/>
    <w:rsid w:val="002938C1"/>
    <w:rsid w:val="00295690"/>
    <w:rsid w:val="002A1D23"/>
    <w:rsid w:val="002B06A3"/>
    <w:rsid w:val="002B2214"/>
    <w:rsid w:val="002B2EC6"/>
    <w:rsid w:val="002B78A1"/>
    <w:rsid w:val="002C105A"/>
    <w:rsid w:val="002C5BC6"/>
    <w:rsid w:val="002D3064"/>
    <w:rsid w:val="002E126C"/>
    <w:rsid w:val="002E212B"/>
    <w:rsid w:val="002F50F8"/>
    <w:rsid w:val="00312483"/>
    <w:rsid w:val="00317669"/>
    <w:rsid w:val="00317A5F"/>
    <w:rsid w:val="003246E2"/>
    <w:rsid w:val="00346E88"/>
    <w:rsid w:val="00354206"/>
    <w:rsid w:val="003864BD"/>
    <w:rsid w:val="00395958"/>
    <w:rsid w:val="003A1BD1"/>
    <w:rsid w:val="003A7C40"/>
    <w:rsid w:val="003B23C7"/>
    <w:rsid w:val="003D06E0"/>
    <w:rsid w:val="003F3A3E"/>
    <w:rsid w:val="003F41D8"/>
    <w:rsid w:val="003F567A"/>
    <w:rsid w:val="00400352"/>
    <w:rsid w:val="00402525"/>
    <w:rsid w:val="00402B84"/>
    <w:rsid w:val="004143E4"/>
    <w:rsid w:val="0042369C"/>
    <w:rsid w:val="004243D1"/>
    <w:rsid w:val="004328FE"/>
    <w:rsid w:val="004351FF"/>
    <w:rsid w:val="0044354E"/>
    <w:rsid w:val="004461BE"/>
    <w:rsid w:val="00460741"/>
    <w:rsid w:val="00466692"/>
    <w:rsid w:val="00484184"/>
    <w:rsid w:val="0048647E"/>
    <w:rsid w:val="00492D53"/>
    <w:rsid w:val="00496BBA"/>
    <w:rsid w:val="00497401"/>
    <w:rsid w:val="004A50F3"/>
    <w:rsid w:val="004B1D45"/>
    <w:rsid w:val="004D2BAB"/>
    <w:rsid w:val="004E2334"/>
    <w:rsid w:val="004F1CC1"/>
    <w:rsid w:val="004F2E47"/>
    <w:rsid w:val="004F4C64"/>
    <w:rsid w:val="00505B8F"/>
    <w:rsid w:val="005177DA"/>
    <w:rsid w:val="0053622D"/>
    <w:rsid w:val="00536D82"/>
    <w:rsid w:val="0054403A"/>
    <w:rsid w:val="00545CF9"/>
    <w:rsid w:val="00545FCC"/>
    <w:rsid w:val="00554A87"/>
    <w:rsid w:val="0058314B"/>
    <w:rsid w:val="0059041B"/>
    <w:rsid w:val="00595439"/>
    <w:rsid w:val="00596371"/>
    <w:rsid w:val="005A00C9"/>
    <w:rsid w:val="005A18FA"/>
    <w:rsid w:val="005B3F67"/>
    <w:rsid w:val="005C1BFE"/>
    <w:rsid w:val="005C3470"/>
    <w:rsid w:val="005C4432"/>
    <w:rsid w:val="005C6AFB"/>
    <w:rsid w:val="005D7028"/>
    <w:rsid w:val="005E0728"/>
    <w:rsid w:val="005E13AE"/>
    <w:rsid w:val="005E71D8"/>
    <w:rsid w:val="006016AA"/>
    <w:rsid w:val="00606157"/>
    <w:rsid w:val="006165F8"/>
    <w:rsid w:val="00631BBD"/>
    <w:rsid w:val="0065223C"/>
    <w:rsid w:val="00653459"/>
    <w:rsid w:val="00657365"/>
    <w:rsid w:val="00661914"/>
    <w:rsid w:val="00663C7F"/>
    <w:rsid w:val="00667D8B"/>
    <w:rsid w:val="00673C48"/>
    <w:rsid w:val="00676649"/>
    <w:rsid w:val="0069705B"/>
    <w:rsid w:val="006B4848"/>
    <w:rsid w:val="006B7907"/>
    <w:rsid w:val="006D1D5F"/>
    <w:rsid w:val="006E05D2"/>
    <w:rsid w:val="006E36A2"/>
    <w:rsid w:val="006E40EE"/>
    <w:rsid w:val="006F74DF"/>
    <w:rsid w:val="007034A2"/>
    <w:rsid w:val="00711DAF"/>
    <w:rsid w:val="00712E12"/>
    <w:rsid w:val="0071626F"/>
    <w:rsid w:val="00716ECF"/>
    <w:rsid w:val="00717E7B"/>
    <w:rsid w:val="00723DEA"/>
    <w:rsid w:val="00741BCB"/>
    <w:rsid w:val="00761EB1"/>
    <w:rsid w:val="00767AFB"/>
    <w:rsid w:val="0077194B"/>
    <w:rsid w:val="00775491"/>
    <w:rsid w:val="007766E6"/>
    <w:rsid w:val="00787891"/>
    <w:rsid w:val="00787F59"/>
    <w:rsid w:val="00790F2F"/>
    <w:rsid w:val="00797E79"/>
    <w:rsid w:val="007A60D7"/>
    <w:rsid w:val="007B162B"/>
    <w:rsid w:val="007B4361"/>
    <w:rsid w:val="007C0F71"/>
    <w:rsid w:val="007C4AFB"/>
    <w:rsid w:val="007C6C9B"/>
    <w:rsid w:val="007C74F7"/>
    <w:rsid w:val="007D13EA"/>
    <w:rsid w:val="007D4ACB"/>
    <w:rsid w:val="007D5A15"/>
    <w:rsid w:val="007D7065"/>
    <w:rsid w:val="007D754D"/>
    <w:rsid w:val="007D7B21"/>
    <w:rsid w:val="007D7FF5"/>
    <w:rsid w:val="007E0B27"/>
    <w:rsid w:val="007F0FC1"/>
    <w:rsid w:val="007F364B"/>
    <w:rsid w:val="00804F5E"/>
    <w:rsid w:val="0080695F"/>
    <w:rsid w:val="00810A50"/>
    <w:rsid w:val="008223F9"/>
    <w:rsid w:val="00824AA6"/>
    <w:rsid w:val="008253CE"/>
    <w:rsid w:val="00831FAF"/>
    <w:rsid w:val="00837DED"/>
    <w:rsid w:val="00846DF2"/>
    <w:rsid w:val="00865620"/>
    <w:rsid w:val="00867C3A"/>
    <w:rsid w:val="00867E4E"/>
    <w:rsid w:val="008702A6"/>
    <w:rsid w:val="00873919"/>
    <w:rsid w:val="008833B0"/>
    <w:rsid w:val="008846FA"/>
    <w:rsid w:val="008876AF"/>
    <w:rsid w:val="00895716"/>
    <w:rsid w:val="008967F8"/>
    <w:rsid w:val="00897F2C"/>
    <w:rsid w:val="008A4551"/>
    <w:rsid w:val="008B0BB4"/>
    <w:rsid w:val="008B3116"/>
    <w:rsid w:val="008C685A"/>
    <w:rsid w:val="008D058B"/>
    <w:rsid w:val="008D1784"/>
    <w:rsid w:val="008D5B0E"/>
    <w:rsid w:val="008D768F"/>
    <w:rsid w:val="009138F1"/>
    <w:rsid w:val="00914284"/>
    <w:rsid w:val="00916242"/>
    <w:rsid w:val="00916F32"/>
    <w:rsid w:val="00922888"/>
    <w:rsid w:val="00923244"/>
    <w:rsid w:val="00925DFD"/>
    <w:rsid w:val="00937744"/>
    <w:rsid w:val="00950577"/>
    <w:rsid w:val="00956154"/>
    <w:rsid w:val="00985A75"/>
    <w:rsid w:val="009B0FC3"/>
    <w:rsid w:val="009C23C3"/>
    <w:rsid w:val="009C2C81"/>
    <w:rsid w:val="009C33DF"/>
    <w:rsid w:val="009C3CC6"/>
    <w:rsid w:val="009E16BC"/>
    <w:rsid w:val="009E5346"/>
    <w:rsid w:val="009E5711"/>
    <w:rsid w:val="009F39B1"/>
    <w:rsid w:val="009F57FE"/>
    <w:rsid w:val="00A046A9"/>
    <w:rsid w:val="00A1783D"/>
    <w:rsid w:val="00A3131C"/>
    <w:rsid w:val="00A349BA"/>
    <w:rsid w:val="00A35255"/>
    <w:rsid w:val="00A354F0"/>
    <w:rsid w:val="00A361C1"/>
    <w:rsid w:val="00A51068"/>
    <w:rsid w:val="00A516BE"/>
    <w:rsid w:val="00A60F87"/>
    <w:rsid w:val="00A9298F"/>
    <w:rsid w:val="00AA1053"/>
    <w:rsid w:val="00AA41E3"/>
    <w:rsid w:val="00AA7769"/>
    <w:rsid w:val="00AB011F"/>
    <w:rsid w:val="00AC1C67"/>
    <w:rsid w:val="00AC1F81"/>
    <w:rsid w:val="00AC2E96"/>
    <w:rsid w:val="00AC6040"/>
    <w:rsid w:val="00AD1725"/>
    <w:rsid w:val="00AE1639"/>
    <w:rsid w:val="00AE5D8C"/>
    <w:rsid w:val="00AF0EB2"/>
    <w:rsid w:val="00AF5538"/>
    <w:rsid w:val="00B13F27"/>
    <w:rsid w:val="00B16A3E"/>
    <w:rsid w:val="00B26469"/>
    <w:rsid w:val="00B47B8E"/>
    <w:rsid w:val="00B55B38"/>
    <w:rsid w:val="00B64ADE"/>
    <w:rsid w:val="00B66FE6"/>
    <w:rsid w:val="00B72B93"/>
    <w:rsid w:val="00B80F3B"/>
    <w:rsid w:val="00B8742D"/>
    <w:rsid w:val="00B916BB"/>
    <w:rsid w:val="00BA6049"/>
    <w:rsid w:val="00BB2FDE"/>
    <w:rsid w:val="00BB64B5"/>
    <w:rsid w:val="00BC5942"/>
    <w:rsid w:val="00BD2E5A"/>
    <w:rsid w:val="00BD74A6"/>
    <w:rsid w:val="00BE1B3F"/>
    <w:rsid w:val="00BE3EF7"/>
    <w:rsid w:val="00BE51FA"/>
    <w:rsid w:val="00BE7E49"/>
    <w:rsid w:val="00BF04C8"/>
    <w:rsid w:val="00BF22E4"/>
    <w:rsid w:val="00BF46E6"/>
    <w:rsid w:val="00BF4D52"/>
    <w:rsid w:val="00C17B25"/>
    <w:rsid w:val="00C455D8"/>
    <w:rsid w:val="00C6508A"/>
    <w:rsid w:val="00C650B8"/>
    <w:rsid w:val="00C704C6"/>
    <w:rsid w:val="00C77129"/>
    <w:rsid w:val="00C811E2"/>
    <w:rsid w:val="00CA5437"/>
    <w:rsid w:val="00CA587D"/>
    <w:rsid w:val="00CB166F"/>
    <w:rsid w:val="00CB2B51"/>
    <w:rsid w:val="00CB4708"/>
    <w:rsid w:val="00CD4CBC"/>
    <w:rsid w:val="00CF1E34"/>
    <w:rsid w:val="00D01FBD"/>
    <w:rsid w:val="00D25A74"/>
    <w:rsid w:val="00D27BF7"/>
    <w:rsid w:val="00D435CE"/>
    <w:rsid w:val="00D509F4"/>
    <w:rsid w:val="00D553B2"/>
    <w:rsid w:val="00D67892"/>
    <w:rsid w:val="00D72B8A"/>
    <w:rsid w:val="00D7554F"/>
    <w:rsid w:val="00D76BB2"/>
    <w:rsid w:val="00D7750B"/>
    <w:rsid w:val="00D843DA"/>
    <w:rsid w:val="00D86515"/>
    <w:rsid w:val="00D96D2B"/>
    <w:rsid w:val="00DA37BE"/>
    <w:rsid w:val="00DA6B54"/>
    <w:rsid w:val="00DB60BB"/>
    <w:rsid w:val="00DC37BD"/>
    <w:rsid w:val="00DE3F75"/>
    <w:rsid w:val="00DF4F35"/>
    <w:rsid w:val="00DF7642"/>
    <w:rsid w:val="00E04577"/>
    <w:rsid w:val="00E12CDB"/>
    <w:rsid w:val="00E15495"/>
    <w:rsid w:val="00E1703C"/>
    <w:rsid w:val="00E230F1"/>
    <w:rsid w:val="00E27F23"/>
    <w:rsid w:val="00E30241"/>
    <w:rsid w:val="00E34CDB"/>
    <w:rsid w:val="00E522B9"/>
    <w:rsid w:val="00E62D0A"/>
    <w:rsid w:val="00E8480D"/>
    <w:rsid w:val="00E90AE8"/>
    <w:rsid w:val="00E9731A"/>
    <w:rsid w:val="00EB0768"/>
    <w:rsid w:val="00EB3DAE"/>
    <w:rsid w:val="00EC0B41"/>
    <w:rsid w:val="00EC289A"/>
    <w:rsid w:val="00EC7429"/>
    <w:rsid w:val="00ED2159"/>
    <w:rsid w:val="00EE45E7"/>
    <w:rsid w:val="00EE4B4B"/>
    <w:rsid w:val="00EE750E"/>
    <w:rsid w:val="00EF6CD1"/>
    <w:rsid w:val="00F05700"/>
    <w:rsid w:val="00F12FB7"/>
    <w:rsid w:val="00F131AF"/>
    <w:rsid w:val="00F34951"/>
    <w:rsid w:val="00F36635"/>
    <w:rsid w:val="00F56C4D"/>
    <w:rsid w:val="00F83FF1"/>
    <w:rsid w:val="00F8550D"/>
    <w:rsid w:val="00F92E29"/>
    <w:rsid w:val="00FA5C65"/>
    <w:rsid w:val="00FC0BA8"/>
    <w:rsid w:val="00FC2C10"/>
    <w:rsid w:val="00FD5AD4"/>
    <w:rsid w:val="00FD7ECA"/>
    <w:rsid w:val="00FE54C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oNotEmbedSmartTags/>
  <w:decimalSymbol w:val="."/>
  <w:listSeparator w:val=","/>
  <w14:docId w14:val="05A6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D4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D5AD4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D5AD4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D5AD4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D5AD4"/>
    <w:pPr>
      <w:keepNext/>
      <w:keepLines/>
      <w:numPr>
        <w:ilvl w:val="3"/>
        <w:numId w:val="1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D5AD4"/>
    <w:pPr>
      <w:keepNext/>
      <w:keepLines/>
      <w:numPr>
        <w:ilvl w:val="4"/>
        <w:numId w:val="1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D5AD4"/>
    <w:pPr>
      <w:keepNext/>
      <w:keepLines/>
      <w:numPr>
        <w:ilvl w:val="5"/>
        <w:numId w:val="1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D5AD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D5AD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D5AD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1"/>
    <w:qFormat/>
    <w:rsid w:val="00FD5AD4"/>
    <w:pPr>
      <w:numPr>
        <w:ilvl w:val="7"/>
        <w:numId w:val="16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FD5AD4"/>
    <w:pPr>
      <w:numPr>
        <w:ilvl w:val="6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FD5AD4"/>
    <w:pPr>
      <w:numPr>
        <w:ilvl w:val="8"/>
        <w:numId w:val="16"/>
      </w:numPr>
      <w:spacing w:after="240"/>
    </w:pPr>
    <w:rPr>
      <w:szCs w:val="16"/>
    </w:rPr>
  </w:style>
  <w:style w:type="paragraph" w:styleId="Header">
    <w:name w:val="header"/>
    <w:basedOn w:val="Normal"/>
    <w:link w:val="HeaderChar"/>
    <w:uiPriority w:val="3"/>
    <w:rsid w:val="00FD5AD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FD5AD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5"/>
    <w:rsid w:val="00FD5AD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styleId="FootnoteReference">
    <w:name w:val="footnote reference"/>
    <w:uiPriority w:val="5"/>
    <w:rsid w:val="00FD5AD4"/>
    <w:rPr>
      <w:vertAlign w:val="superscript"/>
      <w:lang w:val="en-GB"/>
    </w:rPr>
  </w:style>
  <w:style w:type="paragraph" w:customStyle="1" w:styleId="Corpsdetexte4">
    <w:name w:val="Corps de texte 4"/>
    <w:basedOn w:val="Normal"/>
    <w:rsid w:val="005177DA"/>
    <w:pPr>
      <w:numPr>
        <w:ilvl w:val="8"/>
        <w:numId w:val="8"/>
      </w:numPr>
      <w:spacing w:after="240"/>
    </w:pPr>
  </w:style>
  <w:style w:type="paragraph" w:customStyle="1" w:styleId="BodyText4">
    <w:name w:val="Body Text 4"/>
    <w:basedOn w:val="Normal"/>
    <w:semiHidden/>
    <w:rsid w:val="00673C48"/>
    <w:pPr>
      <w:numPr>
        <w:ilvl w:val="8"/>
        <w:numId w:val="10"/>
      </w:numPr>
      <w:spacing w:after="240"/>
    </w:pPr>
    <w:rPr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FD5AD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6"/>
    <w:qFormat/>
    <w:rsid w:val="00FD5AD4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TitredudocumentPays">
    <w:name w:val="Titre du document Pays"/>
    <w:basedOn w:val="Normal"/>
    <w:rsid w:val="002C105A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DA37BE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DA37BE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246EA3"/>
    <w:pPr>
      <w:ind w:left="720" w:right="72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FD5A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FootnoteText"/>
    <w:link w:val="EndnoteTextChar"/>
    <w:uiPriority w:val="49"/>
    <w:rsid w:val="00FD5AD4"/>
    <w:rPr>
      <w:szCs w:val="20"/>
    </w:rPr>
  </w:style>
  <w:style w:type="paragraph" w:customStyle="1" w:styleId="Titredudocument2">
    <w:name w:val="Titre du document 2"/>
    <w:basedOn w:val="Normal"/>
    <w:rsid w:val="00C17B25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C17B25"/>
    <w:pPr>
      <w:jc w:val="center"/>
    </w:pPr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D5AD4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99"/>
    <w:qFormat/>
    <w:rsid w:val="00FD5AD4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D5AD4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FD5AD4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5AD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5AD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EndnoteReference">
    <w:name w:val="endnote reference"/>
    <w:uiPriority w:val="49"/>
    <w:rsid w:val="00FD5AD4"/>
    <w:rPr>
      <w:vertAlign w:val="superscript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D5AD4"/>
  </w:style>
  <w:style w:type="paragraph" w:styleId="Quote">
    <w:name w:val="Quote"/>
    <w:basedOn w:val="Normal"/>
    <w:next w:val="Normal"/>
    <w:link w:val="QuoteChar"/>
    <w:uiPriority w:val="59"/>
    <w:qFormat/>
    <w:rsid w:val="00FD5A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D5AD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D5AD4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FD5A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FD5AD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D5AD4"/>
    <w:rPr>
      <w:rFonts w:ascii="Consolas" w:hAnsi="Consolas" w:cs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D5AD4"/>
    <w:rPr>
      <w:rFonts w:ascii="Consolas" w:hAnsi="Consolas" w:cs="Consolas"/>
      <w:sz w:val="20"/>
      <w:szCs w:val="20"/>
      <w:lang w:val="en-GB"/>
    </w:rPr>
  </w:style>
  <w:style w:type="table" w:styleId="TableColumns1">
    <w:name w:val="Table Columns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unhideWhenUsed/>
    <w:rsid w:val="00FD5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AD4"/>
    <w:rPr>
      <w:rFonts w:ascii="Verdana" w:eastAsiaTheme="minorHAnsi" w:hAnsi="Verdana" w:cstheme="minorBidi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5AD4"/>
  </w:style>
  <w:style w:type="character" w:customStyle="1" w:styleId="DateChar">
    <w:name w:val="Date Char"/>
    <w:basedOn w:val="DefaultParagraphFont"/>
    <w:link w:val="Date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D5AD4"/>
    <w:rPr>
      <w:i/>
      <w:iCs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FD5AD4"/>
    <w:rPr>
      <w:b/>
      <w:bCs/>
      <w:lang w:val="en-GB"/>
    </w:rPr>
  </w:style>
  <w:style w:type="character" w:styleId="IntenseEmphasis">
    <w:name w:val="Intense Emphasis"/>
    <w:basedOn w:val="DefaultParagraphFont"/>
    <w:uiPriority w:val="99"/>
    <w:qFormat/>
    <w:rsid w:val="00FD5AD4"/>
    <w:rPr>
      <w:b/>
      <w:bCs/>
      <w:i/>
      <w:iCs/>
      <w:color w:val="4F81BD" w:themeColor="accent1"/>
      <w:lang w:val="en-GB"/>
    </w:rPr>
  </w:style>
  <w:style w:type="character" w:styleId="SubtleEmphasis">
    <w:name w:val="Subtle Emphasis"/>
    <w:basedOn w:val="DefaultParagraphFont"/>
    <w:uiPriority w:val="99"/>
    <w:qFormat/>
    <w:rsid w:val="00FD5AD4"/>
    <w:rPr>
      <w:i/>
      <w:iCs/>
      <w:color w:val="808080" w:themeColor="text1" w:themeTint="7F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5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5AD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TOCHeading">
    <w:name w:val="TOC Heading"/>
    <w:basedOn w:val="Normal"/>
    <w:next w:val="Normal"/>
    <w:uiPriority w:val="39"/>
    <w:qFormat/>
    <w:rsid w:val="00FD5AD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HTMLSample">
    <w:name w:val="HTML Sample"/>
    <w:basedOn w:val="DefaultParagraphFont"/>
    <w:uiPriority w:val="99"/>
    <w:semiHidden/>
    <w:unhideWhenUsed/>
    <w:rsid w:val="00FD5AD4"/>
    <w:rPr>
      <w:rFonts w:ascii="Consolas" w:hAnsi="Consolas" w:cs="Consolas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5A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5AD4"/>
    <w:rPr>
      <w:rFonts w:ascii="Tahoma" w:eastAsiaTheme="minorHAnsi" w:hAnsi="Tahoma" w:cs="Tahoma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D5AD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table" w:styleId="LightGrid">
    <w:name w:val="Light Grid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D5A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Index1">
    <w:name w:val="index 1"/>
    <w:basedOn w:val="Normal"/>
    <w:next w:val="Normal"/>
    <w:uiPriority w:val="99"/>
    <w:semiHidden/>
    <w:unhideWhenUsed/>
    <w:rsid w:val="00FD5AD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D5AD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D5AD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D5AD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D5AD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D5AD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D5AD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D5AD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D5AD4"/>
    <w:pPr>
      <w:ind w:left="1620" w:hanging="180"/>
    </w:pPr>
  </w:style>
  <w:style w:type="paragraph" w:styleId="Caption">
    <w:name w:val="caption"/>
    <w:basedOn w:val="Normal"/>
    <w:next w:val="Normal"/>
    <w:uiPriority w:val="6"/>
    <w:qFormat/>
    <w:rsid w:val="00FD5AD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Hyperlink">
    <w:name w:val="Hyperlink"/>
    <w:basedOn w:val="DefaultParagraphFont"/>
    <w:uiPriority w:val="9"/>
    <w:unhideWhenUsed/>
    <w:rsid w:val="00FD5AD4"/>
    <w:rPr>
      <w:color w:val="0000FF" w:themeColor="hyperlink"/>
      <w:u w:val="single"/>
      <w:lang w:val="en-GB"/>
    </w:rPr>
  </w:style>
  <w:style w:type="character" w:styleId="FollowedHyperlink">
    <w:name w:val="FollowedHyperlink"/>
    <w:basedOn w:val="DefaultParagraphFont"/>
    <w:uiPriority w:val="9"/>
    <w:unhideWhenUsed/>
    <w:rsid w:val="00FD5AD4"/>
    <w:rPr>
      <w:color w:val="800080" w:themeColor="followedHyperlink"/>
      <w:u w:val="single"/>
      <w:lang w:val="en-GB"/>
    </w:rPr>
  </w:style>
  <w:style w:type="paragraph" w:styleId="List">
    <w:name w:val="List"/>
    <w:basedOn w:val="Normal"/>
    <w:uiPriority w:val="99"/>
    <w:semiHidden/>
    <w:unhideWhenUsed/>
    <w:rsid w:val="00FD5AD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5AD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5AD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5AD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5AD4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unhideWhenUsed/>
    <w:rsid w:val="00FD5AD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D5AD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D5AD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D5AD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D5AD4"/>
    <w:pPr>
      <w:contextualSpacing/>
    </w:pPr>
  </w:style>
  <w:style w:type="paragraph" w:styleId="ListBullet">
    <w:name w:val="List Bullet"/>
    <w:basedOn w:val="Normal"/>
    <w:uiPriority w:val="1"/>
    <w:rsid w:val="00FD5AD4"/>
    <w:pPr>
      <w:numPr>
        <w:numId w:val="18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D5AD4"/>
    <w:pPr>
      <w:numPr>
        <w:ilvl w:val="1"/>
        <w:numId w:val="18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D5AD4"/>
    <w:pPr>
      <w:numPr>
        <w:ilvl w:val="2"/>
        <w:numId w:val="18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D5AD4"/>
    <w:pPr>
      <w:numPr>
        <w:ilvl w:val="3"/>
        <w:numId w:val="18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D5AD4"/>
    <w:pPr>
      <w:numPr>
        <w:ilvl w:val="4"/>
        <w:numId w:val="18"/>
      </w:numPr>
      <w:tabs>
        <w:tab w:val="left" w:pos="1928"/>
      </w:tabs>
      <w:spacing w:after="240"/>
      <w:contextualSpacing/>
    </w:pPr>
  </w:style>
  <w:style w:type="table" w:styleId="LightList">
    <w:name w:val="Light List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FD5AD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5AD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5AD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5AD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5AD4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FD5AD4"/>
    <w:rPr>
      <w:rFonts w:ascii="Consolas" w:hAnsi="Consolas" w:cs="Consola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5AD4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D5AD4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D5AD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FD5AD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D5A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5AD4"/>
    <w:rPr>
      <w:rFonts w:ascii="Verdana" w:eastAsiaTheme="minorHAnsi" w:hAnsi="Verdana" w:cstheme="minorBidi"/>
      <w:b/>
      <w:bCs/>
      <w:lang w:val="en-GB"/>
    </w:rPr>
  </w:style>
  <w:style w:type="table" w:styleId="LightShading">
    <w:name w:val="Light Shading"/>
    <w:basedOn w:val="TableNormal"/>
    <w:uiPriority w:val="60"/>
    <w:rsid w:val="00B64A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link w:val="ListParagraphChar"/>
    <w:uiPriority w:val="59"/>
    <w:qFormat/>
    <w:rsid w:val="00FD5AD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AD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AD4"/>
    <w:rPr>
      <w:rFonts w:ascii="Consolas" w:eastAsiaTheme="minorHAnsi" w:hAnsi="Consolas" w:cs="Consolas"/>
      <w:lang w:val="en-GB"/>
    </w:rPr>
  </w:style>
  <w:style w:type="character" w:styleId="IntenseReference">
    <w:name w:val="Intense Reference"/>
    <w:basedOn w:val="DefaultParagraphFont"/>
    <w:uiPriority w:val="99"/>
    <w:qFormat/>
    <w:rsid w:val="00FD5AD4"/>
    <w:rPr>
      <w:b/>
      <w:bCs/>
      <w:smallCaps/>
      <w:color w:val="C0504D" w:themeColor="accent2"/>
      <w:spacing w:val="5"/>
      <w:u w:val="single"/>
      <w:lang w:val="en-GB"/>
    </w:rPr>
  </w:style>
  <w:style w:type="character" w:styleId="SubtleReference">
    <w:name w:val="Subtle Reference"/>
    <w:basedOn w:val="DefaultParagraphFont"/>
    <w:uiPriority w:val="99"/>
    <w:qFormat/>
    <w:rsid w:val="00FD5AD4"/>
    <w:rPr>
      <w:smallCaps/>
      <w:color w:val="C0504D" w:themeColor="accent2"/>
      <w:u w:val="single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5AD4"/>
    <w:pPr>
      <w:numPr>
        <w:ilvl w:val="0"/>
        <w:numId w:val="0"/>
      </w:num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FD5AD4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5A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5A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5A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5AD4"/>
    <w:rPr>
      <w:rFonts w:ascii="Verdana" w:eastAsiaTheme="minorHAnsi" w:hAnsi="Verdana" w:cstheme="minorBidi"/>
      <w:sz w:val="16"/>
      <w:szCs w:val="16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5AD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FD5AD4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5A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NoSpacing">
    <w:name w:val="No Spacing"/>
    <w:uiPriority w:val="1"/>
    <w:qFormat/>
    <w:rsid w:val="00FD5AD4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5AD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5AD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TableofFigures">
    <w:name w:val="table of figures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Classic1">
    <w:name w:val="Table Classic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5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D4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FD5AD4"/>
    <w:rPr>
      <w:color w:val="808080"/>
      <w:lang w:val="en-GB"/>
    </w:rPr>
  </w:style>
  <w:style w:type="paragraph" w:styleId="MacroText">
    <w:name w:val="macro"/>
    <w:link w:val="MacroTextChar"/>
    <w:uiPriority w:val="99"/>
    <w:semiHidden/>
    <w:unhideWhenUsed/>
    <w:rsid w:val="00FD5A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5AD4"/>
    <w:rPr>
      <w:rFonts w:ascii="Consolas" w:eastAsiaTheme="minorHAnsi" w:hAnsi="Consolas" w:cs="Consolas"/>
      <w:lang w:val="en-GB"/>
    </w:rPr>
  </w:style>
  <w:style w:type="table" w:styleId="TableTheme">
    <w:name w:val="Table Theme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5AD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character" w:styleId="BookTitle">
    <w:name w:val="Book Title"/>
    <w:basedOn w:val="DefaultParagraphFont"/>
    <w:uiPriority w:val="99"/>
    <w:qFormat/>
    <w:rsid w:val="00FD5AD4"/>
    <w:rPr>
      <w:b/>
      <w:bCs/>
      <w:smallCaps/>
      <w:spacing w:val="5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D5AD4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39"/>
    <w:unhideWhenUsed/>
    <w:rsid w:val="00FD5A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Shading-Accent1">
    <w:name w:val="Light Shading Accent 1"/>
    <w:basedOn w:val="TableNormal"/>
    <w:uiPriority w:val="60"/>
    <w:rsid w:val="00B64A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64AD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64A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64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64A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64A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FD5AD4"/>
    <w:rPr>
      <w:i/>
      <w:iCs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FD5AD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FD5AD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FD5AD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FD5AD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FD5AD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FD5AD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FD5AD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FD5AD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FD5AD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5"/>
    <w:rsid w:val="00FD5AD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FD5AD4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FD5AD4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FD5AD4"/>
    <w:pPr>
      <w:numPr>
        <w:numId w:val="24"/>
      </w:numPr>
    </w:pPr>
  </w:style>
  <w:style w:type="numbering" w:customStyle="1" w:styleId="ListBullets">
    <w:name w:val="ListBullets"/>
    <w:uiPriority w:val="99"/>
    <w:rsid w:val="00FD5AD4"/>
    <w:pPr>
      <w:numPr>
        <w:numId w:val="26"/>
      </w:numPr>
    </w:pPr>
  </w:style>
  <w:style w:type="paragraph" w:customStyle="1" w:styleId="Answer">
    <w:name w:val="Answer"/>
    <w:basedOn w:val="Normal"/>
    <w:link w:val="AnswerChar"/>
    <w:uiPriority w:val="6"/>
    <w:qFormat/>
    <w:rsid w:val="00FD5AD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D5AD4"/>
    <w:rPr>
      <w:rFonts w:ascii="Verdana" w:eastAsia="Calibri" w:hAnsi="Verdana"/>
      <w:sz w:val="18"/>
      <w:szCs w:val="22"/>
      <w:lang w:val="en-GB"/>
    </w:rPr>
  </w:style>
  <w:style w:type="character" w:customStyle="1" w:styleId="FootnoteTextChar">
    <w:name w:val="Footnote Text Char"/>
    <w:link w:val="FootnoteText"/>
    <w:uiPriority w:val="5"/>
    <w:rsid w:val="00FD5AD4"/>
    <w:rPr>
      <w:rFonts w:ascii="Verdana" w:eastAsia="Calibri" w:hAnsi="Verdana"/>
      <w:sz w:val="16"/>
      <w:szCs w:val="18"/>
      <w:lang w:val="en-GB" w:eastAsia="en-GB"/>
    </w:rPr>
  </w:style>
  <w:style w:type="character" w:customStyle="1" w:styleId="EndnoteTextChar">
    <w:name w:val="Endnote Text Char"/>
    <w:link w:val="EndnoteText"/>
    <w:uiPriority w:val="49"/>
    <w:rsid w:val="00FD5AD4"/>
    <w:rPr>
      <w:rFonts w:ascii="Verdana" w:eastAsia="Calibri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D5AD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D5AD4"/>
    <w:rPr>
      <w:rFonts w:ascii="Verdana" w:eastAsia="Calibri" w:hAnsi="Verdana"/>
      <w:i/>
      <w:sz w:val="18"/>
      <w:szCs w:val="22"/>
      <w:lang w:val="en-GB"/>
    </w:rPr>
  </w:style>
  <w:style w:type="character" w:customStyle="1" w:styleId="FooterChar">
    <w:name w:val="Footer Char"/>
    <w:link w:val="Footer"/>
    <w:uiPriority w:val="3"/>
    <w:rsid w:val="00FD5AD4"/>
    <w:rPr>
      <w:rFonts w:ascii="Verdana" w:eastAsia="Calibri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FD5AD4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FD5AD4"/>
    <w:rPr>
      <w:rFonts w:ascii="Verdana" w:eastAsia="Calibri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D5AD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5AD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D5AD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5AD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5AD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FD5AD4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6"/>
    <w:rsid w:val="00FD5AD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D5AD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5AD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5AD4"/>
    <w:pPr>
      <w:numPr>
        <w:numId w:val="28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FD5AD4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D5AD4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D5AD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FD5AD4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FD5AD4"/>
    <w:rPr>
      <w:rFonts w:ascii="Consolas" w:eastAsiaTheme="minorHAnsi" w:hAnsi="Consolas" w:cs="Consolas"/>
      <w:sz w:val="21"/>
      <w:szCs w:val="21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FD5AD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rsid w:val="00CF1E34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244"/>
    <w:rPr>
      <w:color w:val="808080"/>
      <w:shd w:val="clear" w:color="auto" w:fill="E6E6E6"/>
      <w:lang w:val="en-GB"/>
    </w:rPr>
  </w:style>
  <w:style w:type="paragraph" w:customStyle="1" w:styleId="Number">
    <w:name w:val="Number"/>
    <w:link w:val="NumberChar"/>
    <w:rsid w:val="0069705B"/>
    <w:pPr>
      <w:spacing w:before="120" w:after="120" w:line="288" w:lineRule="auto"/>
    </w:pPr>
    <w:rPr>
      <w:rFonts w:ascii="Verdana" w:eastAsiaTheme="minorEastAsia" w:hAnsi="Verdana"/>
      <w:lang w:val="en-GB"/>
    </w:rPr>
  </w:style>
  <w:style w:type="character" w:customStyle="1" w:styleId="NumberChar">
    <w:name w:val="Number Char"/>
    <w:link w:val="Number"/>
    <w:rsid w:val="0069705B"/>
    <w:rPr>
      <w:rFonts w:ascii="Verdana" w:eastAsiaTheme="minorEastAsia" w:hAnsi="Verdana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403A"/>
    <w:rPr>
      <w:color w:val="605E5C"/>
      <w:shd w:val="clear" w:color="auto" w:fill="E1DFD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495"/>
    <w:rPr>
      <w:color w:val="605E5C"/>
      <w:shd w:val="clear" w:color="auto" w:fill="E1DFDD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59"/>
    <w:qFormat/>
    <w:locked/>
    <w:rsid w:val="00790F2F"/>
    <w:rPr>
      <w:rFonts w:ascii="Verdana" w:eastAsiaTheme="minorHAnsi" w:hAnsi="Verdana" w:cstheme="minorBidi"/>
      <w:sz w:val="18"/>
      <w:szCs w:val="22"/>
      <w:lang w:val="en-GB"/>
    </w:rPr>
  </w:style>
  <w:style w:type="table" w:styleId="GridTable1Light">
    <w:name w:val="Grid Table 1 Light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D5A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D5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5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D5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5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5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5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D5A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D5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D5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D5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D5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D5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D5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D5AD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5A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D5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D5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D5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D5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D5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D5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D5A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D5A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D5A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5A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D5A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D5A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D5A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D5AD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D5A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5A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D5A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5A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5A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D5AD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FD5AD4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FD5A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0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726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6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7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6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3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50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F4D4-CD34-441F-A403-D5ECD17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NOTIFICATION AU TITRE DE L'ARTICLE III:3 DE L'ACCORD  GÉNÉRAL SUR LE COMMERCE DES SERVICES</vt:lpstr>
    </vt:vector>
  </TitlesOfParts>
  <Manager/>
  <Company/>
  <LinksUpToDate>false</LinksUpToDate>
  <CharactersWithSpaces>1160</CharactersWithSpaces>
  <SharedDoc>false</SharedDoc>
  <HyperlinkBase/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http://www.iort.gov.tn/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PURSUANT TO ARTICLE VII:4 OF THE GENERAL AGREEMENT  ON TRADE IN SERVICES</dc:title>
  <dc:creator/>
  <dc:description>LDIMD - DTU</dc:description>
  <cp:lastModifiedBy/>
  <cp:revision>1</cp:revision>
  <cp:lastPrinted>2018-04-16T09:21:00Z</cp:lastPrinted>
  <dcterms:created xsi:type="dcterms:W3CDTF">2022-03-16T07:23:00Z</dcterms:created>
  <dcterms:modified xsi:type="dcterms:W3CDTF">2022-03-16T09:41:00Z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0b3621d2-ac92-4b50-a36b-3ebe7a5c6a7f</vt:lpwstr>
  </property>
  <property fmtid="{D5CDD505-2E9C-101B-9397-08002B2CF9AE}" pid="3" name="WTOCLASSIFICATION">
    <vt:lpwstr>WTO OFFICIAL</vt:lpwstr>
  </property>
</Properties>
</file>