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B72C" w14:textId="5ACA6D75" w:rsidR="00953E8B" w:rsidRPr="00EF4DE8" w:rsidRDefault="00DE36FD" w:rsidP="0059173D">
      <w:pPr>
        <w:pStyle w:val="Title"/>
      </w:pPr>
      <w:r w:rsidRPr="00EF4DE8">
        <w:t>JOINT STATEMENT ON GOVERNMENT PROCUREMENT IMPLICATIONS RESULTING FROM THE AGGRESSION BY THE RUSSIAN FEDERATION AGAINST UKRAINE</w:t>
      </w:r>
    </w:p>
    <w:p w14:paraId="59EF70C7" w14:textId="5CD880D2" w:rsidR="00953E8B" w:rsidRPr="0059173D" w:rsidRDefault="003B3123" w:rsidP="0059173D">
      <w:pPr>
        <w:pStyle w:val="Title2"/>
      </w:pPr>
      <w:r w:rsidRPr="0059173D">
        <w:t xml:space="preserve">COMMUNICATION FROM AUSTRALIA; CANADA; </w:t>
      </w:r>
      <w:r w:rsidR="003C1961" w:rsidRPr="0059173D">
        <w:t xml:space="preserve">european union; iceland; </w:t>
      </w:r>
      <w:r w:rsidRPr="0059173D">
        <w:t>JAPAN;</w:t>
      </w:r>
      <w:r w:rsidR="00884623">
        <w:t xml:space="preserve"> </w:t>
      </w:r>
      <w:r w:rsidR="00EF4DE8" w:rsidRPr="0059173D">
        <w:t>REPUBLIC</w:t>
      </w:r>
      <w:r w:rsidR="00884623">
        <w:t xml:space="preserve"> </w:t>
      </w:r>
      <w:r w:rsidR="00EF4DE8" w:rsidRPr="0059173D">
        <w:t xml:space="preserve">OF Korea; REPUBLIC OF </w:t>
      </w:r>
      <w:r w:rsidR="003C1961" w:rsidRPr="0059173D">
        <w:t xml:space="preserve">Moldova; montenegro; </w:t>
      </w:r>
      <w:r w:rsidR="00C34883" w:rsidRPr="0059173D">
        <w:t xml:space="preserve">THE NETHERLANDS WITH RESPECT TO ARUBA; </w:t>
      </w:r>
      <w:r w:rsidR="003C1961" w:rsidRPr="0059173D">
        <w:t>NEW ZEALAND; norway;</w:t>
      </w:r>
      <w:r w:rsidR="008449BD" w:rsidRPr="0059173D">
        <w:t xml:space="preserve"> </w:t>
      </w:r>
      <w:r w:rsidRPr="0059173D">
        <w:t>THE SEPARATE CUSTOMS TERRITORY OF</w:t>
      </w:r>
      <w:r w:rsidR="00EF4DE8" w:rsidRPr="0059173D">
        <w:t xml:space="preserve"> </w:t>
      </w:r>
      <w:r w:rsidRPr="0059173D">
        <w:t>TAIWAN,</w:t>
      </w:r>
      <w:r w:rsidR="00EF4DE8" w:rsidRPr="0059173D">
        <w:t xml:space="preserve"> </w:t>
      </w:r>
      <w:r w:rsidR="00884623">
        <w:br/>
      </w:r>
      <w:r w:rsidRPr="0059173D">
        <w:t>PENGHU, KINMEN AND MATSU; UKRAINE; UNITED KINGDOM AND UNITED STATES</w:t>
      </w:r>
    </w:p>
    <w:p w14:paraId="42676EE9" w14:textId="2E15A607" w:rsidR="00953E8B" w:rsidRDefault="00DE36FD">
      <w:r>
        <w:t xml:space="preserve">The </w:t>
      </w:r>
      <w:r w:rsidR="003B3123">
        <w:t xml:space="preserve">following communication, dated </w:t>
      </w:r>
      <w:r w:rsidR="002F5034">
        <w:t>20</w:t>
      </w:r>
      <w:r w:rsidR="003B3123">
        <w:t xml:space="preserve"> June 2</w:t>
      </w:r>
      <w:r>
        <w:t xml:space="preserve">022, is being circulated at the request of the delegations of </w:t>
      </w:r>
      <w:r w:rsidR="003B3123">
        <w:t xml:space="preserve">Australia; Canada; </w:t>
      </w:r>
      <w:r w:rsidR="008449BD">
        <w:t>European Union</w:t>
      </w:r>
      <w:r w:rsidR="00117EA4">
        <w:t>;</w:t>
      </w:r>
      <w:r w:rsidR="008449BD">
        <w:t xml:space="preserve"> </w:t>
      </w:r>
      <w:r w:rsidR="003C1961">
        <w:t xml:space="preserve">Iceland; </w:t>
      </w:r>
      <w:r w:rsidR="003B3123">
        <w:t xml:space="preserve">Japan; </w:t>
      </w:r>
      <w:r w:rsidR="00E376FE" w:rsidRPr="004C7E8F">
        <w:t>Republic of Korea</w:t>
      </w:r>
      <w:r w:rsidR="00E376FE">
        <w:t xml:space="preserve">; Republic of </w:t>
      </w:r>
      <w:r w:rsidR="003C1961">
        <w:t xml:space="preserve">Moldova; Montenegro; </w:t>
      </w:r>
      <w:r w:rsidR="00C34883" w:rsidRPr="004C7E8F">
        <w:t>the Netherlands with respect to Aruba</w:t>
      </w:r>
      <w:r w:rsidR="00C34883">
        <w:t xml:space="preserve">; </w:t>
      </w:r>
      <w:r w:rsidR="008449BD">
        <w:t xml:space="preserve">New Zealand; Norway; </w:t>
      </w:r>
      <w:r w:rsidR="003B3123">
        <w:t>the Separate Customs Territory of Taiwan, Penghu, Kinmen and Matsu; Ukraine; United Kingdom and United</w:t>
      </w:r>
      <w:r w:rsidR="00C52765">
        <w:t> </w:t>
      </w:r>
      <w:r w:rsidR="003B3123">
        <w:t>States</w:t>
      </w:r>
      <w:r>
        <w:t xml:space="preserve">. </w:t>
      </w:r>
    </w:p>
    <w:p w14:paraId="1516BD8F" w14:textId="77777777" w:rsidR="00953E8B" w:rsidRDefault="00953E8B"/>
    <w:p w14:paraId="2472D36B" w14:textId="77777777" w:rsidR="00953E8B" w:rsidRDefault="00DE36FD" w:rsidP="003B3123">
      <w:pPr>
        <w:jc w:val="center"/>
        <w:rPr>
          <w:b/>
        </w:rPr>
      </w:pPr>
      <w:r>
        <w:rPr>
          <w:b/>
        </w:rPr>
        <w:t>_______________</w:t>
      </w:r>
    </w:p>
    <w:p w14:paraId="642579C0" w14:textId="77777777" w:rsidR="00953E8B" w:rsidRDefault="00953E8B"/>
    <w:p w14:paraId="0CBC9857" w14:textId="77777777" w:rsidR="00953E8B" w:rsidRDefault="00953E8B"/>
    <w:p w14:paraId="3A2CF010" w14:textId="48B35F7B" w:rsidR="00953E8B" w:rsidRDefault="00DE36FD">
      <w:r>
        <w:t>We, Parties to the World Trade Organization</w:t>
      </w:r>
      <w:r w:rsidR="00AE0AEE">
        <w:t>'</w:t>
      </w:r>
      <w:r>
        <w:t xml:space="preserve">s Agreement on Government Procurement, stand in solidarity with the people of Ukraine and are united in condemning in the strongest possible terms the Russian Federation's military assault on Ukraine, which is supported by Belarus. </w:t>
      </w:r>
    </w:p>
    <w:p w14:paraId="690260F7" w14:textId="77777777" w:rsidR="00953E8B" w:rsidRDefault="00953E8B"/>
    <w:p w14:paraId="1B4EC4B1" w14:textId="77777777" w:rsidR="00953E8B" w:rsidRDefault="00DE36FD">
      <w:r>
        <w:t xml:space="preserve">We consider that the Russian Federation's actions are an unprovoked, premeditated attack against a sovereign democratic state, and an egregious violation of international law, the UN Charter, and fundamental principles of international peace and security. These actions call into serious question the respect of the Russian Federation for all international institutions, disciplines, and norms. </w:t>
      </w:r>
    </w:p>
    <w:p w14:paraId="37DC6F6D" w14:textId="77777777" w:rsidR="00953E8B" w:rsidRDefault="00953E8B"/>
    <w:p w14:paraId="1EAB7A1F" w14:textId="52938DB3" w:rsidR="00953E8B" w:rsidRDefault="00DE36FD">
      <w:r>
        <w:t>We take note of the Russian Federation</w:t>
      </w:r>
      <w:r w:rsidR="000E459E">
        <w:t>'</w:t>
      </w:r>
      <w:r>
        <w:t>s observer status and application for accession to the Agreement on Government Procurement dated 22 August 2016. As full Parties to the Agreement on Government Procurement, we express deep concern that the Russian Federation</w:t>
      </w:r>
      <w:r w:rsidR="000E459E">
        <w:t>'</w:t>
      </w:r>
      <w:r>
        <w:t xml:space="preserve">s </w:t>
      </w:r>
      <w:r>
        <w:rPr>
          <w:rFonts w:hint="eastAsia"/>
        </w:rPr>
        <w:t>aggression</w:t>
      </w:r>
      <w:r>
        <w:t xml:space="preserve"> and on-going atrocities are affecting the ability of one full Party </w:t>
      </w:r>
      <w:r w:rsidR="00C34883" w:rsidRPr="00C34883">
        <w:t>–</w:t>
      </w:r>
      <w:r>
        <w:t xml:space="preserve"> Ukraine </w:t>
      </w:r>
      <w:r w:rsidR="00C34883" w:rsidRPr="00C34883">
        <w:t>–</w:t>
      </w:r>
      <w:r>
        <w:t xml:space="preserve"> to meaningfully participate in the Agreement on Government Procurement and international procurement markets more generally. As such, we consider the Russian Federation</w:t>
      </w:r>
      <w:r w:rsidR="000E459E">
        <w:t>'</w:t>
      </w:r>
      <w:r>
        <w:t xml:space="preserve">s </w:t>
      </w:r>
      <w:r>
        <w:rPr>
          <w:rFonts w:hint="eastAsia"/>
        </w:rPr>
        <w:t>aggression</w:t>
      </w:r>
      <w:r>
        <w:t xml:space="preserve"> affects the balance of rights and obligations under the Agreement for all Parties </w:t>
      </w:r>
      <w:r w:rsidR="007E1C0F" w:rsidRPr="007E1C0F">
        <w:t>–</w:t>
      </w:r>
      <w:r>
        <w:t xml:space="preserve"> as reflected in negotiated schedules – and thus undermines the Agreement itself. </w:t>
      </w:r>
    </w:p>
    <w:p w14:paraId="3378C2B7" w14:textId="77777777" w:rsidR="00953E8B" w:rsidRDefault="00953E8B"/>
    <w:p w14:paraId="3AD2BCF3" w14:textId="7C6C0F0C" w:rsidR="00953E8B" w:rsidRDefault="00DE36FD">
      <w:r>
        <w:t>Therefore, in light of the impacts of the Russian Federation</w:t>
      </w:r>
      <w:r w:rsidR="000E459E">
        <w:t>'</w:t>
      </w:r>
      <w:r>
        <w:t xml:space="preserve">s </w:t>
      </w:r>
      <w:r>
        <w:rPr>
          <w:rFonts w:hint="eastAsia"/>
        </w:rPr>
        <w:t>aggression</w:t>
      </w:r>
      <w:r>
        <w:t>, the co-sponsors of this communication will not participate in any work related to the Russian Federation</w:t>
      </w:r>
      <w:r w:rsidR="000E459E">
        <w:t>'</w:t>
      </w:r>
      <w:r>
        <w:t>s accession to the World Trade Organization</w:t>
      </w:r>
      <w:r w:rsidR="000E459E">
        <w:t>'</w:t>
      </w:r>
      <w:r>
        <w:t xml:space="preserve">s Agreement on Government Procurement and consider the process suspended. </w:t>
      </w:r>
    </w:p>
    <w:p w14:paraId="41A78148" w14:textId="77777777" w:rsidR="00953E8B" w:rsidRDefault="00953E8B"/>
    <w:p w14:paraId="2ABE740A" w14:textId="7A9B9C55" w:rsidR="00953E8B" w:rsidRDefault="00DE36FD">
      <w:r>
        <w:t>Together, we insist that the Russian Federation urgently stops its military aggression and immediately withdraws its troops. We remain firmly convinced that the Russian Federation must be held accountable for its actions and stop undermining democracy, global stability and international law.</w:t>
      </w:r>
    </w:p>
    <w:p w14:paraId="3EC96CE7" w14:textId="77777777" w:rsidR="00E376FE" w:rsidRDefault="00E376FE"/>
    <w:p w14:paraId="67767620" w14:textId="77777777" w:rsidR="00953E8B" w:rsidRDefault="00DE36FD">
      <w:pPr>
        <w:jc w:val="center"/>
      </w:pPr>
      <w:r>
        <w:rPr>
          <w:b/>
        </w:rPr>
        <w:t>__________</w:t>
      </w:r>
    </w:p>
    <w:sectPr w:rsidR="00953E8B" w:rsidSect="00E25788">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8CAE" w14:textId="77777777" w:rsidR="00516B6B" w:rsidRDefault="00516B6B">
      <w:r>
        <w:separator/>
      </w:r>
    </w:p>
  </w:endnote>
  <w:endnote w:type="continuationSeparator" w:id="0">
    <w:p w14:paraId="41425C7A" w14:textId="77777777" w:rsidR="00516B6B" w:rsidRDefault="0051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C5D8" w14:textId="4C9E15AF" w:rsidR="00953E8B" w:rsidRPr="00E25788" w:rsidRDefault="00E25788" w:rsidP="00E257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5B9" w14:textId="5CAD4D7C" w:rsidR="00953E8B" w:rsidRPr="00E25788" w:rsidRDefault="00E25788" w:rsidP="00E257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701B" w14:textId="77777777" w:rsidR="00A574E3" w:rsidRDefault="00A5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CADC" w14:textId="77777777" w:rsidR="00516B6B" w:rsidRDefault="00516B6B">
      <w:r>
        <w:separator/>
      </w:r>
    </w:p>
  </w:footnote>
  <w:footnote w:type="continuationSeparator" w:id="0">
    <w:p w14:paraId="75E24095" w14:textId="77777777" w:rsidR="00516B6B" w:rsidRDefault="0051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3B74" w14:textId="77777777" w:rsidR="00E25788" w:rsidRPr="00E25788" w:rsidRDefault="00E25788" w:rsidP="00E25788">
    <w:pPr>
      <w:pStyle w:val="Header"/>
      <w:pBdr>
        <w:bottom w:val="single" w:sz="4" w:space="1" w:color="auto"/>
      </w:pBdr>
      <w:tabs>
        <w:tab w:val="clear" w:pos="4513"/>
        <w:tab w:val="clear" w:pos="9027"/>
      </w:tabs>
      <w:jc w:val="center"/>
    </w:pPr>
    <w:r w:rsidRPr="00E25788">
      <w:t>WT/GC/251</w:t>
    </w:r>
  </w:p>
  <w:p w14:paraId="2616CF91" w14:textId="77777777" w:rsidR="00E25788" w:rsidRPr="00E25788" w:rsidRDefault="00E25788" w:rsidP="00E25788">
    <w:pPr>
      <w:pStyle w:val="Header"/>
      <w:pBdr>
        <w:bottom w:val="single" w:sz="4" w:space="1" w:color="auto"/>
      </w:pBdr>
      <w:tabs>
        <w:tab w:val="clear" w:pos="4513"/>
        <w:tab w:val="clear" w:pos="9027"/>
      </w:tabs>
      <w:jc w:val="center"/>
    </w:pPr>
  </w:p>
  <w:p w14:paraId="4D8E83ED" w14:textId="1649BE50" w:rsidR="00E25788" w:rsidRPr="00E25788" w:rsidRDefault="00E25788" w:rsidP="00E25788">
    <w:pPr>
      <w:pStyle w:val="Header"/>
      <w:pBdr>
        <w:bottom w:val="single" w:sz="4" w:space="1" w:color="auto"/>
      </w:pBdr>
      <w:tabs>
        <w:tab w:val="clear" w:pos="4513"/>
        <w:tab w:val="clear" w:pos="9027"/>
      </w:tabs>
      <w:jc w:val="center"/>
    </w:pPr>
    <w:r w:rsidRPr="00E25788">
      <w:t xml:space="preserve">- </w:t>
    </w:r>
    <w:r w:rsidRPr="00E25788">
      <w:fldChar w:fldCharType="begin"/>
    </w:r>
    <w:r w:rsidRPr="00E25788">
      <w:instrText xml:space="preserve"> PAGE </w:instrText>
    </w:r>
    <w:r w:rsidRPr="00E25788">
      <w:fldChar w:fldCharType="separate"/>
    </w:r>
    <w:r w:rsidRPr="00E25788">
      <w:rPr>
        <w:noProof/>
      </w:rPr>
      <w:t>1</w:t>
    </w:r>
    <w:r w:rsidRPr="00E25788">
      <w:fldChar w:fldCharType="end"/>
    </w:r>
    <w:r w:rsidRPr="00E25788">
      <w:t xml:space="preserve"> -</w:t>
    </w:r>
  </w:p>
  <w:p w14:paraId="4A6C8E91" w14:textId="78F797FB" w:rsidR="00953E8B" w:rsidRPr="00E25788" w:rsidRDefault="00953E8B" w:rsidP="00E257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0F10" w14:textId="77777777" w:rsidR="00E25788" w:rsidRPr="00E25788" w:rsidRDefault="00E25788" w:rsidP="00E25788">
    <w:pPr>
      <w:pStyle w:val="Header"/>
      <w:pBdr>
        <w:bottom w:val="single" w:sz="4" w:space="1" w:color="auto"/>
      </w:pBdr>
      <w:tabs>
        <w:tab w:val="clear" w:pos="4513"/>
        <w:tab w:val="clear" w:pos="9027"/>
      </w:tabs>
      <w:jc w:val="center"/>
    </w:pPr>
    <w:r w:rsidRPr="00E25788">
      <w:t>WT/GC/251</w:t>
    </w:r>
  </w:p>
  <w:p w14:paraId="45696FEC" w14:textId="77777777" w:rsidR="00E25788" w:rsidRPr="00E25788" w:rsidRDefault="00E25788" w:rsidP="00E25788">
    <w:pPr>
      <w:pStyle w:val="Header"/>
      <w:pBdr>
        <w:bottom w:val="single" w:sz="4" w:space="1" w:color="auto"/>
      </w:pBdr>
      <w:tabs>
        <w:tab w:val="clear" w:pos="4513"/>
        <w:tab w:val="clear" w:pos="9027"/>
      </w:tabs>
      <w:jc w:val="center"/>
    </w:pPr>
  </w:p>
  <w:p w14:paraId="4D2A9EE7" w14:textId="3ECFCFF3" w:rsidR="00E25788" w:rsidRPr="00E25788" w:rsidRDefault="00E25788" w:rsidP="00E25788">
    <w:pPr>
      <w:pStyle w:val="Header"/>
      <w:pBdr>
        <w:bottom w:val="single" w:sz="4" w:space="1" w:color="auto"/>
      </w:pBdr>
      <w:tabs>
        <w:tab w:val="clear" w:pos="4513"/>
        <w:tab w:val="clear" w:pos="9027"/>
      </w:tabs>
      <w:jc w:val="center"/>
    </w:pPr>
    <w:r w:rsidRPr="00E25788">
      <w:t xml:space="preserve">- </w:t>
    </w:r>
    <w:r w:rsidRPr="00E25788">
      <w:fldChar w:fldCharType="begin"/>
    </w:r>
    <w:r w:rsidRPr="00E25788">
      <w:instrText xml:space="preserve"> PAGE </w:instrText>
    </w:r>
    <w:r w:rsidRPr="00E25788">
      <w:fldChar w:fldCharType="separate"/>
    </w:r>
    <w:r w:rsidRPr="00E25788">
      <w:rPr>
        <w:noProof/>
      </w:rPr>
      <w:t>1</w:t>
    </w:r>
    <w:r w:rsidRPr="00E25788">
      <w:fldChar w:fldCharType="end"/>
    </w:r>
    <w:r w:rsidRPr="00E25788">
      <w:t xml:space="preserve"> -</w:t>
    </w:r>
  </w:p>
  <w:p w14:paraId="54F3CBB4" w14:textId="67B2B084" w:rsidR="00953E8B" w:rsidRPr="00E25788" w:rsidRDefault="00953E8B" w:rsidP="00E257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3E8B" w14:paraId="41ECCC55" w14:textId="77777777">
      <w:trPr>
        <w:trHeight w:val="240"/>
        <w:jc w:val="center"/>
      </w:trPr>
      <w:tc>
        <w:tcPr>
          <w:tcW w:w="3794" w:type="dxa"/>
          <w:shd w:val="clear" w:color="auto" w:fill="FFFFFF"/>
          <w:tcMar>
            <w:left w:w="108" w:type="dxa"/>
            <w:right w:w="108" w:type="dxa"/>
          </w:tcMar>
          <w:vAlign w:val="center"/>
        </w:tcPr>
        <w:p w14:paraId="210222E2" w14:textId="39410369" w:rsidR="00953E8B" w:rsidRDefault="00E25788">
          <w:bookmarkStart w:id="0" w:name="bmkRestricted"/>
          <w:r>
            <w:t xml:space="preserve"> </w:t>
          </w:r>
          <w:bookmarkEnd w:id="0"/>
        </w:p>
      </w:tc>
      <w:tc>
        <w:tcPr>
          <w:tcW w:w="5448" w:type="dxa"/>
          <w:gridSpan w:val="2"/>
          <w:shd w:val="clear" w:color="auto" w:fill="FFFFFF"/>
          <w:tcMar>
            <w:left w:w="108" w:type="dxa"/>
            <w:right w:w="108" w:type="dxa"/>
          </w:tcMar>
          <w:vAlign w:val="center"/>
        </w:tcPr>
        <w:p w14:paraId="6A00F611" w14:textId="77777777" w:rsidR="00953E8B" w:rsidRDefault="00DE36FD">
          <w:pPr>
            <w:jc w:val="right"/>
            <w:rPr>
              <w:b/>
              <w:color w:val="FF0000"/>
            </w:rPr>
          </w:pPr>
          <w:r>
            <w:rPr>
              <w:b/>
              <w:color w:val="FF0000"/>
            </w:rPr>
            <w:t xml:space="preserve"> </w:t>
          </w:r>
        </w:p>
      </w:tc>
    </w:tr>
    <w:tr w:rsidR="00953E8B" w14:paraId="4652F62F" w14:textId="77777777">
      <w:trPr>
        <w:trHeight w:val="213"/>
        <w:jc w:val="center"/>
      </w:trPr>
      <w:tc>
        <w:tcPr>
          <w:tcW w:w="3794" w:type="dxa"/>
          <w:vMerge w:val="restart"/>
          <w:shd w:val="clear" w:color="auto" w:fill="FFFFFF"/>
          <w:tcMar>
            <w:left w:w="0" w:type="dxa"/>
            <w:right w:w="0" w:type="dxa"/>
          </w:tcMar>
        </w:tcPr>
        <w:p w14:paraId="3467B0C5" w14:textId="77777777" w:rsidR="00953E8B" w:rsidRDefault="00DE36FD">
          <w:pPr>
            <w:jc w:val="left"/>
          </w:pPr>
          <w:r>
            <w:rPr>
              <w:noProof/>
            </w:rPr>
            <w:drawing>
              <wp:inline distT="0" distB="0" distL="0" distR="0" wp14:anchorId="3AB055F5" wp14:editId="19DE63E9">
                <wp:extent cx="2398395" cy="716280"/>
                <wp:effectExtent l="0" t="0" r="0" b="0"/>
                <wp:docPr id="2049" name="Picture 3"/>
                <wp:cNvGraphicFramePr/>
                <a:graphic xmlns:a="http://schemas.openxmlformats.org/drawingml/2006/main">
                  <a:graphicData uri="http://schemas.openxmlformats.org/drawingml/2006/picture">
                    <pic:pic xmlns:pic="http://schemas.openxmlformats.org/drawingml/2006/picture">
                      <pic:nvPicPr>
                        <pic:cNvPr id="2049" name="Picture 3"/>
                        <pic:cNvPicPr>
                          <a:picLocks noChangeAspect="1" noChangeArrowheads="1"/>
                        </pic:cNvPicPr>
                      </pic:nvPicPr>
                      <pic:blipFill>
                        <a:blip r:embed="rId1"/>
                        <a:stretch>
                          <a:fillRect/>
                        </a:stretch>
                      </pic:blipFill>
                      <pic:spPr>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F551E2" w14:textId="77777777" w:rsidR="00953E8B" w:rsidRDefault="00953E8B">
          <w:pPr>
            <w:jc w:val="right"/>
            <w:rPr>
              <w:b/>
            </w:rPr>
          </w:pPr>
        </w:p>
      </w:tc>
    </w:tr>
    <w:tr w:rsidR="00953E8B" w14:paraId="49477864" w14:textId="77777777">
      <w:trPr>
        <w:trHeight w:val="868"/>
        <w:jc w:val="center"/>
      </w:trPr>
      <w:tc>
        <w:tcPr>
          <w:tcW w:w="3794" w:type="dxa"/>
          <w:vMerge/>
          <w:shd w:val="clear" w:color="auto" w:fill="FFFFFF"/>
          <w:tcMar>
            <w:left w:w="108" w:type="dxa"/>
            <w:right w:w="108" w:type="dxa"/>
          </w:tcMar>
        </w:tcPr>
        <w:p w14:paraId="77BB53EB" w14:textId="77777777" w:rsidR="00953E8B" w:rsidRDefault="00953E8B">
          <w:pPr>
            <w:jc w:val="left"/>
          </w:pPr>
        </w:p>
      </w:tc>
      <w:tc>
        <w:tcPr>
          <w:tcW w:w="5448" w:type="dxa"/>
          <w:gridSpan w:val="2"/>
          <w:shd w:val="clear" w:color="auto" w:fill="FFFFFF"/>
          <w:tcMar>
            <w:left w:w="108" w:type="dxa"/>
            <w:right w:w="108" w:type="dxa"/>
          </w:tcMar>
        </w:tcPr>
        <w:p w14:paraId="7AB44281" w14:textId="77777777" w:rsidR="00E25788" w:rsidRDefault="00E25788" w:rsidP="00EF4DE8">
          <w:pPr>
            <w:jc w:val="right"/>
            <w:rPr>
              <w:b/>
            </w:rPr>
          </w:pPr>
          <w:bookmarkStart w:id="1" w:name="bmkSymbols"/>
          <w:r>
            <w:rPr>
              <w:b/>
            </w:rPr>
            <w:t>WT/GC/251</w:t>
          </w:r>
        </w:p>
        <w:bookmarkEnd w:id="1"/>
        <w:p w14:paraId="04A85813" w14:textId="2069176C" w:rsidR="00953E8B" w:rsidRDefault="00953E8B" w:rsidP="00EF4DE8">
          <w:pPr>
            <w:jc w:val="right"/>
            <w:rPr>
              <w:b/>
            </w:rPr>
          </w:pPr>
        </w:p>
      </w:tc>
    </w:tr>
    <w:tr w:rsidR="00953E8B" w14:paraId="3C3F790D" w14:textId="77777777">
      <w:trPr>
        <w:trHeight w:val="240"/>
        <w:jc w:val="center"/>
      </w:trPr>
      <w:tc>
        <w:tcPr>
          <w:tcW w:w="3794" w:type="dxa"/>
          <w:vMerge/>
          <w:shd w:val="clear" w:color="auto" w:fill="FFFFFF"/>
          <w:tcMar>
            <w:left w:w="108" w:type="dxa"/>
            <w:right w:w="108" w:type="dxa"/>
          </w:tcMar>
          <w:vAlign w:val="center"/>
        </w:tcPr>
        <w:p w14:paraId="55E2639A" w14:textId="77777777" w:rsidR="00953E8B" w:rsidRDefault="00953E8B"/>
      </w:tc>
      <w:tc>
        <w:tcPr>
          <w:tcW w:w="5448" w:type="dxa"/>
          <w:gridSpan w:val="2"/>
          <w:shd w:val="clear" w:color="auto" w:fill="FFFFFF"/>
          <w:tcMar>
            <w:left w:w="108" w:type="dxa"/>
            <w:right w:w="108" w:type="dxa"/>
          </w:tcMar>
          <w:vAlign w:val="center"/>
        </w:tcPr>
        <w:p w14:paraId="6913EB87" w14:textId="5E494E34" w:rsidR="00953E8B" w:rsidRDefault="002F5034" w:rsidP="003B3123">
          <w:pPr>
            <w:jc w:val="right"/>
          </w:pPr>
          <w:r>
            <w:t>2</w:t>
          </w:r>
          <w:r w:rsidR="00EF4DE8">
            <w:t>0</w:t>
          </w:r>
          <w:r w:rsidR="00DE36FD">
            <w:t xml:space="preserve"> </w:t>
          </w:r>
          <w:r w:rsidR="003B3123">
            <w:t>June</w:t>
          </w:r>
          <w:r w:rsidR="00DE36FD">
            <w:t xml:space="preserve"> 2022</w:t>
          </w:r>
        </w:p>
      </w:tc>
    </w:tr>
    <w:tr w:rsidR="00953E8B" w14:paraId="14CAAD02" w14:textId="7777777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13CDD9" w14:textId="6DDE79A7" w:rsidR="00953E8B" w:rsidRDefault="00DE36FD">
          <w:pPr>
            <w:jc w:val="left"/>
            <w:rPr>
              <w:b/>
            </w:rPr>
          </w:pPr>
          <w:bookmarkStart w:id="2" w:name="bmkSerial"/>
          <w:r>
            <w:rPr>
              <w:color w:val="FF0000"/>
            </w:rPr>
            <w:t>(22-</w:t>
          </w:r>
          <w:r w:rsidR="00A574E3">
            <w:rPr>
              <w:color w:val="FF0000"/>
            </w:rPr>
            <w:t>4799</w:t>
          </w:r>
          <w:r>
            <w:rPr>
              <w:color w:val="FF0000"/>
            </w:rPr>
            <w:t>)</w:t>
          </w:r>
          <w:bookmarkEnd w:id="2"/>
        </w:p>
      </w:tc>
      <w:tc>
        <w:tcPr>
          <w:tcW w:w="3325" w:type="dxa"/>
          <w:tcBorders>
            <w:bottom w:val="single" w:sz="4" w:space="0" w:color="auto"/>
          </w:tcBorders>
          <w:tcMar>
            <w:top w:w="0" w:type="dxa"/>
            <w:left w:w="108" w:type="dxa"/>
            <w:bottom w:w="57" w:type="dxa"/>
            <w:right w:w="108" w:type="dxa"/>
          </w:tcMar>
          <w:vAlign w:val="bottom"/>
        </w:tcPr>
        <w:p w14:paraId="14CCEDC7" w14:textId="77777777" w:rsidR="00953E8B" w:rsidRDefault="00DE36FD">
          <w:pPr>
            <w:jc w:val="right"/>
          </w:pPr>
          <w:bookmarkStart w:id="3" w:name="bmkTotPages"/>
          <w:r>
            <w:t xml:space="preserve">Page: </w:t>
          </w:r>
          <w:r>
            <w:rPr>
              <w:rFonts w:hint="eastAsia"/>
            </w:rPr>
            <w:fldChar w:fldCharType="begin"/>
          </w:r>
          <w:r>
            <w:rPr>
              <w:rFonts w:hint="eastAsia"/>
            </w:rPr>
            <w:instrText xml:space="preserve">PAGE \* Arabic \* MERGEFORMAT </w:instrText>
          </w:r>
          <w:r>
            <w:rPr>
              <w:rFonts w:hint="eastAsia"/>
            </w:rPr>
            <w:fldChar w:fldCharType="separate"/>
          </w:r>
          <w:r w:rsidR="004C7E8F">
            <w:rPr>
              <w:noProof/>
            </w:rPr>
            <w:t>1</w:t>
          </w:r>
          <w:r>
            <w:rPr>
              <w:rFonts w:hint="eastAsia"/>
            </w:rPr>
            <w:fldChar w:fldCharType="end"/>
          </w:r>
          <w:r>
            <w:t>/</w:t>
          </w:r>
          <w:r w:rsidR="00A574E3">
            <w:fldChar w:fldCharType="begin"/>
          </w:r>
          <w:r w:rsidR="00A574E3">
            <w:instrText xml:space="preserve">NUMPAGES \* MERGEFORMAT </w:instrText>
          </w:r>
          <w:r w:rsidR="00A574E3">
            <w:fldChar w:fldCharType="separate"/>
          </w:r>
          <w:r w:rsidR="004C7E8F">
            <w:rPr>
              <w:noProof/>
            </w:rPr>
            <w:t>1</w:t>
          </w:r>
          <w:r w:rsidR="00A574E3">
            <w:rPr>
              <w:noProof/>
            </w:rPr>
            <w:fldChar w:fldCharType="end"/>
          </w:r>
          <w:bookmarkEnd w:id="3"/>
        </w:p>
      </w:tc>
    </w:tr>
    <w:tr w:rsidR="00953E8B" w14:paraId="152EC3FA" w14:textId="7777777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5BE4AB" w14:textId="661FDF77" w:rsidR="00953E8B" w:rsidRDefault="00E25788">
          <w:pPr>
            <w:jc w:val="left"/>
            <w:rPr>
              <w:sz w:val="14"/>
            </w:rPr>
          </w:pPr>
          <w:bookmarkStart w:id="4" w:name="bmkCommittee"/>
          <w:r>
            <w:rPr>
              <w:b/>
            </w:rPr>
            <w:t>General Council</w:t>
          </w:r>
          <w:bookmarkEnd w:id="4"/>
        </w:p>
      </w:tc>
      <w:tc>
        <w:tcPr>
          <w:tcW w:w="3325" w:type="dxa"/>
          <w:tcBorders>
            <w:top w:val="single" w:sz="4" w:space="0" w:color="auto"/>
          </w:tcBorders>
          <w:tcMar>
            <w:top w:w="113" w:type="dxa"/>
            <w:left w:w="108" w:type="dxa"/>
            <w:bottom w:w="57" w:type="dxa"/>
            <w:right w:w="108" w:type="dxa"/>
          </w:tcMar>
          <w:vAlign w:val="center"/>
        </w:tcPr>
        <w:p w14:paraId="66603DC6" w14:textId="77777777" w:rsidR="00953E8B" w:rsidRDefault="00DE36FD">
          <w:pPr>
            <w:jc w:val="right"/>
          </w:pPr>
          <w:r>
            <w:t>Original: English</w:t>
          </w:r>
        </w:p>
      </w:tc>
    </w:tr>
  </w:tbl>
  <w:p w14:paraId="3E2108A4" w14:textId="77777777" w:rsidR="00953E8B" w:rsidRDefault="0095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4"/>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 w15:restartNumberingAfterBreak="0">
    <w:nsid w:val="00000002"/>
    <w:multiLevelType w:val="multilevel"/>
    <w:tmpl w:val="00000002"/>
    <w:lvl w:ilvl="0">
      <w:numFmt w:val="bullet"/>
      <w:pStyle w:val="ListBullet"/>
      <w:lvlText w:val=""/>
      <w:lvlJc w:val="left"/>
      <w:pPr>
        <w:tabs>
          <w:tab w:val="num" w:pos="567"/>
        </w:tabs>
        <w:ind w:left="567" w:hanging="567"/>
      </w:pPr>
      <w:rPr>
        <w:rFonts w:ascii="Symbol" w:hAnsi="Symbol" w:hint="default"/>
      </w:rPr>
    </w:lvl>
    <w:lvl w:ilvl="1">
      <w:numFmt w:val="bullet"/>
      <w:pStyle w:val="ListBullet2"/>
      <w:lvlText w:val=""/>
      <w:lvlJc w:val="left"/>
      <w:pPr>
        <w:tabs>
          <w:tab w:val="num" w:pos="907"/>
        </w:tabs>
        <w:ind w:left="907" w:hanging="340"/>
      </w:pPr>
      <w:rPr>
        <w:rFonts w:ascii="Symbol" w:hAnsi="Symbol" w:hint="default"/>
        <w:color w:val="auto"/>
      </w:rPr>
    </w:lvl>
    <w:lvl w:ilvl="2">
      <w:numFmt w:val="bullet"/>
      <w:pStyle w:val="ListBullet3"/>
      <w:lvlText w:val=""/>
      <w:lvlJc w:val="left"/>
      <w:pPr>
        <w:tabs>
          <w:tab w:val="num" w:pos="1247"/>
        </w:tabs>
        <w:ind w:left="1247" w:hanging="340"/>
      </w:pPr>
      <w:rPr>
        <w:rFonts w:ascii="Symbol" w:hAnsi="Symbol" w:hint="default"/>
        <w:color w:val="auto"/>
      </w:rPr>
    </w:lvl>
    <w:lvl w:ilvl="3">
      <w:numFmt w:val="bullet"/>
      <w:pStyle w:val="ListBullet4"/>
      <w:lvlText w:val=""/>
      <w:lvlJc w:val="left"/>
      <w:pPr>
        <w:tabs>
          <w:tab w:val="num" w:pos="1588"/>
        </w:tabs>
        <w:ind w:left="1588" w:hanging="341"/>
      </w:pPr>
      <w:rPr>
        <w:rFonts w:ascii="Symbol" w:hAnsi="Symbol" w:hint="default"/>
      </w:rPr>
    </w:lvl>
    <w:lvl w:ilvl="4">
      <w:numFmt w:val="bullet"/>
      <w:pStyle w:val="ListBullet5"/>
      <w:lvlText w:val=""/>
      <w:lvlJc w:val="left"/>
      <w:pPr>
        <w:tabs>
          <w:tab w:val="num" w:pos="1928"/>
        </w:tabs>
        <w:ind w:left="1928" w:hanging="340"/>
      </w:pPr>
      <w:rPr>
        <w:rFonts w:ascii="Symbol" w:hAnsi="Symbol" w:hint="default"/>
      </w:rPr>
    </w:lvl>
    <w:lvl w:ilvl="5">
      <w:numFmt w:val="bullet"/>
      <w:lvlText w:val=""/>
      <w:lvlJc w:val="left"/>
      <w:pPr>
        <w:tabs>
          <w:tab w:val="num" w:pos="2268"/>
        </w:tabs>
        <w:ind w:left="2268" w:hanging="340"/>
      </w:pPr>
      <w:rPr>
        <w:rFonts w:ascii="Symbol" w:hAnsi="Symbol" w:hint="default"/>
      </w:rPr>
    </w:lvl>
    <w:lvl w:ilvl="6">
      <w:numFmt w:val="bullet"/>
      <w:lvlText w:val=""/>
      <w:lvlJc w:val="left"/>
      <w:pPr>
        <w:tabs>
          <w:tab w:val="num" w:pos="2608"/>
        </w:tabs>
        <w:ind w:left="2608" w:hanging="340"/>
      </w:pPr>
      <w:rPr>
        <w:rFonts w:ascii="Symbol" w:hAnsi="Symbol" w:hint="default"/>
      </w:rPr>
    </w:lvl>
    <w:lvl w:ilvl="7">
      <w:numFmt w:val="bullet"/>
      <w:lvlText w:val=""/>
      <w:lvlJc w:val="left"/>
      <w:pPr>
        <w:tabs>
          <w:tab w:val="num" w:pos="2948"/>
        </w:tabs>
        <w:ind w:left="2948" w:hanging="340"/>
      </w:pPr>
      <w:rPr>
        <w:rFonts w:ascii="Symbol" w:hAnsi="Symbol" w:hint="default"/>
      </w:rPr>
    </w:lvl>
    <w:lvl w:ilvl="8">
      <w:numFmt w:val="bullet"/>
      <w:lvlText w:val=""/>
      <w:lvlJc w:val="left"/>
      <w:pPr>
        <w:tabs>
          <w:tab w:val="num" w:pos="3289"/>
        </w:tabs>
        <w:ind w:left="3289" w:hanging="341"/>
      </w:pPr>
      <w:rPr>
        <w:rFonts w:ascii="Symbol" w:hAnsi="Symbol" w:hint="default"/>
      </w:rPr>
    </w:lvl>
  </w:abstractNum>
  <w:abstractNum w:abstractNumId="2" w15:restartNumberingAfterBreak="0">
    <w:nsid w:val="00000003"/>
    <w:multiLevelType w:val="hybridMultilevel"/>
    <w:tmpl w:val="5CB60482"/>
    <w:lvl w:ilvl="0" w:tplc="513E3446">
      <w:start w:val="1"/>
      <w:numFmt w:val="decimal"/>
      <w:pStyle w:val="SummaryTex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0000004"/>
    <w:multiLevelType w:val="singleLevel"/>
    <w:tmpl w:val="1E18D708"/>
    <w:lvl w:ilvl="0">
      <w:start w:val="1"/>
      <w:numFmt w:val="decimal"/>
      <w:pStyle w:val="ListNumber"/>
      <w:lvlText w:val="%1."/>
      <w:lvlJc w:val="left"/>
      <w:pPr>
        <w:tabs>
          <w:tab w:val="num" w:pos="360"/>
        </w:tabs>
        <w:ind w:left="360" w:hanging="360"/>
      </w:pPr>
    </w:lvl>
  </w:abstractNum>
  <w:abstractNum w:abstractNumId="4" w15:restartNumberingAfterBreak="0">
    <w:nsid w:val="00000005"/>
    <w:multiLevelType w:val="singleLevel"/>
    <w:tmpl w:val="59DCAEFC"/>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2E641DFE"/>
    <w:lvl w:ilvl="0">
      <w:start w:val="1"/>
      <w:numFmt w:val="decimal"/>
      <w:pStyle w:val="ListNumber3"/>
      <w:lvlText w:val="%1."/>
      <w:lvlJc w:val="left"/>
      <w:pPr>
        <w:tabs>
          <w:tab w:val="num" w:pos="926"/>
        </w:tabs>
        <w:ind w:left="926" w:hanging="360"/>
      </w:pPr>
    </w:lvl>
  </w:abstractNum>
  <w:abstractNum w:abstractNumId="6" w15:restartNumberingAfterBreak="0">
    <w:nsid w:val="00000007"/>
    <w:multiLevelType w:val="singleLevel"/>
    <w:tmpl w:val="04104A78"/>
    <w:lvl w:ilvl="0">
      <w:start w:val="1"/>
      <w:numFmt w:val="decimal"/>
      <w:pStyle w:val="ListNumber4"/>
      <w:lvlText w:val="%1."/>
      <w:lvlJc w:val="left"/>
      <w:pPr>
        <w:tabs>
          <w:tab w:val="num" w:pos="1209"/>
        </w:tabs>
        <w:ind w:left="1209" w:hanging="360"/>
      </w:pPr>
    </w:lvl>
  </w:abstractNum>
  <w:abstractNum w:abstractNumId="7" w15:restartNumberingAfterBreak="0">
    <w:nsid w:val="00000008"/>
    <w:multiLevelType w:val="singleLevel"/>
    <w:tmpl w:val="6FCA255A"/>
    <w:lvl w:ilvl="0">
      <w:start w:val="1"/>
      <w:numFmt w:val="decimal"/>
      <w:pStyle w:val="ListNumber5"/>
      <w:lvlText w:val="%1."/>
      <w:lvlJc w:val="left"/>
      <w:pPr>
        <w:tabs>
          <w:tab w:val="num" w:pos="1492"/>
        </w:tabs>
        <w:ind w:left="1492" w:hanging="360"/>
      </w:pPr>
    </w:lvl>
  </w:abstractNum>
  <w:abstractNum w:abstractNumId="8" w15:restartNumberingAfterBreak="0">
    <w:nsid w:val="00000009"/>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8B"/>
    <w:rsid w:val="000E459E"/>
    <w:rsid w:val="00117EA4"/>
    <w:rsid w:val="0014480D"/>
    <w:rsid w:val="00244AE1"/>
    <w:rsid w:val="002B1B43"/>
    <w:rsid w:val="002F5034"/>
    <w:rsid w:val="00360AF5"/>
    <w:rsid w:val="00364613"/>
    <w:rsid w:val="003B3123"/>
    <w:rsid w:val="003C1961"/>
    <w:rsid w:val="004C7E8F"/>
    <w:rsid w:val="00516B6B"/>
    <w:rsid w:val="0059173D"/>
    <w:rsid w:val="005D5250"/>
    <w:rsid w:val="00604F5F"/>
    <w:rsid w:val="007E1C0F"/>
    <w:rsid w:val="008449BD"/>
    <w:rsid w:val="00884623"/>
    <w:rsid w:val="00953E8B"/>
    <w:rsid w:val="00A574E3"/>
    <w:rsid w:val="00AB31D7"/>
    <w:rsid w:val="00AE0AEE"/>
    <w:rsid w:val="00B41F6B"/>
    <w:rsid w:val="00BC2A46"/>
    <w:rsid w:val="00BF32B3"/>
    <w:rsid w:val="00C34883"/>
    <w:rsid w:val="00C52765"/>
    <w:rsid w:val="00DE36FD"/>
    <w:rsid w:val="00E01730"/>
    <w:rsid w:val="00E1575B"/>
    <w:rsid w:val="00E25788"/>
    <w:rsid w:val="00E376FE"/>
    <w:rsid w:val="00EF4DE8"/>
    <w:rsid w:val="00F02667"/>
    <w:rsid w:val="00F544F4"/>
    <w:rsid w:val="00FF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877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Verdana" w:hAnsi="Verdana"/>
      <w:sz w:val="18"/>
    </w:rPr>
  </w:style>
  <w:style w:type="paragraph" w:styleId="Heading1">
    <w:name w:val="heading 1"/>
    <w:basedOn w:val="Normal"/>
    <w:next w:val="Heading2"/>
    <w:link w:val="Heading1Char"/>
    <w:qFormat/>
    <w:pPr>
      <w:keepNext/>
      <w:keepLines/>
      <w:numPr>
        <w:numId w:val="1"/>
      </w:numPr>
      <w:spacing w:after="240"/>
      <w:outlineLvl w:val="0"/>
    </w:pPr>
    <w:rPr>
      <w:rFonts w:eastAsiaTheme="majorEastAsia"/>
      <w:b/>
      <w:caps/>
      <w:color w:val="006283"/>
    </w:rPr>
  </w:style>
  <w:style w:type="paragraph" w:styleId="Heading2">
    <w:name w:val="heading 2"/>
    <w:basedOn w:val="Normal"/>
    <w:next w:val="Heading3"/>
    <w:link w:val="Heading2Char"/>
    <w:qFormat/>
    <w:pPr>
      <w:keepNext/>
      <w:keepLines/>
      <w:numPr>
        <w:ilvl w:val="1"/>
        <w:numId w:val="1"/>
      </w:numPr>
      <w:spacing w:after="240"/>
      <w:outlineLvl w:val="1"/>
    </w:pPr>
    <w:rPr>
      <w:rFonts w:eastAsiaTheme="majorEastAsia"/>
      <w:b/>
      <w:color w:val="006283"/>
    </w:rPr>
  </w:style>
  <w:style w:type="paragraph" w:styleId="Heading3">
    <w:name w:val="heading 3"/>
    <w:basedOn w:val="Normal"/>
    <w:next w:val="Heading4"/>
    <w:link w:val="Heading3Char"/>
    <w:qFormat/>
    <w:pPr>
      <w:keepNext/>
      <w:keepLines/>
      <w:numPr>
        <w:ilvl w:val="2"/>
        <w:numId w:val="1"/>
      </w:numPr>
      <w:spacing w:after="240"/>
      <w:outlineLvl w:val="2"/>
    </w:pPr>
    <w:rPr>
      <w:rFonts w:eastAsiaTheme="majorEastAsia"/>
      <w:b/>
      <w:color w:val="006283"/>
    </w:rPr>
  </w:style>
  <w:style w:type="paragraph" w:styleId="Heading4">
    <w:name w:val="heading 4"/>
    <w:basedOn w:val="Normal"/>
    <w:next w:val="Heading5"/>
    <w:link w:val="Heading4Char"/>
    <w:qFormat/>
    <w:pPr>
      <w:keepNext/>
      <w:keepLines/>
      <w:numPr>
        <w:ilvl w:val="3"/>
        <w:numId w:val="1"/>
      </w:numPr>
      <w:spacing w:after="240"/>
      <w:outlineLvl w:val="3"/>
    </w:pPr>
    <w:rPr>
      <w:rFonts w:eastAsiaTheme="majorEastAsia"/>
      <w:b/>
      <w:color w:val="006283"/>
    </w:rPr>
  </w:style>
  <w:style w:type="paragraph" w:styleId="Heading5">
    <w:name w:val="heading 5"/>
    <w:basedOn w:val="Normal"/>
    <w:next w:val="Heading6"/>
    <w:link w:val="Heading5Char"/>
    <w:qFormat/>
    <w:pPr>
      <w:keepNext/>
      <w:keepLines/>
      <w:numPr>
        <w:ilvl w:val="4"/>
        <w:numId w:val="1"/>
      </w:numPr>
      <w:spacing w:after="240"/>
      <w:outlineLvl w:val="4"/>
    </w:pPr>
    <w:rPr>
      <w:rFonts w:eastAsiaTheme="majorEastAsia"/>
      <w:b/>
      <w:color w:val="006283"/>
    </w:rPr>
  </w:style>
  <w:style w:type="paragraph" w:styleId="Heading6">
    <w:name w:val="heading 6"/>
    <w:basedOn w:val="Normal"/>
    <w:next w:val="BodyText"/>
    <w:link w:val="Heading6Char"/>
    <w:qFormat/>
    <w:pPr>
      <w:keepNext/>
      <w:keepLines/>
      <w:numPr>
        <w:ilvl w:val="5"/>
        <w:numId w:val="1"/>
      </w:numPr>
      <w:spacing w:after="240"/>
      <w:outlineLvl w:val="5"/>
    </w:pPr>
    <w:rPr>
      <w:rFonts w:eastAsiaTheme="majorEastAsia"/>
      <w:b/>
      <w:color w:val="006283"/>
    </w:rPr>
  </w:style>
  <w:style w:type="paragraph" w:styleId="Heading7">
    <w:name w:val="heading 7"/>
    <w:basedOn w:val="Normal"/>
    <w:next w:val="Normal"/>
    <w:link w:val="Heading7Char"/>
    <w:pPr>
      <w:keepNext/>
      <w:keepLines/>
      <w:spacing w:after="240"/>
      <w:outlineLvl w:val="6"/>
    </w:pPr>
    <w:rPr>
      <w:rFonts w:eastAsiaTheme="majorEastAsia"/>
      <w:b/>
      <w:color w:val="006283"/>
    </w:rPr>
  </w:style>
  <w:style w:type="paragraph" w:styleId="Heading8">
    <w:name w:val="heading 8"/>
    <w:basedOn w:val="Normal"/>
    <w:next w:val="Normal"/>
    <w:link w:val="Heading8Char"/>
    <w:pPr>
      <w:keepNext/>
      <w:keepLines/>
      <w:spacing w:after="240"/>
      <w:outlineLvl w:val="7"/>
    </w:pPr>
    <w:rPr>
      <w:rFonts w:eastAsiaTheme="majorEastAsia"/>
      <w:b/>
      <w:i/>
      <w:color w:val="006283"/>
    </w:rPr>
  </w:style>
  <w:style w:type="paragraph" w:styleId="Heading9">
    <w:name w:val="heading 9"/>
    <w:basedOn w:val="Normal"/>
    <w:next w:val="Normal"/>
    <w:link w:val="Heading9Char"/>
    <w:pPr>
      <w:keepNext/>
      <w:keepLines/>
      <w:spacing w:after="240"/>
      <w:outlineLvl w:val="8"/>
    </w:pPr>
    <w:rPr>
      <w:rFonts w:eastAsiaTheme="majorEastAsia"/>
      <w:b/>
      <w:color w:val="00628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erdana" w:eastAsiaTheme="majorEastAsia" w:hAnsi="Verdana"/>
      <w:b/>
      <w:caps/>
      <w:color w:val="006283"/>
      <w:sz w:val="18"/>
    </w:rPr>
  </w:style>
  <w:style w:type="character" w:customStyle="1" w:styleId="Heading2Char">
    <w:name w:val="Heading 2 Char"/>
    <w:basedOn w:val="DefaultParagraphFont"/>
    <w:link w:val="Heading2"/>
    <w:rPr>
      <w:rFonts w:ascii="Verdana" w:eastAsiaTheme="majorEastAsia" w:hAnsi="Verdana"/>
      <w:b/>
      <w:color w:val="006283"/>
      <w:sz w:val="18"/>
    </w:rPr>
  </w:style>
  <w:style w:type="character" w:customStyle="1" w:styleId="Heading3Char">
    <w:name w:val="Heading 3 Char"/>
    <w:basedOn w:val="DefaultParagraphFont"/>
    <w:link w:val="Heading3"/>
    <w:rPr>
      <w:rFonts w:ascii="Verdana" w:eastAsiaTheme="majorEastAsia" w:hAnsi="Verdana"/>
      <w:b/>
      <w:color w:val="006283"/>
      <w:sz w:val="18"/>
    </w:rPr>
  </w:style>
  <w:style w:type="character" w:customStyle="1" w:styleId="Heading4Char">
    <w:name w:val="Heading 4 Char"/>
    <w:basedOn w:val="DefaultParagraphFont"/>
    <w:link w:val="Heading4"/>
    <w:rPr>
      <w:rFonts w:ascii="Verdana" w:eastAsiaTheme="majorEastAsia" w:hAnsi="Verdana"/>
      <w:b/>
      <w:color w:val="006283"/>
      <w:sz w:val="18"/>
    </w:rPr>
  </w:style>
  <w:style w:type="character" w:customStyle="1" w:styleId="Heading5Char">
    <w:name w:val="Heading 5 Char"/>
    <w:basedOn w:val="DefaultParagraphFont"/>
    <w:link w:val="Heading5"/>
    <w:rPr>
      <w:rFonts w:ascii="Verdana" w:eastAsiaTheme="majorEastAsia" w:hAnsi="Verdana"/>
      <w:b/>
      <w:color w:val="006283"/>
      <w:sz w:val="18"/>
    </w:rPr>
  </w:style>
  <w:style w:type="character" w:customStyle="1" w:styleId="Heading6Char">
    <w:name w:val="Heading 6 Char"/>
    <w:basedOn w:val="DefaultParagraphFont"/>
    <w:link w:val="Heading6"/>
    <w:rPr>
      <w:rFonts w:ascii="Verdana" w:eastAsiaTheme="majorEastAsia" w:hAnsi="Verdana"/>
      <w:b/>
      <w:color w:val="006283"/>
      <w:sz w:val="18"/>
    </w:rPr>
  </w:style>
  <w:style w:type="character" w:customStyle="1" w:styleId="Heading7Char">
    <w:name w:val="Heading 7 Char"/>
    <w:basedOn w:val="DefaultParagraphFont"/>
    <w:link w:val="Heading7"/>
    <w:rPr>
      <w:rFonts w:ascii="Verdana" w:eastAsiaTheme="majorEastAsia" w:hAnsi="Verdana"/>
      <w:b/>
      <w:color w:val="006283"/>
      <w:sz w:val="18"/>
    </w:rPr>
  </w:style>
  <w:style w:type="character" w:customStyle="1" w:styleId="Heading8Char">
    <w:name w:val="Heading 8 Char"/>
    <w:basedOn w:val="DefaultParagraphFont"/>
    <w:link w:val="Heading8"/>
    <w:rPr>
      <w:rFonts w:ascii="Verdana" w:eastAsiaTheme="majorEastAsia" w:hAnsi="Verdana"/>
      <w:b/>
      <w:i/>
      <w:color w:val="006283"/>
      <w:sz w:val="18"/>
    </w:rPr>
  </w:style>
  <w:style w:type="character" w:customStyle="1" w:styleId="Heading9Char">
    <w:name w:val="Heading 9 Char"/>
    <w:basedOn w:val="DefaultParagraphFont"/>
    <w:link w:val="Heading9"/>
    <w:rPr>
      <w:rFonts w:ascii="Verdana" w:eastAsiaTheme="majorEastAsia" w:hAnsi="Verdana"/>
      <w:b/>
      <w:color w:val="006283"/>
      <w:sz w:val="18"/>
      <w:u w:val="single"/>
    </w:rPr>
  </w:style>
  <w:style w:type="paragraph" w:styleId="Title">
    <w:name w:val="Title"/>
    <w:basedOn w:val="Normal"/>
    <w:next w:val="Normal"/>
    <w:link w:val="TitleChar"/>
    <w:qFormat/>
    <w:rsid w:val="00EF4DE8"/>
    <w:pPr>
      <w:spacing w:before="480" w:after="240"/>
      <w:contextualSpacing/>
      <w:jc w:val="center"/>
    </w:pPr>
    <w:rPr>
      <w:rFonts w:eastAsiaTheme="majorEastAsia"/>
      <w:b/>
      <w:caps/>
      <w:color w:val="006283"/>
      <w:kern w:val="28"/>
    </w:rPr>
  </w:style>
  <w:style w:type="character" w:customStyle="1" w:styleId="TitleChar">
    <w:name w:val="Title Char"/>
    <w:basedOn w:val="DefaultParagraphFont"/>
    <w:link w:val="Title"/>
    <w:rsid w:val="00EF4DE8"/>
    <w:rPr>
      <w:rFonts w:ascii="Verdana" w:eastAsiaTheme="majorEastAsia" w:hAnsi="Verdana"/>
      <w:b/>
      <w:caps/>
      <w:color w:val="006283"/>
      <w:kern w:val="28"/>
      <w:sz w:val="18"/>
    </w:rPr>
  </w:style>
  <w:style w:type="paragraph" w:styleId="BodyText">
    <w:name w:val="Body Text"/>
    <w:basedOn w:val="Normal"/>
    <w:link w:val="BodyTextChar"/>
    <w:qFormat/>
    <w:pPr>
      <w:numPr>
        <w:ilvl w:val="6"/>
        <w:numId w:val="1"/>
      </w:numPr>
      <w:spacing w:after="240"/>
    </w:pPr>
  </w:style>
  <w:style w:type="character" w:customStyle="1" w:styleId="BodyTextChar">
    <w:name w:val="Body Text Char"/>
    <w:basedOn w:val="DefaultParagraphFont"/>
    <w:link w:val="BodyText"/>
    <w:rPr>
      <w:rFonts w:ascii="Verdana" w:hAnsi="Verdana"/>
      <w:sz w:val="18"/>
    </w:rPr>
  </w:style>
  <w:style w:type="paragraph" w:styleId="BodyText2">
    <w:name w:val="Body Text 2"/>
    <w:basedOn w:val="Normal"/>
    <w:link w:val="BodyText2Char"/>
    <w:qFormat/>
    <w:pPr>
      <w:numPr>
        <w:ilvl w:val="7"/>
        <w:numId w:val="1"/>
      </w:numPr>
      <w:spacing w:after="240"/>
    </w:pPr>
  </w:style>
  <w:style w:type="character" w:customStyle="1" w:styleId="BodyText2Char">
    <w:name w:val="Body Text 2 Char"/>
    <w:basedOn w:val="DefaultParagraphFont"/>
    <w:link w:val="BodyText2"/>
    <w:rPr>
      <w:rFonts w:ascii="Verdana" w:hAnsi="Verdana"/>
      <w:sz w:val="18"/>
    </w:rPr>
  </w:style>
  <w:style w:type="paragraph" w:styleId="BodyText3">
    <w:name w:val="Body Text 3"/>
    <w:basedOn w:val="Normal"/>
    <w:link w:val="BodyText3Char"/>
    <w:qFormat/>
    <w:pPr>
      <w:numPr>
        <w:ilvl w:val="8"/>
        <w:numId w:val="1"/>
      </w:numPr>
      <w:spacing w:after="240"/>
    </w:pPr>
  </w:style>
  <w:style w:type="character" w:customStyle="1" w:styleId="BodyText3Char">
    <w:name w:val="Body Text 3 Char"/>
    <w:basedOn w:val="DefaultParagraphFont"/>
    <w:link w:val="BodyText3"/>
    <w:rPr>
      <w:rFonts w:ascii="Verdana" w:hAnsi="Verdana"/>
      <w:sz w:val="18"/>
    </w:rPr>
  </w:style>
  <w:style w:type="paragraph" w:styleId="ListBullet">
    <w:name w:val="List Bullet"/>
    <w:basedOn w:val="Normal"/>
    <w:pPr>
      <w:numPr>
        <w:numId w:val="2"/>
      </w:numPr>
      <w:spacing w:after="240"/>
    </w:pPr>
  </w:style>
  <w:style w:type="paragraph" w:styleId="ListBullet2">
    <w:name w:val="List Bullet 2"/>
    <w:basedOn w:val="Normal"/>
    <w:pPr>
      <w:numPr>
        <w:ilvl w:val="1"/>
        <w:numId w:val="2"/>
      </w:numPr>
      <w:spacing w:after="240"/>
    </w:pPr>
  </w:style>
  <w:style w:type="paragraph" w:styleId="ListBullet3">
    <w:name w:val="List Bullet 3"/>
    <w:basedOn w:val="Normal"/>
    <w:pPr>
      <w:numPr>
        <w:ilvl w:val="2"/>
        <w:numId w:val="2"/>
      </w:numPr>
      <w:spacing w:after="240"/>
    </w:pPr>
  </w:style>
  <w:style w:type="paragraph" w:styleId="ListBullet4">
    <w:name w:val="List Bullet 4"/>
    <w:basedOn w:val="Normal"/>
    <w:pPr>
      <w:numPr>
        <w:ilvl w:val="3"/>
        <w:numId w:val="2"/>
      </w:numPr>
      <w:spacing w:after="240"/>
    </w:pPr>
  </w:style>
  <w:style w:type="paragraph" w:styleId="ListBullet5">
    <w:name w:val="List Bullet 5"/>
    <w:basedOn w:val="Normal"/>
    <w:pPr>
      <w:numPr>
        <w:ilvl w:val="4"/>
        <w:numId w:val="2"/>
      </w:numPr>
      <w:spacing w:after="240"/>
    </w:pPr>
  </w:style>
  <w:style w:type="paragraph" w:customStyle="1" w:styleId="Answer">
    <w:name w:val="Answer"/>
    <w:basedOn w:val="Normal"/>
    <w:link w:val="AnswerChar"/>
    <w:qFormat/>
    <w:pPr>
      <w:spacing w:after="240"/>
      <w:ind w:left="1077"/>
    </w:pPr>
    <w:rPr>
      <w:rFonts w:eastAsia="Calibri"/>
    </w:rPr>
  </w:style>
  <w:style w:type="character" w:customStyle="1" w:styleId="AnswerChar">
    <w:name w:val="Answer Char"/>
    <w:link w:val="Answer"/>
    <w:rPr>
      <w:rFonts w:ascii="Verdana" w:eastAsia="Calibri" w:hAnsi="Verdana"/>
      <w:sz w:val="18"/>
    </w:rPr>
  </w:style>
  <w:style w:type="paragraph" w:styleId="Caption">
    <w:name w:val="caption"/>
    <w:basedOn w:val="Normal"/>
    <w:next w:val="Normal"/>
    <w:semiHidden/>
    <w:qFormat/>
    <w:pPr>
      <w:keepNext/>
      <w:spacing w:before="120" w:after="120"/>
      <w:jc w:val="left"/>
    </w:pPr>
    <w:rPr>
      <w:rFonts w:eastAsia="Times New Roman"/>
      <w:b/>
      <w:color w:val="006283"/>
    </w:rPr>
  </w:style>
  <w:style w:type="character" w:styleId="EndnoteReference">
    <w:name w:val="endnote reference"/>
    <w:semiHidden/>
    <w:rPr>
      <w:vertAlign w:val="superscript"/>
    </w:rPr>
  </w:style>
  <w:style w:type="paragraph" w:styleId="FootnoteText">
    <w:name w:val="footnote text"/>
    <w:basedOn w:val="Normal"/>
    <w:link w:val="FootnoteTextChar"/>
    <w:semiHidden/>
    <w:pPr>
      <w:ind w:firstLine="567"/>
      <w:jc w:val="left"/>
    </w:pPr>
    <w:rPr>
      <w:rFonts w:eastAsia="Calibri"/>
      <w:sz w:val="16"/>
    </w:rPr>
  </w:style>
  <w:style w:type="character" w:customStyle="1" w:styleId="FootnoteTextChar">
    <w:name w:val="Footnote Text Char"/>
    <w:link w:val="FootnoteText"/>
    <w:rPr>
      <w:rFonts w:ascii="Verdana" w:eastAsia="Calibri" w:hAnsi="Verdana"/>
      <w:sz w:val="16"/>
    </w:rPr>
  </w:style>
  <w:style w:type="paragraph" w:styleId="EndnoteText">
    <w:name w:val="endnote text"/>
    <w:basedOn w:val="FootnoteText"/>
    <w:link w:val="EndnoteTextChar"/>
    <w:semiHidden/>
  </w:style>
  <w:style w:type="character" w:customStyle="1" w:styleId="EndnoteTextChar">
    <w:name w:val="Endnote Text Char"/>
    <w:link w:val="EndnoteText"/>
    <w:rPr>
      <w:rFonts w:ascii="Verdana" w:eastAsia="Calibri" w:hAnsi="Verdana"/>
      <w:sz w:val="16"/>
    </w:rPr>
  </w:style>
  <w:style w:type="paragraph" w:customStyle="1" w:styleId="FollowUp">
    <w:name w:val="FollowUp"/>
    <w:basedOn w:val="Normal"/>
    <w:link w:val="FollowUpChar"/>
    <w:qFormat/>
    <w:pPr>
      <w:spacing w:after="240"/>
      <w:ind w:left="720"/>
    </w:pPr>
    <w:rPr>
      <w:rFonts w:eastAsia="Calibri"/>
      <w:i/>
    </w:rPr>
  </w:style>
  <w:style w:type="character" w:customStyle="1" w:styleId="FollowUpChar">
    <w:name w:val="FollowUp Char"/>
    <w:link w:val="FollowUp"/>
    <w:rPr>
      <w:rFonts w:ascii="Verdana" w:eastAsia="Calibri" w:hAnsi="Verdana"/>
      <w:i/>
      <w:sz w:val="18"/>
    </w:rPr>
  </w:style>
  <w:style w:type="paragraph" w:styleId="Footer">
    <w:name w:val="footer"/>
    <w:basedOn w:val="Normal"/>
    <w:link w:val="FooterChar"/>
    <w:pPr>
      <w:tabs>
        <w:tab w:val="center" w:pos="4513"/>
        <w:tab w:val="right" w:pos="9027"/>
      </w:tabs>
    </w:pPr>
    <w:rPr>
      <w:rFonts w:eastAsia="Calibri"/>
    </w:rPr>
  </w:style>
  <w:style w:type="character" w:customStyle="1" w:styleId="FooterChar">
    <w:name w:val="Footer Char"/>
    <w:link w:val="Footer"/>
    <w:rPr>
      <w:rFonts w:ascii="Verdana" w:eastAsia="Calibri" w:hAnsi="Verdana"/>
      <w:sz w:val="18"/>
    </w:rPr>
  </w:style>
  <w:style w:type="paragraph" w:customStyle="1" w:styleId="FootnoteQuotation">
    <w:name w:val="Footnote Quotation"/>
    <w:basedOn w:val="FootnoteText"/>
    <w:pPr>
      <w:ind w:left="567" w:right="567" w:firstLine="0"/>
    </w:pPr>
  </w:style>
  <w:style w:type="character" w:styleId="FootnoteReference">
    <w:name w:val="footnote reference"/>
    <w:semiHidden/>
    <w:rPr>
      <w:vertAlign w:val="superscript"/>
    </w:rPr>
  </w:style>
  <w:style w:type="paragraph" w:styleId="Header">
    <w:name w:val="header"/>
    <w:basedOn w:val="Normal"/>
    <w:link w:val="HeaderChar"/>
    <w:pPr>
      <w:tabs>
        <w:tab w:val="center" w:pos="4513"/>
        <w:tab w:val="right" w:pos="9027"/>
      </w:tabs>
      <w:jc w:val="left"/>
    </w:pPr>
    <w:rPr>
      <w:rFonts w:eastAsia="Calibri"/>
    </w:rPr>
  </w:style>
  <w:style w:type="character" w:customStyle="1" w:styleId="HeaderChar">
    <w:name w:val="Header Char"/>
    <w:link w:val="Header"/>
    <w:rPr>
      <w:rFonts w:ascii="Verdana" w:eastAsia="Calibri" w:hAnsi="Verdana"/>
      <w:sz w:val="18"/>
    </w:rPr>
  </w:style>
  <w:style w:type="paragraph" w:customStyle="1" w:styleId="Quotation">
    <w:name w:val="Quotation"/>
    <w:basedOn w:val="Normal"/>
    <w:qFormat/>
    <w:pPr>
      <w:spacing w:after="240"/>
      <w:ind w:left="567" w:right="567"/>
    </w:pPr>
    <w:rPr>
      <w:rFonts w:eastAsia="Calibri"/>
    </w:rPr>
  </w:style>
  <w:style w:type="paragraph" w:customStyle="1" w:styleId="QuotationDouble">
    <w:name w:val="Quotation Double"/>
    <w:basedOn w:val="Normal"/>
    <w:qFormat/>
    <w:pPr>
      <w:spacing w:after="240"/>
      <w:ind w:left="1134" w:right="1134"/>
    </w:pPr>
    <w:rPr>
      <w:rFonts w:eastAsia="Calibri"/>
    </w:rPr>
  </w:style>
  <w:style w:type="paragraph" w:styleId="TableofAuthorities">
    <w:name w:val="table of authorities"/>
    <w:basedOn w:val="Normal"/>
    <w:next w:val="Normal"/>
    <w:semiHidden/>
    <w:pPr>
      <w:tabs>
        <w:tab w:val="left" w:pos="720"/>
        <w:tab w:val="right" w:leader="dot" w:pos="9027"/>
      </w:tabs>
      <w:ind w:right="720"/>
    </w:pPr>
    <w:rPr>
      <w:rFonts w:eastAsia="Times New Roman"/>
    </w:rPr>
  </w:style>
  <w:style w:type="paragraph" w:styleId="TableofFigures">
    <w:name w:val="table of figures"/>
    <w:basedOn w:val="Normal"/>
    <w:next w:val="Normal"/>
    <w:semiHidden/>
    <w:pPr>
      <w:tabs>
        <w:tab w:val="left" w:pos="567"/>
        <w:tab w:val="right" w:leader="dot" w:pos="9027"/>
      </w:tabs>
      <w:spacing w:after="120"/>
      <w:ind w:right="720"/>
    </w:pPr>
    <w:rPr>
      <w:rFonts w:eastAsia="Times New Roman"/>
    </w:rPr>
  </w:style>
  <w:style w:type="paragraph" w:customStyle="1" w:styleId="Title2">
    <w:name w:val="Title 2"/>
    <w:basedOn w:val="Normal"/>
    <w:next w:val="Normal"/>
    <w:qFormat/>
    <w:pPr>
      <w:spacing w:after="360"/>
      <w:jc w:val="center"/>
    </w:pPr>
    <w:rPr>
      <w:rFonts w:eastAsia="Calibri"/>
      <w:caps/>
      <w:color w:val="006283"/>
    </w:rPr>
  </w:style>
  <w:style w:type="paragraph" w:customStyle="1" w:styleId="Title3">
    <w:name w:val="Title 3"/>
    <w:basedOn w:val="Normal"/>
    <w:next w:val="Normal"/>
    <w:qFormat/>
    <w:pPr>
      <w:spacing w:after="360"/>
      <w:jc w:val="center"/>
    </w:pPr>
    <w:rPr>
      <w:rFonts w:eastAsia="Calibri"/>
      <w:i/>
      <w:color w:val="006283"/>
    </w:rPr>
  </w:style>
  <w:style w:type="paragraph" w:customStyle="1" w:styleId="TitleCountry">
    <w:name w:val="Title Country"/>
    <w:basedOn w:val="Normal"/>
    <w:next w:val="Normal"/>
    <w:qFormat/>
    <w:pPr>
      <w:spacing w:after="360"/>
      <w:jc w:val="center"/>
    </w:pPr>
    <w:rPr>
      <w:rFonts w:eastAsia="Calibri"/>
      <w:smallCaps/>
      <w:color w:val="006283"/>
    </w:rPr>
  </w:style>
  <w:style w:type="paragraph" w:styleId="TOC1">
    <w:name w:val="toc 1"/>
    <w:basedOn w:val="Normal"/>
    <w:next w:val="Normal"/>
    <w:pPr>
      <w:tabs>
        <w:tab w:val="right" w:leader="dot" w:pos="9027"/>
      </w:tabs>
      <w:spacing w:before="120" w:after="120"/>
      <w:ind w:right="851"/>
      <w:jc w:val="left"/>
    </w:pPr>
    <w:rPr>
      <w:rFonts w:eastAsia="Calibri"/>
      <w:b/>
      <w:caps/>
    </w:rPr>
  </w:style>
  <w:style w:type="paragraph" w:styleId="TOC2">
    <w:name w:val="toc 2"/>
    <w:basedOn w:val="Normal"/>
    <w:next w:val="Normal"/>
    <w:pPr>
      <w:tabs>
        <w:tab w:val="right" w:leader="dot" w:pos="9027"/>
      </w:tabs>
      <w:spacing w:before="120" w:after="120"/>
      <w:ind w:right="851"/>
      <w:jc w:val="left"/>
    </w:pPr>
    <w:rPr>
      <w:rFonts w:eastAsia="Calibri"/>
    </w:rPr>
  </w:style>
  <w:style w:type="paragraph" w:styleId="TOC3">
    <w:name w:val="toc 3"/>
    <w:basedOn w:val="Normal"/>
    <w:next w:val="Normal"/>
    <w:pPr>
      <w:tabs>
        <w:tab w:val="right" w:leader="dot" w:pos="9027"/>
      </w:tabs>
      <w:spacing w:before="120" w:after="120"/>
      <w:ind w:right="851"/>
      <w:jc w:val="left"/>
    </w:pPr>
    <w:rPr>
      <w:rFonts w:eastAsia="Calibri"/>
    </w:rPr>
  </w:style>
  <w:style w:type="paragraph" w:styleId="TOC4">
    <w:name w:val="toc 4"/>
    <w:basedOn w:val="Normal"/>
    <w:next w:val="Normal"/>
    <w:pPr>
      <w:tabs>
        <w:tab w:val="right" w:leader="dot" w:pos="9027"/>
      </w:tabs>
      <w:spacing w:before="120" w:after="120"/>
      <w:ind w:right="851"/>
      <w:jc w:val="left"/>
    </w:pPr>
    <w:rPr>
      <w:rFonts w:eastAsia="Calibri"/>
    </w:rPr>
  </w:style>
  <w:style w:type="paragraph" w:styleId="TOC5">
    <w:name w:val="toc 5"/>
    <w:basedOn w:val="Normal"/>
    <w:next w:val="Normal"/>
    <w:pPr>
      <w:tabs>
        <w:tab w:val="right" w:leader="dot" w:pos="9027"/>
      </w:tabs>
      <w:spacing w:before="120" w:after="120"/>
      <w:ind w:right="851"/>
      <w:jc w:val="left"/>
    </w:pPr>
    <w:rPr>
      <w:rFonts w:eastAsia="Calibri"/>
    </w:rPr>
  </w:style>
  <w:style w:type="paragraph" w:styleId="TOC6">
    <w:name w:val="toc 6"/>
    <w:basedOn w:val="Normal"/>
    <w:next w:val="Normal"/>
    <w:pPr>
      <w:tabs>
        <w:tab w:val="right" w:leader="dot" w:pos="9027"/>
      </w:tabs>
      <w:spacing w:before="120" w:after="120"/>
      <w:ind w:right="851"/>
      <w:jc w:val="left"/>
    </w:pPr>
    <w:rPr>
      <w:rFonts w:eastAsia="Calibri"/>
    </w:rPr>
  </w:style>
  <w:style w:type="paragraph" w:styleId="TOC7">
    <w:name w:val="toc 7"/>
    <w:basedOn w:val="Normal"/>
    <w:next w:val="Normal"/>
    <w:pPr>
      <w:tabs>
        <w:tab w:val="left" w:pos="851"/>
        <w:tab w:val="right" w:leader="dot" w:pos="9027"/>
      </w:tabs>
      <w:spacing w:before="120" w:after="120"/>
      <w:ind w:left="567" w:right="851"/>
      <w:jc w:val="left"/>
    </w:pPr>
    <w:rPr>
      <w:rFonts w:eastAsia="Calibri"/>
    </w:rPr>
  </w:style>
  <w:style w:type="paragraph" w:styleId="TOC8">
    <w:name w:val="toc 8"/>
    <w:basedOn w:val="Normal"/>
    <w:next w:val="Normal"/>
    <w:pPr>
      <w:tabs>
        <w:tab w:val="left" w:pos="851"/>
        <w:tab w:val="left" w:pos="1134"/>
        <w:tab w:val="right" w:leader="dot" w:pos="9027"/>
      </w:tabs>
      <w:spacing w:before="120" w:after="120"/>
      <w:ind w:left="851" w:right="851"/>
      <w:jc w:val="left"/>
    </w:pPr>
    <w:rPr>
      <w:rFonts w:eastAsia="Calibri"/>
    </w:rPr>
  </w:style>
  <w:style w:type="paragraph" w:styleId="TOC9">
    <w:name w:val="toc 9"/>
    <w:basedOn w:val="Normal"/>
    <w:next w:val="Normal"/>
    <w:pPr>
      <w:tabs>
        <w:tab w:val="left" w:pos="851"/>
        <w:tab w:val="left" w:pos="1134"/>
        <w:tab w:val="left" w:pos="1418"/>
        <w:tab w:val="right" w:leader="dot" w:pos="9027"/>
      </w:tabs>
      <w:spacing w:before="120" w:after="120"/>
      <w:ind w:left="1134" w:right="851"/>
      <w:jc w:val="left"/>
    </w:pPr>
    <w:rPr>
      <w:rFonts w:eastAsia="Calibri"/>
    </w:rPr>
  </w:style>
  <w:style w:type="paragraph" w:styleId="TOCHeading">
    <w:name w:val="TOC Heading"/>
    <w:basedOn w:val="Normal"/>
    <w:next w:val="Normal"/>
    <w:qFormat/>
    <w:pPr>
      <w:spacing w:before="240"/>
      <w:jc w:val="center"/>
    </w:pPr>
    <w:rPr>
      <w:rFonts w:eastAsia="Times New Roman"/>
      <w:b/>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styleId="Subtitle">
    <w:name w:val="Subtitle"/>
    <w:basedOn w:val="Normal"/>
    <w:next w:val="Normal"/>
    <w:link w:val="SubtitleChar"/>
    <w:qFormat/>
    <w:rPr>
      <w:rFonts w:eastAsiaTheme="majorEastAsia"/>
      <w:b/>
    </w:rPr>
  </w:style>
  <w:style w:type="character" w:customStyle="1" w:styleId="SubtitleChar">
    <w:name w:val="Subtitle Char"/>
    <w:basedOn w:val="DefaultParagraphFont"/>
    <w:link w:val="Subtitle"/>
    <w:rPr>
      <w:rFonts w:ascii="Verdana" w:eastAsiaTheme="majorEastAsia" w:hAnsi="Verdana"/>
      <w:b/>
      <w:sz w:val="18"/>
    </w:rPr>
  </w:style>
  <w:style w:type="paragraph" w:customStyle="1" w:styleId="SummaryHeader">
    <w:name w:val="SummaryHeader"/>
    <w:basedOn w:val="Normal"/>
    <w:qFormat/>
    <w:pPr>
      <w:spacing w:after="240"/>
      <w:outlineLvl w:val="0"/>
    </w:pPr>
    <w:rPr>
      <w:rFonts w:eastAsia="Calibri"/>
      <w:b/>
      <w:caps/>
      <w:color w:val="006283"/>
    </w:rPr>
  </w:style>
  <w:style w:type="paragraph" w:customStyle="1" w:styleId="SummarySubheader">
    <w:name w:val="SummarySubheader"/>
    <w:basedOn w:val="Normal"/>
    <w:qFormat/>
    <w:pPr>
      <w:spacing w:after="240"/>
      <w:outlineLvl w:val="1"/>
    </w:pPr>
    <w:rPr>
      <w:b/>
      <w:color w:val="006283"/>
    </w:rPr>
  </w:style>
  <w:style w:type="paragraph" w:customStyle="1" w:styleId="SummaryText">
    <w:name w:val="SummaryText"/>
    <w:basedOn w:val="Normal"/>
    <w:qFormat/>
    <w:pPr>
      <w:numPr>
        <w:numId w:val="3"/>
      </w:numPr>
      <w:spacing w:after="240"/>
    </w:pPr>
    <w:rPr>
      <w:rFonts w:eastAsia="Calibri"/>
    </w:rPr>
  </w:style>
  <w:style w:type="paragraph" w:styleId="ListParagraph">
    <w:name w:val="List Paragraph"/>
    <w:basedOn w:val="Normal"/>
    <w:qFormat/>
    <w:pPr>
      <w:ind w:left="720"/>
      <w:contextualSpacing/>
    </w:pPr>
  </w:style>
  <w:style w:type="paragraph" w:customStyle="1" w:styleId="TitlePublication">
    <w:name w:val="Title Publication"/>
    <w:basedOn w:val="Normal"/>
    <w:qFormat/>
    <w:pPr>
      <w:keepNext/>
      <w:keepLines/>
      <w:spacing w:after="240"/>
      <w:jc w:val="left"/>
    </w:pPr>
    <w:rPr>
      <w:rFonts w:eastAsia="Times New Roman"/>
      <w:b/>
      <w:caps/>
      <w:color w:val="006283"/>
      <w:sz w:val="28"/>
    </w:rPr>
  </w:style>
  <w:style w:type="paragraph" w:customStyle="1" w:styleId="NoteText">
    <w:name w:val="Note Text"/>
    <w:basedOn w:val="Normal"/>
    <w:qFormat/>
    <w:pPr>
      <w:tabs>
        <w:tab w:val="left" w:pos="851"/>
      </w:tabs>
      <w:ind w:left="851" w:hanging="851"/>
      <w:jc w:val="left"/>
    </w:pPr>
    <w:rPr>
      <w:sz w:val="16"/>
    </w:rPr>
  </w:style>
  <w:style w:type="character" w:styleId="Hyperlink">
    <w:name w:val="Hyperlink"/>
    <w:basedOn w:val="DefaultParagraphFont"/>
    <w:rPr>
      <w:color w:val="0000FF" w:themeColor="hyperlink"/>
      <w:u w:val="single"/>
    </w:rPr>
  </w:style>
  <w:style w:type="paragraph" w:styleId="Bibliography">
    <w:name w:val="Bibliography"/>
    <w:basedOn w:val="Normal"/>
    <w:next w:val="Normal"/>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color w:val="4F81BD" w:themeColor="accent1"/>
    </w:rPr>
  </w:style>
  <w:style w:type="paragraph" w:styleId="BodyTextFirstIndent">
    <w:name w:val="Body Text First Indent"/>
    <w:basedOn w:val="BodyText"/>
    <w:link w:val="BodyTextFirstIndentChar"/>
    <w:pPr>
      <w:numPr>
        <w:numId w:val="0"/>
      </w:numPr>
      <w:spacing w:after="0"/>
      <w:ind w:firstLine="360"/>
    </w:pPr>
  </w:style>
  <w:style w:type="character" w:customStyle="1" w:styleId="BodyTextFirstIndentChar">
    <w:name w:val="Body Text First Indent Char"/>
    <w:basedOn w:val="BodyTextChar"/>
    <w:link w:val="BodyTextFirstIndent"/>
    <w:rPr>
      <w:rFonts w:ascii="Verdana" w:hAnsi="Verdana"/>
      <w:sz w:val="18"/>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Verdana" w:hAnsi="Verdana"/>
      <w:sz w:val="18"/>
    </w:rPr>
  </w:style>
  <w:style w:type="paragraph" w:styleId="BodyTextFirstIndent2">
    <w:name w:val="Body Text First Indent 2"/>
    <w:basedOn w:val="BodyTextIndent"/>
    <w:link w:val="BodyTextFirstIndent2Char"/>
    <w:pPr>
      <w:spacing w:after="0"/>
      <w:ind w:left="360" w:firstLine="360"/>
    </w:pPr>
  </w:style>
  <w:style w:type="character" w:customStyle="1" w:styleId="BodyTextFirstIndent2Char">
    <w:name w:val="Body Text First Indent 2 Char"/>
    <w:basedOn w:val="BodyTextIndentChar"/>
    <w:link w:val="BodyTextFirstIndent2"/>
    <w:rPr>
      <w:rFonts w:ascii="Verdana" w:hAnsi="Verdana"/>
      <w:sz w:val="18"/>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Verdana" w:hAnsi="Verdana"/>
      <w:sz w:val="18"/>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Verdana" w:hAnsi="Verdana"/>
      <w:sz w:val="16"/>
    </w:rPr>
  </w:style>
  <w:style w:type="character" w:styleId="BookTitle">
    <w:name w:val="Book Title"/>
    <w:basedOn w:val="DefaultParagraphFont"/>
    <w:qFormat/>
    <w:rPr>
      <w:b/>
      <w:smallCaps/>
      <w:spacing w:val="5"/>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Verdana" w:hAnsi="Verdana"/>
      <w:sz w:val="18"/>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rPr>
      <w:rFonts w:ascii="Verdana" w:hAnsi="Verdana"/>
      <w:sz w:val="20"/>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rFonts w:ascii="Verdana" w:hAnsi="Verdana"/>
      <w:b/>
      <w:sz w:val="20"/>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sz w:val="18"/>
    </w:rPr>
  </w:style>
  <w:style w:type="paragraph" w:styleId="DocumentMap">
    <w:name w:val="Document Map"/>
    <w:basedOn w:val="Normal"/>
    <w:link w:val="DocumentMapChar"/>
    <w:semiHidden/>
    <w:rPr>
      <w:rFonts w:ascii="Tahoma" w:hAnsi="Tahoma"/>
      <w:sz w:val="16"/>
    </w:rPr>
  </w:style>
  <w:style w:type="character" w:customStyle="1" w:styleId="DocumentMapChar">
    <w:name w:val="Document Map Char"/>
    <w:basedOn w:val="DefaultParagraphFont"/>
    <w:link w:val="DocumentMap"/>
    <w:rPr>
      <w:rFonts w:ascii="Tahoma" w:hAnsi="Tahoma"/>
      <w:sz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Verdana" w:hAnsi="Verdana"/>
      <w:sz w:val="18"/>
    </w:rPr>
  </w:style>
  <w:style w:type="character" w:styleId="Emphasis">
    <w:name w:val="Emphasis"/>
    <w:basedOn w:val="DefaultParagraphFont"/>
    <w:qFormat/>
    <w:rPr>
      <w:i/>
    </w:rPr>
  </w:style>
  <w:style w:type="paragraph" w:styleId="EnvelopeAddress">
    <w:name w:val="envelope address"/>
    <w:basedOn w:val="Normal"/>
    <w:pPr>
      <w:ind w:left="2880"/>
    </w:pPr>
    <w:rPr>
      <w:rFonts w:asciiTheme="majorHAnsi" w:eastAsiaTheme="majorEastAsia" w:hAnsiTheme="majorHAnsi"/>
      <w:sz w:val="24"/>
    </w:rPr>
  </w:style>
  <w:style w:type="paragraph" w:styleId="EnvelopeReturn">
    <w:name w:val="envelope return"/>
    <w:basedOn w:val="Normal"/>
    <w:rPr>
      <w:rFonts w:asciiTheme="majorHAnsi" w:eastAsiaTheme="majorEastAsia" w:hAnsiTheme="majorHAns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rPr>
      <w:i/>
    </w:rPr>
  </w:style>
  <w:style w:type="character" w:customStyle="1" w:styleId="HTMLAddressChar">
    <w:name w:val="HTML Address Char"/>
    <w:basedOn w:val="DefaultParagraphFont"/>
    <w:link w:val="HTMLAddress"/>
    <w:rPr>
      <w:rFonts w:ascii="Verdana" w:hAnsi="Verdana"/>
      <w:i/>
      <w:sz w:val="18"/>
    </w:rPr>
  </w:style>
  <w:style w:type="character" w:styleId="HTMLCite">
    <w:name w:val="HTML Cite"/>
    <w:basedOn w:val="DefaultParagraphFont"/>
    <w:rPr>
      <w:i/>
    </w:rPr>
  </w:style>
  <w:style w:type="character" w:styleId="HTMLCode">
    <w:name w:val="HTML Code"/>
    <w:basedOn w:val="DefaultParagraphFont"/>
    <w:rPr>
      <w:rFonts w:ascii="Consolas" w:hAnsi="Consolas"/>
      <w:sz w:val="20"/>
    </w:rPr>
  </w:style>
  <w:style w:type="character" w:styleId="HTMLDefinition">
    <w:name w:val="HTML Definition"/>
    <w:basedOn w:val="DefaultParagraphFont"/>
    <w:rPr>
      <w:i/>
    </w:rPr>
  </w:style>
  <w:style w:type="character" w:styleId="HTMLKeyboard">
    <w:name w:val="HTML Keyboard"/>
    <w:basedOn w:val="DefaultParagraphFont"/>
    <w:rPr>
      <w:rFonts w:ascii="Consolas" w:hAnsi="Consolas"/>
      <w:sz w:val="20"/>
    </w:rPr>
  </w:style>
  <w:style w:type="paragraph" w:styleId="HTMLPreformatted">
    <w:name w:val="HTML Preformatted"/>
    <w:basedOn w:val="Normal"/>
    <w:link w:val="HTMLPreformattedChar"/>
    <w:rPr>
      <w:rFonts w:ascii="Consolas" w:hAnsi="Consolas"/>
      <w:sz w:val="20"/>
    </w:rPr>
  </w:style>
  <w:style w:type="character" w:customStyle="1" w:styleId="HTMLPreformattedChar">
    <w:name w:val="HTML Preformatted Char"/>
    <w:basedOn w:val="DefaultParagraphFont"/>
    <w:link w:val="HTMLPreformatted"/>
    <w:rPr>
      <w:rFonts w:ascii="Consolas" w:hAnsi="Consolas"/>
      <w:sz w:val="20"/>
    </w:rPr>
  </w:style>
  <w:style w:type="character" w:styleId="HTMLSample">
    <w:name w:val="HTML Sample"/>
    <w:basedOn w:val="DefaultParagraphFont"/>
    <w:rPr>
      <w:rFonts w:ascii="Consolas" w:hAnsi="Consolas"/>
      <w:sz w:val="24"/>
    </w:rPr>
  </w:style>
  <w:style w:type="character" w:styleId="HTMLTypewriter">
    <w:name w:val="HTML Typewriter"/>
    <w:basedOn w:val="DefaultParagraphFont"/>
    <w:rPr>
      <w:rFonts w:ascii="Consolas" w:hAnsi="Consolas"/>
      <w:sz w:val="20"/>
    </w:rPr>
  </w:style>
  <w:style w:type="character" w:styleId="HTMLVariable">
    <w:name w:val="HTML Variable"/>
    <w:basedOn w:val="DefaultParagraphFont"/>
    <w:rPr>
      <w:i/>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styleId="Index4">
    <w:name w:val="index 4"/>
    <w:basedOn w:val="Normal"/>
    <w:next w:val="Normal"/>
    <w:pPr>
      <w:ind w:left="720" w:hanging="180"/>
    </w:pPr>
  </w:style>
  <w:style w:type="paragraph" w:styleId="Index5">
    <w:name w:val="index 5"/>
    <w:basedOn w:val="Normal"/>
    <w:next w:val="Normal"/>
    <w:pPr>
      <w:ind w:left="900" w:hanging="180"/>
    </w:pPr>
  </w:style>
  <w:style w:type="paragraph" w:styleId="Index6">
    <w:name w:val="index 6"/>
    <w:basedOn w:val="Normal"/>
    <w:next w:val="Normal"/>
    <w:pPr>
      <w:ind w:left="1080" w:hanging="180"/>
    </w:pPr>
  </w:style>
  <w:style w:type="paragraph" w:styleId="Index7">
    <w:name w:val="index 7"/>
    <w:basedOn w:val="Normal"/>
    <w:next w:val="Normal"/>
    <w:pPr>
      <w:ind w:left="1260" w:hanging="180"/>
    </w:pPr>
  </w:style>
  <w:style w:type="paragraph" w:styleId="Index8">
    <w:name w:val="index 8"/>
    <w:basedOn w:val="Normal"/>
    <w:next w:val="Normal"/>
    <w:pPr>
      <w:ind w:left="1440" w:hanging="180"/>
    </w:pPr>
  </w:style>
  <w:style w:type="paragraph" w:styleId="Index9">
    <w:name w:val="index 9"/>
    <w:basedOn w:val="Normal"/>
    <w:next w:val="Normal"/>
    <w:pPr>
      <w:ind w:left="1620" w:hanging="180"/>
    </w:pPr>
  </w:style>
  <w:style w:type="paragraph" w:styleId="IndexHeading">
    <w:name w:val="index heading"/>
    <w:basedOn w:val="Normal"/>
    <w:next w:val="Index1"/>
    <w:rPr>
      <w:rFonts w:asciiTheme="majorHAnsi" w:eastAsiaTheme="majorEastAsia" w:hAnsiTheme="majorHAnsi"/>
      <w:b/>
    </w:rPr>
  </w:style>
  <w:style w:type="character" w:styleId="IntenseEmphasis">
    <w:name w:val="Intense Emphasis"/>
    <w:basedOn w:val="DefaultParagraphFont"/>
    <w:qFormat/>
    <w:rPr>
      <w:b/>
      <w:i/>
      <w:color w:val="4F81BD" w:themeColor="accent1"/>
    </w:rPr>
  </w:style>
  <w:style w:type="paragraph" w:styleId="IntenseQuote">
    <w:name w:val="Intense Quote"/>
    <w:basedOn w:val="Normal"/>
    <w:next w:val="Normal"/>
    <w:link w:val="IntenseQuoteChar"/>
    <w:qFormat/>
    <w:pPr>
      <w:pBdr>
        <w:bottom w:val="single" w:sz="4" w:space="4" w:color="4F81BD" w:themeColor="accent1"/>
      </w:pBdr>
      <w:spacing w:before="200" w:after="280"/>
      <w:ind w:left="936" w:right="936"/>
    </w:pPr>
    <w:rPr>
      <w:b/>
      <w:i/>
      <w:color w:val="4F81BD" w:themeColor="accent1"/>
    </w:rPr>
  </w:style>
  <w:style w:type="character" w:customStyle="1" w:styleId="IntenseQuoteChar">
    <w:name w:val="Intense Quote Char"/>
    <w:basedOn w:val="DefaultParagraphFont"/>
    <w:link w:val="IntenseQuote"/>
    <w:rPr>
      <w:rFonts w:ascii="Verdana" w:hAnsi="Verdana"/>
      <w:b/>
      <w:i/>
      <w:color w:val="4F81BD" w:themeColor="accent1"/>
      <w:sz w:val="18"/>
    </w:rPr>
  </w:style>
  <w:style w:type="character" w:styleId="IntenseReference">
    <w:name w:val="Intense Reference"/>
    <w:basedOn w:val="DefaultParagraphFont"/>
    <w:qFormat/>
    <w:rPr>
      <w:b/>
      <w:smallCaps/>
      <w:color w:val="C0504D" w:themeColor="accent2"/>
      <w:spacing w:val="5"/>
      <w:u w:val="single"/>
    </w:r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rPr>
  </w:style>
  <w:style w:type="character" w:customStyle="1" w:styleId="MacroTextChar">
    <w:name w:val="Macro Text Char"/>
    <w:basedOn w:val="DefaultParagraphFont"/>
    <w:link w:val="MacroText"/>
    <w:rPr>
      <w:rFonts w:ascii="Consolas" w:hAnsi="Consolas"/>
      <w:sz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rPr>
  </w:style>
  <w:style w:type="character" w:customStyle="1" w:styleId="MessageHeaderChar">
    <w:name w:val="Message Header Char"/>
    <w:basedOn w:val="DefaultParagraphFont"/>
    <w:link w:val="MessageHeader"/>
    <w:rPr>
      <w:rFonts w:asciiTheme="majorHAnsi" w:eastAsiaTheme="majorEastAsia" w:hAnsiTheme="majorHAnsi"/>
      <w:sz w:val="24"/>
      <w:shd w:val="pct20" w:color="auto" w:fill="auto"/>
    </w:rPr>
  </w:style>
  <w:style w:type="paragraph" w:styleId="NoSpacing">
    <w:name w:val="No Spacing"/>
    <w:qFormat/>
    <w:pPr>
      <w:spacing w:after="0" w:line="240" w:lineRule="auto"/>
      <w:jc w:val="both"/>
    </w:pPr>
    <w:rPr>
      <w:rFonts w:ascii="Verdana" w:hAnsi="Verdana"/>
      <w:sz w:val="18"/>
    </w:rPr>
  </w:style>
  <w:style w:type="paragraph" w:styleId="NormalWeb">
    <w:name w:val="Normal (Web)"/>
    <w:basedOn w:val="Normal"/>
    <w:rPr>
      <w:rFonts w:ascii="Times New Roman" w:hAnsi="Times New Roman"/>
      <w:sz w:val="24"/>
    </w:rPr>
  </w:style>
  <w:style w:type="paragraph" w:styleId="NormalIndent">
    <w:name w:val="Normal Indent"/>
    <w:basedOn w:val="Normal"/>
    <w:pPr>
      <w:ind w:left="567"/>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Verdana" w:hAnsi="Verdana"/>
      <w:sz w:val="18"/>
    </w:rPr>
  </w:style>
  <w:style w:type="character" w:styleId="PageNumber">
    <w:name w:val="page number"/>
    <w:basedOn w:val="DefaultParagraphFont"/>
  </w:style>
  <w:style w:type="character" w:styleId="PlaceholderText">
    <w:name w:val="Placeholder Text"/>
    <w:basedOn w:val="DefaultParagraphFont"/>
    <w:rPr>
      <w:color w:val="808080"/>
    </w:rPr>
  </w:style>
  <w:style w:type="paragraph" w:styleId="PlainText">
    <w:name w:val="Plain Text"/>
    <w:basedOn w:val="Normal"/>
    <w:link w:val="PlainTextChar"/>
    <w:rPr>
      <w:rFonts w:ascii="Consolas" w:hAnsi="Consolas"/>
      <w:sz w:val="21"/>
    </w:rPr>
  </w:style>
  <w:style w:type="character" w:customStyle="1" w:styleId="PlainTextChar">
    <w:name w:val="Plain Text Char"/>
    <w:basedOn w:val="DefaultParagraphFont"/>
    <w:link w:val="PlainText"/>
    <w:rPr>
      <w:rFonts w:ascii="Consolas" w:hAnsi="Consolas"/>
      <w:sz w:val="21"/>
    </w:rPr>
  </w:style>
  <w:style w:type="paragraph" w:styleId="Quote">
    <w:name w:val="Quote"/>
    <w:basedOn w:val="Normal"/>
    <w:next w:val="Normal"/>
    <w:link w:val="QuoteChar"/>
    <w:qFormat/>
    <w:rPr>
      <w:i/>
      <w:color w:val="000000" w:themeColor="text1"/>
    </w:rPr>
  </w:style>
  <w:style w:type="character" w:customStyle="1" w:styleId="QuoteChar">
    <w:name w:val="Quote Char"/>
    <w:basedOn w:val="DefaultParagraphFont"/>
    <w:link w:val="Quote"/>
    <w:rPr>
      <w:rFonts w:ascii="Verdana" w:hAnsi="Verdana"/>
      <w:i/>
      <w:color w:val="000000" w:themeColor="text1"/>
      <w:sz w:val="18"/>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Verdana" w:hAnsi="Verdana"/>
      <w:sz w:val="18"/>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rFonts w:ascii="Verdana" w:hAnsi="Verdana"/>
      <w:sz w:val="18"/>
    </w:rPr>
  </w:style>
  <w:style w:type="character" w:styleId="Strong">
    <w:name w:val="Strong"/>
    <w:basedOn w:val="DefaultParagraphFont"/>
    <w:qFormat/>
    <w:rPr>
      <w:b/>
    </w:rPr>
  </w:style>
  <w:style w:type="character" w:styleId="SubtleEmphasis">
    <w:name w:val="Subtle Emphasis"/>
    <w:basedOn w:val="DefaultParagraphFont"/>
    <w:qFormat/>
    <w:rPr>
      <w:i/>
      <w:color w:val="808080" w:themeColor="text1" w:themeTint="7F"/>
    </w:rPr>
  </w:style>
  <w:style w:type="character" w:styleId="SubtleReference">
    <w:name w:val="Subtle Reference"/>
    <w:basedOn w:val="DefaultParagraphFont"/>
    <w:qFormat/>
    <w:rPr>
      <w:smallCaps/>
      <w:color w:val="C0504D" w:themeColor="accent2"/>
      <w:u w:val="single"/>
    </w:rPr>
  </w:style>
  <w:style w:type="paragraph" w:styleId="TOAHeading">
    <w:name w:val="toa heading"/>
    <w:basedOn w:val="Normal"/>
    <w:next w:val="Normal"/>
    <w:semiHidden/>
    <w:pPr>
      <w:spacing w:before="120"/>
    </w:pPr>
    <w:rPr>
      <w:rFonts w:asciiTheme="majorHAnsi" w:eastAsiaTheme="majorEastAsia" w:hAnsiTheme="majorHAnsi"/>
      <w:b/>
      <w:sz w:val="24"/>
    </w:rPr>
  </w:style>
  <w:style w:type="paragraph" w:customStyle="1" w:styleId="TitleDate">
    <w:name w:val="Title Date"/>
    <w:basedOn w:val="Normal"/>
    <w:next w:val="Normal"/>
    <w:qFormat/>
    <w:pPr>
      <w:spacing w:after="240"/>
      <w:jc w:val="center"/>
    </w:pPr>
    <w:rPr>
      <w:rFonts w:eastAsia="Calibri"/>
      <w:color w:val="006283"/>
    </w:rPr>
  </w:style>
  <w:style w:type="paragraph" w:customStyle="1" w:styleId="Query">
    <w:name w:val="Query"/>
    <w:qFormat/>
    <w:pPr>
      <w:numPr>
        <w:numId w:val="9"/>
      </w:numPr>
      <w:spacing w:before="240"/>
      <w:jc w:val="both"/>
    </w:pPr>
    <w:rPr>
      <w:rFonts w:ascii="Verdana" w:hAnsi="Verdana"/>
      <w:sz w:val="18"/>
      <w:u w:val="single"/>
    </w:rPr>
  </w:style>
  <w:style w:type="table" w:customStyle="1" w:styleId="WTOTable2">
    <w:name w:val="WTOTable2"/>
    <w:basedOn w:val="TableNormal"/>
    <w:pPr>
      <w:spacing w:after="0" w:line="240" w:lineRule="auto"/>
    </w:pPr>
    <w:rPr>
      <w:rFonts w:ascii="Verdana" w:eastAsia="Calibri" w:hAnsi="Verdana"/>
      <w:sz w:val="16"/>
    </w:rPr>
    <w:tblPr>
      <w:tblStyleRowBandSize w:val="1"/>
      <w:tblStyleColBandSize w:val="1"/>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table" w:customStyle="1" w:styleId="WTOBox1">
    <w:name w:val="WTOBox1"/>
    <w:basedOn w:val="TableNormal"/>
    <w:pPr>
      <w:spacing w:after="0" w:line="240" w:lineRule="auto"/>
    </w:pPr>
    <w:rPr>
      <w:rFonts w:ascii="Calibri" w:eastAsia="Calibri" w:hAnsi="Calibri"/>
      <w:sz w:val="20"/>
    </w:rPr>
    <w:tblPr>
      <w:tblStyleRowBandSize w:val="1"/>
      <w:tblStyleColBandSize w:val="1"/>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pPr>
      <w:spacing w:after="0" w:line="240" w:lineRule="auto"/>
    </w:pPr>
    <w:rPr>
      <w:rFonts w:ascii="Verdana" w:eastAsia="Calibri"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styleId="TableGrid">
    <w:name w:val="Table Grid"/>
    <w:basedOn w:val="TableNormal"/>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1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2397</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[SEC=OFFICIAL:Sensitive]</cp:keywords>
  <cp:lastModifiedBy/>
  <cp:revision>1</cp:revision>
  <cp:lastPrinted>2022-03-14T18:45:00Z</cp:lastPrinted>
  <dcterms:created xsi:type="dcterms:W3CDTF">2022-06-10T12:09:00Z</dcterms:created>
  <dcterms:modified xsi:type="dcterms:W3CDTF">2022-06-20T15:11:00Z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33ab16c0-db20-4489-bb10-7bebb38cfe3b</vt:lpwstr>
  </property>
  <property fmtid="{D5CDD505-2E9C-101B-9397-08002B2CF9AE}" pid="3" name="WTOCLASSIFICATION">
    <vt:lpwstr>WTO OFFICIAL</vt:lpwstr>
  </property>
  <property fmtid="{D5CDD505-2E9C-101B-9397-08002B2CF9AE}" pid="4" name="Symbol1">
    <vt:lpwstr>WT/GC/251</vt:lpwstr>
  </property>
</Properties>
</file>