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A6029" w14:textId="77777777" w:rsidR="00AD0FDA" w:rsidRPr="00934B4C" w:rsidRDefault="009F6F6D" w:rsidP="00934B4C">
      <w:pPr>
        <w:pStyle w:val="Title"/>
        <w:rPr>
          <w:caps w:val="0"/>
          <w:kern w:val="0"/>
        </w:rPr>
      </w:pPr>
      <w:r w:rsidRPr="00934B4C">
        <w:rPr>
          <w:caps w:val="0"/>
          <w:kern w:val="0"/>
        </w:rPr>
        <w:t>NOTIFICATION</w:t>
      </w:r>
    </w:p>
    <w:p w14:paraId="7B37D06B" w14:textId="77777777" w:rsidR="00AD0FDA" w:rsidRPr="00934B4C" w:rsidRDefault="009F6F6D" w:rsidP="00934B4C">
      <w:pPr>
        <w:pStyle w:val="Title3"/>
      </w:pPr>
      <w:r w:rsidRPr="00934B4C">
        <w:t>Addendum</w:t>
      </w:r>
    </w:p>
    <w:p w14:paraId="27439CAC" w14:textId="77777777" w:rsidR="007141CF" w:rsidRPr="00934B4C" w:rsidRDefault="009F6F6D" w:rsidP="00934B4C">
      <w:pPr>
        <w:spacing w:after="120"/>
      </w:pPr>
      <w:r w:rsidRPr="00934B4C">
        <w:t xml:space="preserve">The following communication, received on </w:t>
      </w:r>
      <w:bookmarkStart w:id="0" w:name="spsDateReception"/>
      <w:r w:rsidRPr="00934B4C">
        <w:t>14 April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7DE3970" w14:textId="77777777" w:rsidR="00AD0FDA" w:rsidRPr="00934B4C" w:rsidRDefault="00AD0FDA" w:rsidP="00934B4C"/>
    <w:p w14:paraId="534E7E6A" w14:textId="77777777" w:rsidR="00AD0FDA" w:rsidRPr="00934B4C" w:rsidRDefault="009F6F6D" w:rsidP="00934B4C">
      <w:pPr>
        <w:jc w:val="center"/>
        <w:rPr>
          <w:b/>
        </w:rPr>
      </w:pPr>
      <w:r w:rsidRPr="00934B4C">
        <w:rPr>
          <w:b/>
        </w:rPr>
        <w:t>_______________</w:t>
      </w:r>
    </w:p>
    <w:p w14:paraId="05548499" w14:textId="77777777" w:rsidR="00AD0FDA" w:rsidRPr="00934B4C" w:rsidRDefault="00AD0FDA" w:rsidP="00934B4C"/>
    <w:p w14:paraId="166F9E2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D4F1E" w14:paraId="74F5B56B" w14:textId="77777777" w:rsidTr="00D0271D">
        <w:tc>
          <w:tcPr>
            <w:tcW w:w="9242" w:type="dxa"/>
            <w:shd w:val="clear" w:color="auto" w:fill="auto"/>
          </w:tcPr>
          <w:p w14:paraId="53120279" w14:textId="77777777" w:rsidR="00AD0FDA" w:rsidRPr="00934B4C" w:rsidRDefault="009F6F6D" w:rsidP="00934B4C">
            <w:pPr>
              <w:spacing w:after="240"/>
              <w:rPr>
                <w:u w:val="single"/>
              </w:rPr>
            </w:pPr>
            <w:r w:rsidRPr="00934B4C">
              <w:rPr>
                <w:u w:val="single"/>
              </w:rPr>
              <w:t>Draft Resolution number 778, 7 February 2020</w:t>
            </w:r>
            <w:bookmarkStart w:id="4" w:name="spsTitle"/>
            <w:bookmarkEnd w:id="4"/>
          </w:p>
        </w:tc>
      </w:tr>
      <w:tr w:rsidR="004D4F1E" w14:paraId="09CBD4AC" w14:textId="77777777" w:rsidTr="00D0271D">
        <w:tc>
          <w:tcPr>
            <w:tcW w:w="9242" w:type="dxa"/>
            <w:shd w:val="clear" w:color="auto" w:fill="auto"/>
          </w:tcPr>
          <w:p w14:paraId="113DC56E" w14:textId="77777777" w:rsidR="00AD0FDA" w:rsidRPr="00934B4C" w:rsidRDefault="009F6F6D" w:rsidP="00934B4C">
            <w:pPr>
              <w:spacing w:after="240"/>
              <w:rPr>
                <w:u w:val="single"/>
              </w:rPr>
            </w:pPr>
            <w:r w:rsidRPr="00934B4C">
              <w:t>Extend for 60 days the comment period.</w:t>
            </w:r>
            <w:bookmarkStart w:id="5" w:name="spsMeasure"/>
            <w:bookmarkEnd w:id="5"/>
          </w:p>
        </w:tc>
      </w:tr>
      <w:tr w:rsidR="004D4F1E" w14:paraId="05B5034B" w14:textId="77777777" w:rsidTr="00D0271D">
        <w:tc>
          <w:tcPr>
            <w:tcW w:w="9242" w:type="dxa"/>
            <w:shd w:val="clear" w:color="auto" w:fill="auto"/>
          </w:tcPr>
          <w:p w14:paraId="6BAA7770" w14:textId="77777777" w:rsidR="00AD0FDA" w:rsidRPr="00934B4C" w:rsidRDefault="009F6F6D" w:rsidP="00934B4C">
            <w:pPr>
              <w:spacing w:after="240"/>
              <w:rPr>
                <w:b/>
              </w:rPr>
            </w:pPr>
            <w:r w:rsidRPr="00934B4C">
              <w:rPr>
                <w:b/>
              </w:rPr>
              <w:t>This addendum concerns a:</w:t>
            </w:r>
          </w:p>
        </w:tc>
      </w:tr>
      <w:tr w:rsidR="004D4F1E" w14:paraId="5DBF7FA2" w14:textId="77777777" w:rsidTr="00D0271D">
        <w:tc>
          <w:tcPr>
            <w:tcW w:w="9242" w:type="dxa"/>
            <w:shd w:val="clear" w:color="auto" w:fill="auto"/>
          </w:tcPr>
          <w:p w14:paraId="0C4C149D" w14:textId="77777777" w:rsidR="00AD0FDA" w:rsidRPr="00934B4C" w:rsidRDefault="009F6F6D" w:rsidP="00934B4C">
            <w:pPr>
              <w:ind w:left="1440" w:hanging="873"/>
            </w:pPr>
            <w:r w:rsidRPr="00934B4C">
              <w:t>[</w:t>
            </w:r>
            <w:bookmarkStart w:id="6" w:name="spsModificationComment"/>
            <w:r w:rsidRPr="00934B4C">
              <w:rPr>
                <w:b/>
              </w:rPr>
              <w:t>X</w:t>
            </w:r>
            <w:bookmarkEnd w:id="6"/>
            <w:r w:rsidR="00C52DE3" w:rsidRPr="00934B4C">
              <w:t>]</w:t>
            </w:r>
            <w:r w:rsidR="00F342EB" w:rsidRPr="00934B4C">
              <w:tab/>
            </w:r>
            <w:r w:rsidRPr="00934B4C">
              <w:t>Modification of final date for comments</w:t>
            </w:r>
          </w:p>
        </w:tc>
      </w:tr>
      <w:tr w:rsidR="004D4F1E" w14:paraId="3A72CD17" w14:textId="77777777" w:rsidTr="00D0271D">
        <w:tc>
          <w:tcPr>
            <w:tcW w:w="9242" w:type="dxa"/>
            <w:shd w:val="clear" w:color="auto" w:fill="auto"/>
          </w:tcPr>
          <w:p w14:paraId="16905753" w14:textId="77777777" w:rsidR="00AD0FDA" w:rsidRPr="00934B4C" w:rsidRDefault="009F6F6D" w:rsidP="00934B4C">
            <w:pPr>
              <w:ind w:left="1440" w:hanging="873"/>
            </w:pPr>
            <w:r w:rsidRPr="00934B4C">
              <w:t>[ ]</w:t>
            </w:r>
            <w:bookmarkStart w:id="7" w:name="spsNotification"/>
            <w:bookmarkEnd w:id="7"/>
            <w:r w:rsidRPr="00934B4C">
              <w:tab/>
              <w:t>Notification of adoption, publication or entry into force of regulation</w:t>
            </w:r>
          </w:p>
        </w:tc>
      </w:tr>
      <w:tr w:rsidR="004D4F1E" w14:paraId="72DDEB2E" w14:textId="77777777" w:rsidTr="00D0271D">
        <w:tc>
          <w:tcPr>
            <w:tcW w:w="9242" w:type="dxa"/>
            <w:shd w:val="clear" w:color="auto" w:fill="auto"/>
          </w:tcPr>
          <w:p w14:paraId="6132BF33" w14:textId="77777777" w:rsidR="00AD0FDA" w:rsidRPr="00934B4C" w:rsidRDefault="009F6F6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D4F1E" w14:paraId="3E97156E" w14:textId="77777777" w:rsidTr="00D0271D">
        <w:tc>
          <w:tcPr>
            <w:tcW w:w="9242" w:type="dxa"/>
            <w:shd w:val="clear" w:color="auto" w:fill="auto"/>
          </w:tcPr>
          <w:p w14:paraId="469433E1" w14:textId="77777777" w:rsidR="00AD0FDA" w:rsidRPr="00934B4C" w:rsidRDefault="009F6F6D" w:rsidP="00934B4C">
            <w:pPr>
              <w:ind w:left="1440" w:hanging="873"/>
            </w:pPr>
            <w:r w:rsidRPr="00934B4C">
              <w:t>[ ]</w:t>
            </w:r>
            <w:bookmarkStart w:id="9" w:name="spsWithdraw"/>
            <w:bookmarkEnd w:id="9"/>
            <w:r w:rsidRPr="00934B4C">
              <w:tab/>
              <w:t>Withdrawal of proposed regulation</w:t>
            </w:r>
          </w:p>
        </w:tc>
      </w:tr>
      <w:tr w:rsidR="004D4F1E" w14:paraId="2A7ABDAC" w14:textId="77777777" w:rsidTr="00D0271D">
        <w:tc>
          <w:tcPr>
            <w:tcW w:w="9242" w:type="dxa"/>
            <w:shd w:val="clear" w:color="auto" w:fill="auto"/>
          </w:tcPr>
          <w:p w14:paraId="451DFCDF" w14:textId="77777777" w:rsidR="00AD0FDA" w:rsidRPr="00934B4C" w:rsidRDefault="009F6F6D" w:rsidP="00934B4C">
            <w:pPr>
              <w:ind w:left="1440" w:hanging="873"/>
            </w:pPr>
            <w:r w:rsidRPr="00934B4C">
              <w:t>[ ]</w:t>
            </w:r>
            <w:bookmarkStart w:id="10" w:name="spsModificationDate"/>
            <w:bookmarkEnd w:id="10"/>
            <w:r w:rsidRPr="00934B4C">
              <w:tab/>
              <w:t>Change in proposed date of adoption, publication or date of entry into force</w:t>
            </w:r>
          </w:p>
        </w:tc>
      </w:tr>
      <w:tr w:rsidR="004D4F1E" w14:paraId="2AAF9608" w14:textId="77777777" w:rsidTr="00D0271D">
        <w:tc>
          <w:tcPr>
            <w:tcW w:w="9242" w:type="dxa"/>
            <w:shd w:val="clear" w:color="auto" w:fill="auto"/>
          </w:tcPr>
          <w:p w14:paraId="41CB2DFA" w14:textId="77777777" w:rsidR="00AD0FDA" w:rsidRPr="00934B4C" w:rsidRDefault="009F6F6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D4F1E" w14:paraId="10092837" w14:textId="77777777" w:rsidTr="00D0271D">
        <w:tc>
          <w:tcPr>
            <w:tcW w:w="9242" w:type="dxa"/>
            <w:shd w:val="clear" w:color="auto" w:fill="auto"/>
          </w:tcPr>
          <w:p w14:paraId="2D1B6BF4" w14:textId="77777777" w:rsidR="00AD0FDA" w:rsidRPr="00934B4C" w:rsidRDefault="009F6F6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D4F1E" w14:paraId="400465FE" w14:textId="77777777" w:rsidTr="00D0271D">
        <w:tc>
          <w:tcPr>
            <w:tcW w:w="9242" w:type="dxa"/>
            <w:shd w:val="clear" w:color="auto" w:fill="auto"/>
          </w:tcPr>
          <w:p w14:paraId="4A587EC7" w14:textId="77777777" w:rsidR="00AD0FDA" w:rsidRPr="00934B4C" w:rsidRDefault="009F6F6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1 June 2020</w:t>
            </w:r>
            <w:bookmarkEnd w:id="15"/>
          </w:p>
        </w:tc>
      </w:tr>
      <w:tr w:rsidR="004D4F1E" w14:paraId="6A644148" w14:textId="77777777" w:rsidTr="00D0271D">
        <w:tc>
          <w:tcPr>
            <w:tcW w:w="9242" w:type="dxa"/>
            <w:shd w:val="clear" w:color="auto" w:fill="auto"/>
          </w:tcPr>
          <w:p w14:paraId="03C9A8FA" w14:textId="77777777" w:rsidR="00AD0FDA" w:rsidRPr="00934B4C" w:rsidRDefault="009F6F6D"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D4F1E" w14:paraId="5E0223AE" w14:textId="77777777" w:rsidTr="00D0271D">
        <w:tc>
          <w:tcPr>
            <w:tcW w:w="9242" w:type="dxa"/>
            <w:shd w:val="clear" w:color="auto" w:fill="auto"/>
          </w:tcPr>
          <w:p w14:paraId="2329456B" w14:textId="77777777" w:rsidR="00AD0FDA" w:rsidRPr="009F6F6D" w:rsidRDefault="009F6F6D" w:rsidP="00934B4C">
            <w:pPr>
              <w:rPr>
                <w:lang w:val="fr-CH"/>
              </w:rPr>
            </w:pPr>
            <w:r w:rsidRPr="009F6F6D">
              <w:rPr>
                <w:lang w:val="fr-CH"/>
              </w:rPr>
              <w:t>Assessoria de Assuntos Internacionais - AINTE</w:t>
            </w:r>
          </w:p>
          <w:p w14:paraId="0158E0AF" w14:textId="77777777" w:rsidR="004D4F1E" w:rsidRPr="009F6F6D" w:rsidRDefault="009F6F6D" w:rsidP="00934B4C">
            <w:pPr>
              <w:rPr>
                <w:lang w:val="fr-CH"/>
              </w:rPr>
            </w:pPr>
            <w:r w:rsidRPr="009F6F6D">
              <w:rPr>
                <w:lang w:val="fr-CH"/>
              </w:rPr>
              <w:t>International Affairs Office</w:t>
            </w:r>
          </w:p>
          <w:p w14:paraId="49B03FA3" w14:textId="77777777" w:rsidR="004D4F1E" w:rsidRPr="009F6F6D" w:rsidRDefault="009F6F6D" w:rsidP="00934B4C">
            <w:pPr>
              <w:rPr>
                <w:lang w:val="es-ES"/>
              </w:rPr>
            </w:pPr>
            <w:r w:rsidRPr="009F6F6D">
              <w:rPr>
                <w:lang w:val="es-ES"/>
              </w:rPr>
              <w:t>Agência Nacional de Vigilância Sanitária - Anvisa</w:t>
            </w:r>
          </w:p>
          <w:p w14:paraId="0986348C" w14:textId="77777777" w:rsidR="004D4F1E" w:rsidRPr="00934B4C" w:rsidRDefault="009F6F6D" w:rsidP="00934B4C">
            <w:r w:rsidRPr="00934B4C">
              <w:t>Brazilian Health Regulatory Agency</w:t>
            </w:r>
          </w:p>
          <w:p w14:paraId="7C9AA61D" w14:textId="77777777" w:rsidR="004D4F1E" w:rsidRPr="00934B4C" w:rsidRDefault="009F6F6D" w:rsidP="00934B4C">
            <w:r w:rsidRPr="00934B4C">
              <w:t>Tel: +(5561) 3462 5402/5404/5406</w:t>
            </w:r>
          </w:p>
          <w:p w14:paraId="53E39CC5" w14:textId="16C19E6D" w:rsidR="004D4F1E" w:rsidRPr="00934B4C" w:rsidRDefault="009F6F6D" w:rsidP="00934B4C">
            <w:pPr>
              <w:spacing w:after="240"/>
            </w:pPr>
            <w:r w:rsidRPr="00934B4C">
              <w:t xml:space="preserve">E-mail: </w:t>
            </w:r>
            <w:hyperlink r:id="rId7" w:history="1">
              <w:r w:rsidRPr="00470F3F">
                <w:rPr>
                  <w:rStyle w:val="Hyperlink"/>
                </w:rPr>
                <w:t>rel@anvisa.gov.br</w:t>
              </w:r>
            </w:hyperlink>
            <w:bookmarkStart w:id="18" w:name="spsCommentAddress"/>
            <w:bookmarkEnd w:id="18"/>
            <w:r>
              <w:t xml:space="preserve"> </w:t>
            </w:r>
          </w:p>
        </w:tc>
      </w:tr>
      <w:tr w:rsidR="004D4F1E" w14:paraId="43914E1B" w14:textId="77777777" w:rsidTr="00D0271D">
        <w:tc>
          <w:tcPr>
            <w:tcW w:w="9242" w:type="dxa"/>
            <w:shd w:val="clear" w:color="auto" w:fill="auto"/>
          </w:tcPr>
          <w:p w14:paraId="131FBC8E" w14:textId="77777777" w:rsidR="00AD0FDA" w:rsidRPr="00934B4C" w:rsidRDefault="009F6F6D" w:rsidP="009F6F6D">
            <w:pPr>
              <w:keepNext/>
              <w:keepLines/>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D4F1E" w14:paraId="682310E5" w14:textId="77777777" w:rsidTr="00D0271D">
        <w:tc>
          <w:tcPr>
            <w:tcW w:w="9242" w:type="dxa"/>
            <w:shd w:val="clear" w:color="auto" w:fill="auto"/>
          </w:tcPr>
          <w:p w14:paraId="386E3654" w14:textId="77777777" w:rsidR="00AD0FDA" w:rsidRPr="009F6F6D" w:rsidRDefault="009F6F6D" w:rsidP="009F6F6D">
            <w:pPr>
              <w:keepNext/>
              <w:keepLines/>
              <w:rPr>
                <w:lang w:val="fr-CH"/>
              </w:rPr>
            </w:pPr>
            <w:r w:rsidRPr="009F6F6D">
              <w:rPr>
                <w:lang w:val="fr-CH"/>
              </w:rPr>
              <w:t>Assessoria de Assuntos Internacionais - AINTE</w:t>
            </w:r>
          </w:p>
          <w:p w14:paraId="77270A28" w14:textId="77777777" w:rsidR="004D4F1E" w:rsidRPr="009F6F6D" w:rsidRDefault="009F6F6D" w:rsidP="009F6F6D">
            <w:pPr>
              <w:keepNext/>
              <w:keepLines/>
              <w:rPr>
                <w:lang w:val="fr-CH"/>
              </w:rPr>
            </w:pPr>
            <w:r w:rsidRPr="009F6F6D">
              <w:rPr>
                <w:lang w:val="fr-CH"/>
              </w:rPr>
              <w:t>International Affairs Office</w:t>
            </w:r>
          </w:p>
          <w:p w14:paraId="2FBD91F9" w14:textId="77777777" w:rsidR="004D4F1E" w:rsidRPr="009F6F6D" w:rsidRDefault="009F6F6D" w:rsidP="009F6F6D">
            <w:pPr>
              <w:keepNext/>
              <w:keepLines/>
              <w:rPr>
                <w:lang w:val="es-ES"/>
              </w:rPr>
            </w:pPr>
            <w:r w:rsidRPr="009F6F6D">
              <w:rPr>
                <w:lang w:val="es-ES"/>
              </w:rPr>
              <w:t>Agência Nacional de Vigilância Sanitária - Anvisa</w:t>
            </w:r>
          </w:p>
          <w:p w14:paraId="1695D799" w14:textId="77777777" w:rsidR="004D4F1E" w:rsidRPr="00934B4C" w:rsidRDefault="009F6F6D" w:rsidP="009F6F6D">
            <w:pPr>
              <w:keepNext/>
              <w:keepLines/>
            </w:pPr>
            <w:r w:rsidRPr="00934B4C">
              <w:t>Brazilian Health Regulatory Agency</w:t>
            </w:r>
          </w:p>
          <w:p w14:paraId="0D7CCFC4" w14:textId="77777777" w:rsidR="004D4F1E" w:rsidRPr="00934B4C" w:rsidRDefault="009F6F6D" w:rsidP="009F6F6D">
            <w:pPr>
              <w:keepNext/>
              <w:keepLines/>
            </w:pPr>
            <w:r w:rsidRPr="00934B4C">
              <w:t>Tel: +(5561) 3462 5402/5404/5406</w:t>
            </w:r>
          </w:p>
          <w:p w14:paraId="083B5B1D" w14:textId="19D23DCC" w:rsidR="004D4F1E" w:rsidRPr="00934B4C" w:rsidRDefault="009F6F6D" w:rsidP="009F6F6D">
            <w:pPr>
              <w:keepNext/>
              <w:keepLines/>
              <w:spacing w:after="240"/>
            </w:pPr>
            <w:r w:rsidRPr="00934B4C">
              <w:t xml:space="preserve">E-mail: </w:t>
            </w:r>
            <w:hyperlink r:id="rId8" w:history="1">
              <w:r w:rsidRPr="00470F3F">
                <w:rPr>
                  <w:rStyle w:val="Hyperlink"/>
                </w:rPr>
                <w:t>rel@anvisa.gov.br</w:t>
              </w:r>
            </w:hyperlink>
            <w:bookmarkStart w:id="21" w:name="spsTextSupplierAddress"/>
            <w:bookmarkEnd w:id="21"/>
            <w:r>
              <w:t xml:space="preserve"> </w:t>
            </w:r>
          </w:p>
        </w:tc>
      </w:tr>
    </w:tbl>
    <w:p w14:paraId="244C0539" w14:textId="77777777" w:rsidR="00AD0FDA" w:rsidRPr="00934B4C" w:rsidRDefault="00AD0FDA" w:rsidP="00934B4C"/>
    <w:p w14:paraId="137121FE" w14:textId="77777777" w:rsidR="00AD0FDA" w:rsidRPr="00934B4C" w:rsidRDefault="009F6F6D" w:rsidP="00934B4C">
      <w:pPr>
        <w:jc w:val="center"/>
        <w:rPr>
          <w:b/>
        </w:rPr>
      </w:pPr>
      <w:r w:rsidRPr="00934B4C">
        <w:rPr>
          <w:b/>
        </w:rPr>
        <w:t>__________</w:t>
      </w:r>
    </w:p>
    <w:sectPr w:rsidR="00AD0FDA" w:rsidRPr="00934B4C" w:rsidSect="009F6F6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600FB" w14:textId="77777777" w:rsidR="000062DD" w:rsidRDefault="009F6F6D">
      <w:r>
        <w:separator/>
      </w:r>
    </w:p>
  </w:endnote>
  <w:endnote w:type="continuationSeparator" w:id="0">
    <w:p w14:paraId="7E57330D" w14:textId="77777777" w:rsidR="000062DD" w:rsidRDefault="009F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DBE2B" w14:textId="60A2D8AA" w:rsidR="00AD0FDA" w:rsidRPr="009F6F6D" w:rsidRDefault="009F6F6D" w:rsidP="009F6F6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D0CB2" w14:textId="107F9459" w:rsidR="00AD0FDA" w:rsidRPr="009F6F6D" w:rsidRDefault="009F6F6D" w:rsidP="009F6F6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24B37" w14:textId="77777777" w:rsidR="009A1BA8" w:rsidRPr="00934B4C" w:rsidRDefault="009F6F6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1CF48" w14:textId="77777777" w:rsidR="000062DD" w:rsidRDefault="009F6F6D">
      <w:r>
        <w:separator/>
      </w:r>
    </w:p>
  </w:footnote>
  <w:footnote w:type="continuationSeparator" w:id="0">
    <w:p w14:paraId="7ECEE269" w14:textId="77777777" w:rsidR="000062DD" w:rsidRDefault="009F6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1F86" w14:textId="77777777" w:rsidR="009F6F6D" w:rsidRPr="009F6F6D" w:rsidRDefault="009F6F6D" w:rsidP="009F6F6D">
    <w:pPr>
      <w:pStyle w:val="Header"/>
      <w:pBdr>
        <w:bottom w:val="single" w:sz="4" w:space="1" w:color="auto"/>
      </w:pBdr>
      <w:tabs>
        <w:tab w:val="clear" w:pos="4513"/>
        <w:tab w:val="clear" w:pos="9027"/>
      </w:tabs>
      <w:jc w:val="center"/>
    </w:pPr>
    <w:r w:rsidRPr="009F6F6D">
      <w:t>G/SPS/N/BRA/1625/Add.1</w:t>
    </w:r>
  </w:p>
  <w:p w14:paraId="333DC6FC" w14:textId="77777777" w:rsidR="009F6F6D" w:rsidRPr="009F6F6D" w:rsidRDefault="009F6F6D" w:rsidP="009F6F6D">
    <w:pPr>
      <w:pStyle w:val="Header"/>
      <w:pBdr>
        <w:bottom w:val="single" w:sz="4" w:space="1" w:color="auto"/>
      </w:pBdr>
      <w:tabs>
        <w:tab w:val="clear" w:pos="4513"/>
        <w:tab w:val="clear" w:pos="9027"/>
      </w:tabs>
      <w:jc w:val="center"/>
    </w:pPr>
  </w:p>
  <w:p w14:paraId="5576FEF5" w14:textId="40B32275" w:rsidR="009F6F6D" w:rsidRPr="009F6F6D" w:rsidRDefault="009F6F6D" w:rsidP="009F6F6D">
    <w:pPr>
      <w:pStyle w:val="Header"/>
      <w:pBdr>
        <w:bottom w:val="single" w:sz="4" w:space="1" w:color="auto"/>
      </w:pBdr>
      <w:tabs>
        <w:tab w:val="clear" w:pos="4513"/>
        <w:tab w:val="clear" w:pos="9027"/>
      </w:tabs>
      <w:jc w:val="center"/>
    </w:pPr>
    <w:r w:rsidRPr="009F6F6D">
      <w:t xml:space="preserve">- </w:t>
    </w:r>
    <w:r w:rsidRPr="009F6F6D">
      <w:fldChar w:fldCharType="begin"/>
    </w:r>
    <w:r w:rsidRPr="009F6F6D">
      <w:instrText xml:space="preserve"> PAGE </w:instrText>
    </w:r>
    <w:r w:rsidRPr="009F6F6D">
      <w:fldChar w:fldCharType="separate"/>
    </w:r>
    <w:r w:rsidRPr="009F6F6D">
      <w:rPr>
        <w:noProof/>
      </w:rPr>
      <w:t>2</w:t>
    </w:r>
    <w:r w:rsidRPr="009F6F6D">
      <w:fldChar w:fldCharType="end"/>
    </w:r>
    <w:r w:rsidRPr="009F6F6D">
      <w:t xml:space="preserve"> -</w:t>
    </w:r>
  </w:p>
  <w:p w14:paraId="61090B69" w14:textId="2A95F223" w:rsidR="00AD0FDA" w:rsidRPr="009F6F6D" w:rsidRDefault="00AD0FDA" w:rsidP="009F6F6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FEAA3" w14:textId="77777777" w:rsidR="009F6F6D" w:rsidRPr="009F6F6D" w:rsidRDefault="009F6F6D" w:rsidP="009F6F6D">
    <w:pPr>
      <w:pStyle w:val="Header"/>
      <w:pBdr>
        <w:bottom w:val="single" w:sz="4" w:space="1" w:color="auto"/>
      </w:pBdr>
      <w:tabs>
        <w:tab w:val="clear" w:pos="4513"/>
        <w:tab w:val="clear" w:pos="9027"/>
      </w:tabs>
      <w:jc w:val="center"/>
    </w:pPr>
    <w:r w:rsidRPr="009F6F6D">
      <w:t>G/SPS/N/BRA/1625/Add.1</w:t>
    </w:r>
  </w:p>
  <w:p w14:paraId="74CE54BE" w14:textId="77777777" w:rsidR="009F6F6D" w:rsidRPr="009F6F6D" w:rsidRDefault="009F6F6D" w:rsidP="009F6F6D">
    <w:pPr>
      <w:pStyle w:val="Header"/>
      <w:pBdr>
        <w:bottom w:val="single" w:sz="4" w:space="1" w:color="auto"/>
      </w:pBdr>
      <w:tabs>
        <w:tab w:val="clear" w:pos="4513"/>
        <w:tab w:val="clear" w:pos="9027"/>
      </w:tabs>
      <w:jc w:val="center"/>
    </w:pPr>
  </w:p>
  <w:p w14:paraId="6B64AADA" w14:textId="4FC933A0" w:rsidR="009F6F6D" w:rsidRPr="009F6F6D" w:rsidRDefault="009F6F6D" w:rsidP="009F6F6D">
    <w:pPr>
      <w:pStyle w:val="Header"/>
      <w:pBdr>
        <w:bottom w:val="single" w:sz="4" w:space="1" w:color="auto"/>
      </w:pBdr>
      <w:tabs>
        <w:tab w:val="clear" w:pos="4513"/>
        <w:tab w:val="clear" w:pos="9027"/>
      </w:tabs>
      <w:jc w:val="center"/>
    </w:pPr>
    <w:r w:rsidRPr="009F6F6D">
      <w:t xml:space="preserve">- </w:t>
    </w:r>
    <w:r w:rsidRPr="009F6F6D">
      <w:fldChar w:fldCharType="begin"/>
    </w:r>
    <w:r w:rsidRPr="009F6F6D">
      <w:instrText xml:space="preserve"> PAGE </w:instrText>
    </w:r>
    <w:r w:rsidRPr="009F6F6D">
      <w:fldChar w:fldCharType="separate"/>
    </w:r>
    <w:r w:rsidRPr="009F6F6D">
      <w:rPr>
        <w:noProof/>
      </w:rPr>
      <w:t>2</w:t>
    </w:r>
    <w:r w:rsidRPr="009F6F6D">
      <w:fldChar w:fldCharType="end"/>
    </w:r>
    <w:r w:rsidRPr="009F6F6D">
      <w:t xml:space="preserve"> -</w:t>
    </w:r>
  </w:p>
  <w:p w14:paraId="7DB6F3F3" w14:textId="625ED6D6" w:rsidR="00AD0FDA" w:rsidRPr="009F6F6D" w:rsidRDefault="00AD0FDA" w:rsidP="009F6F6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4F1E" w14:paraId="0A25697D" w14:textId="77777777" w:rsidTr="00B13A58">
      <w:trPr>
        <w:trHeight w:val="240"/>
        <w:jc w:val="center"/>
      </w:trPr>
      <w:tc>
        <w:tcPr>
          <w:tcW w:w="3794" w:type="dxa"/>
          <w:shd w:val="clear" w:color="auto" w:fill="FFFFFF"/>
          <w:tcMar>
            <w:left w:w="108" w:type="dxa"/>
            <w:right w:w="108" w:type="dxa"/>
          </w:tcMar>
          <w:vAlign w:val="center"/>
        </w:tcPr>
        <w:p w14:paraId="03459669"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FA7F9C3" w14:textId="7EE8E9F6" w:rsidR="00ED54E0" w:rsidRPr="00AD0FDA" w:rsidRDefault="009F6F6D" w:rsidP="0081481D">
          <w:pPr>
            <w:jc w:val="right"/>
            <w:rPr>
              <w:b/>
              <w:color w:val="FF0000"/>
              <w:szCs w:val="16"/>
            </w:rPr>
          </w:pPr>
          <w:r>
            <w:rPr>
              <w:b/>
              <w:color w:val="FF0000"/>
              <w:szCs w:val="16"/>
            </w:rPr>
            <w:t xml:space="preserve"> </w:t>
          </w:r>
        </w:p>
      </w:tc>
    </w:tr>
    <w:bookmarkEnd w:id="22"/>
    <w:tr w:rsidR="004D4F1E" w14:paraId="64A18CB7" w14:textId="77777777" w:rsidTr="00B13A58">
      <w:trPr>
        <w:trHeight w:val="213"/>
        <w:jc w:val="center"/>
      </w:trPr>
      <w:tc>
        <w:tcPr>
          <w:tcW w:w="3794" w:type="dxa"/>
          <w:vMerge w:val="restart"/>
          <w:shd w:val="clear" w:color="auto" w:fill="FFFFFF"/>
          <w:tcMar>
            <w:left w:w="0" w:type="dxa"/>
            <w:right w:w="0" w:type="dxa"/>
          </w:tcMar>
        </w:tcPr>
        <w:p w14:paraId="584C9B01" w14:textId="77777777" w:rsidR="00ED54E0" w:rsidRPr="00AD0FDA" w:rsidRDefault="009F6F6D" w:rsidP="0081481D">
          <w:pPr>
            <w:jc w:val="left"/>
          </w:pPr>
          <w:r>
            <w:rPr>
              <w:noProof/>
              <w:lang w:eastAsia="en-GB"/>
            </w:rPr>
            <w:drawing>
              <wp:inline distT="0" distB="0" distL="0" distR="0" wp14:anchorId="2B728C48" wp14:editId="647C73E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3149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DE350DB" w14:textId="77777777" w:rsidR="00ED54E0" w:rsidRPr="00AD0FDA" w:rsidRDefault="00ED54E0" w:rsidP="0081481D">
          <w:pPr>
            <w:jc w:val="right"/>
            <w:rPr>
              <w:b/>
              <w:szCs w:val="16"/>
            </w:rPr>
          </w:pPr>
        </w:p>
      </w:tc>
    </w:tr>
    <w:tr w:rsidR="004D4F1E" w14:paraId="5E186644" w14:textId="77777777" w:rsidTr="00B13A58">
      <w:trPr>
        <w:trHeight w:val="868"/>
        <w:jc w:val="center"/>
      </w:trPr>
      <w:tc>
        <w:tcPr>
          <w:tcW w:w="3794" w:type="dxa"/>
          <w:vMerge/>
          <w:shd w:val="clear" w:color="auto" w:fill="FFFFFF"/>
          <w:tcMar>
            <w:left w:w="108" w:type="dxa"/>
            <w:right w:w="108" w:type="dxa"/>
          </w:tcMar>
        </w:tcPr>
        <w:p w14:paraId="24A03A4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1CC2FDA" w14:textId="77777777" w:rsidR="009F6F6D" w:rsidRDefault="009F6F6D" w:rsidP="0081481D">
          <w:pPr>
            <w:jc w:val="right"/>
            <w:rPr>
              <w:b/>
              <w:szCs w:val="16"/>
            </w:rPr>
          </w:pPr>
          <w:bookmarkStart w:id="23" w:name="bmkSymbols"/>
          <w:r>
            <w:rPr>
              <w:b/>
              <w:szCs w:val="16"/>
            </w:rPr>
            <w:t>G/SPS/N/BRA/1625/Add.1</w:t>
          </w:r>
        </w:p>
        <w:bookmarkEnd w:id="23"/>
        <w:p w14:paraId="31E94C14" w14:textId="7589C80A" w:rsidR="00AD0FDA" w:rsidRPr="00934B4C" w:rsidRDefault="00AD0FDA" w:rsidP="0081481D">
          <w:pPr>
            <w:jc w:val="right"/>
            <w:rPr>
              <w:b/>
              <w:szCs w:val="16"/>
            </w:rPr>
          </w:pPr>
        </w:p>
      </w:tc>
    </w:tr>
    <w:tr w:rsidR="004D4F1E" w14:paraId="045F94FC" w14:textId="77777777" w:rsidTr="00B13A58">
      <w:trPr>
        <w:trHeight w:val="240"/>
        <w:jc w:val="center"/>
      </w:trPr>
      <w:tc>
        <w:tcPr>
          <w:tcW w:w="3794" w:type="dxa"/>
          <w:vMerge/>
          <w:shd w:val="clear" w:color="auto" w:fill="FFFFFF"/>
          <w:tcMar>
            <w:left w:w="108" w:type="dxa"/>
            <w:right w:w="108" w:type="dxa"/>
          </w:tcMar>
          <w:vAlign w:val="center"/>
        </w:tcPr>
        <w:p w14:paraId="69183816" w14:textId="77777777" w:rsidR="00ED54E0" w:rsidRPr="00AD0FDA" w:rsidRDefault="00ED54E0" w:rsidP="0081481D"/>
      </w:tc>
      <w:tc>
        <w:tcPr>
          <w:tcW w:w="5448" w:type="dxa"/>
          <w:gridSpan w:val="2"/>
          <w:shd w:val="clear" w:color="auto" w:fill="FFFFFF"/>
          <w:tcMar>
            <w:left w:w="108" w:type="dxa"/>
            <w:right w:w="108" w:type="dxa"/>
          </w:tcMar>
          <w:vAlign w:val="center"/>
        </w:tcPr>
        <w:p w14:paraId="612C87B8" w14:textId="44CE9218" w:rsidR="00ED54E0" w:rsidRPr="00AD0FDA" w:rsidRDefault="00A17908" w:rsidP="0081481D">
          <w:pPr>
            <w:jc w:val="right"/>
            <w:rPr>
              <w:szCs w:val="16"/>
            </w:rPr>
          </w:pPr>
          <w:bookmarkStart w:id="24" w:name="bmkDate"/>
          <w:bookmarkStart w:id="25" w:name="spsDateDistribution"/>
          <w:bookmarkEnd w:id="24"/>
          <w:bookmarkEnd w:id="25"/>
          <w:r>
            <w:rPr>
              <w:szCs w:val="16"/>
            </w:rPr>
            <w:t>14 April 2020</w:t>
          </w:r>
        </w:p>
      </w:tc>
    </w:tr>
    <w:tr w:rsidR="004D4F1E" w14:paraId="6456C94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1E333AE" w14:textId="0C6E1C77" w:rsidR="00ED54E0" w:rsidRPr="00AD0FDA" w:rsidRDefault="009F6F6D" w:rsidP="0081481D">
          <w:pPr>
            <w:jc w:val="left"/>
            <w:rPr>
              <w:b/>
            </w:rPr>
          </w:pPr>
          <w:bookmarkStart w:id="26" w:name="bmkSerial"/>
          <w:r w:rsidRPr="00934B4C">
            <w:rPr>
              <w:color w:val="FF0000"/>
              <w:szCs w:val="16"/>
            </w:rPr>
            <w:t>(</w:t>
          </w:r>
          <w:bookmarkStart w:id="27" w:name="spsSerialNumber"/>
          <w:bookmarkEnd w:id="27"/>
          <w:r w:rsidR="00A17908">
            <w:rPr>
              <w:color w:val="FF0000"/>
              <w:szCs w:val="16"/>
            </w:rPr>
            <w:t>20-</w:t>
          </w:r>
          <w:r w:rsidR="00E554DF">
            <w:rPr>
              <w:color w:val="FF0000"/>
              <w:szCs w:val="16"/>
            </w:rPr>
            <w:t>2885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4427386" w14:textId="77777777" w:rsidR="00ED54E0" w:rsidRPr="00AD0FDA" w:rsidRDefault="009F6F6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D4F1E" w14:paraId="490064C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0755ED8" w14:textId="46B14331" w:rsidR="00ED54E0" w:rsidRPr="00AD0FDA" w:rsidRDefault="009F6F6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1C4766F" w14:textId="54797F61" w:rsidR="00ED54E0" w:rsidRPr="00934B4C" w:rsidRDefault="009F6F6D" w:rsidP="00F342EB">
          <w:pPr>
            <w:jc w:val="right"/>
            <w:rPr>
              <w:bCs/>
              <w:szCs w:val="18"/>
            </w:rPr>
          </w:pPr>
          <w:bookmarkStart w:id="31" w:name="bmkLanguage"/>
          <w:r>
            <w:rPr>
              <w:bCs/>
              <w:szCs w:val="18"/>
            </w:rPr>
            <w:t>Original: English</w:t>
          </w:r>
          <w:bookmarkEnd w:id="31"/>
        </w:p>
      </w:tc>
    </w:tr>
  </w:tbl>
  <w:p w14:paraId="2F27FC9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8E1018">
      <w:start w:val="1"/>
      <w:numFmt w:val="decimal"/>
      <w:pStyle w:val="SummaryText"/>
      <w:lvlText w:val="%1."/>
      <w:lvlJc w:val="left"/>
      <w:pPr>
        <w:ind w:left="360" w:hanging="360"/>
      </w:pPr>
    </w:lvl>
    <w:lvl w:ilvl="1" w:tplc="DD348E90" w:tentative="1">
      <w:start w:val="1"/>
      <w:numFmt w:val="lowerLetter"/>
      <w:lvlText w:val="%2."/>
      <w:lvlJc w:val="left"/>
      <w:pPr>
        <w:ind w:left="1080" w:hanging="360"/>
      </w:pPr>
    </w:lvl>
    <w:lvl w:ilvl="2" w:tplc="C9B6025E" w:tentative="1">
      <w:start w:val="1"/>
      <w:numFmt w:val="lowerRoman"/>
      <w:lvlText w:val="%3."/>
      <w:lvlJc w:val="right"/>
      <w:pPr>
        <w:ind w:left="1800" w:hanging="180"/>
      </w:pPr>
    </w:lvl>
    <w:lvl w:ilvl="3" w:tplc="3F3AF2A2" w:tentative="1">
      <w:start w:val="1"/>
      <w:numFmt w:val="decimal"/>
      <w:lvlText w:val="%4."/>
      <w:lvlJc w:val="left"/>
      <w:pPr>
        <w:ind w:left="2520" w:hanging="360"/>
      </w:pPr>
    </w:lvl>
    <w:lvl w:ilvl="4" w:tplc="EEA49046" w:tentative="1">
      <w:start w:val="1"/>
      <w:numFmt w:val="lowerLetter"/>
      <w:lvlText w:val="%5."/>
      <w:lvlJc w:val="left"/>
      <w:pPr>
        <w:ind w:left="3240" w:hanging="360"/>
      </w:pPr>
    </w:lvl>
    <w:lvl w:ilvl="5" w:tplc="789A3758" w:tentative="1">
      <w:start w:val="1"/>
      <w:numFmt w:val="lowerRoman"/>
      <w:lvlText w:val="%6."/>
      <w:lvlJc w:val="right"/>
      <w:pPr>
        <w:ind w:left="3960" w:hanging="180"/>
      </w:pPr>
    </w:lvl>
    <w:lvl w:ilvl="6" w:tplc="9342B628" w:tentative="1">
      <w:start w:val="1"/>
      <w:numFmt w:val="decimal"/>
      <w:lvlText w:val="%7."/>
      <w:lvlJc w:val="left"/>
      <w:pPr>
        <w:ind w:left="4680" w:hanging="360"/>
      </w:pPr>
    </w:lvl>
    <w:lvl w:ilvl="7" w:tplc="BC1AC3D6" w:tentative="1">
      <w:start w:val="1"/>
      <w:numFmt w:val="lowerLetter"/>
      <w:lvlText w:val="%8."/>
      <w:lvlJc w:val="left"/>
      <w:pPr>
        <w:ind w:left="5400" w:hanging="360"/>
      </w:pPr>
    </w:lvl>
    <w:lvl w:ilvl="8" w:tplc="733AE0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062DD"/>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23558"/>
    <w:rsid w:val="00467032"/>
    <w:rsid w:val="0046754A"/>
    <w:rsid w:val="004D4F1E"/>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F6F6D"/>
    <w:rsid w:val="00A02A99"/>
    <w:rsid w:val="00A17908"/>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54DF"/>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C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9F6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l@anvisa.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1615</Characters>
  <Application>Microsoft Office Word</Application>
  <DocSecurity>0</DocSecurity>
  <Lines>43</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2020-04-14T13:15:00Z</dcterms:created>
  <dcterms:modified xsi:type="dcterms:W3CDTF">2020-04-14T13:34:00Z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G/SPS/N/BRA/1625/Add.1</vt:lpwstr>
  </property>
  <property fmtid="{D5CDD505-2E9C-101B-9397-08002B2CF9AE}" pid="3" name="TitusGUID">
    <vt:lpwstr>0b17d667-fe40-494f-8b8a-fd10f264180a</vt:lpwstr>
  </property>
  <property fmtid="{D5CDD505-2E9C-101B-9397-08002B2CF9AE}" pid="4" name="WTOCLASSIFICATION">
    <vt:lpwstr>WTO OFFICIAL</vt:lpwstr>
  </property>
</Properties>
</file>