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FF246E" w:rsidRDefault="00FF246E" w:rsidP="00FF246E">
      <w:pPr>
        <w:pStyle w:val="Titre"/>
        <w:rPr>
          <w:caps w:val="0"/>
          <w:kern w:val="0"/>
        </w:rPr>
      </w:pPr>
      <w:r w:rsidRPr="00FF246E">
        <w:rPr>
          <w:caps w:val="0"/>
          <w:kern w:val="0"/>
        </w:rPr>
        <w:t>NOTIFICATION</w:t>
      </w:r>
    </w:p>
    <w:p w:rsidR="00730687" w:rsidRPr="00FF246E" w:rsidRDefault="00FB19D3" w:rsidP="00FF246E">
      <w:pPr>
        <w:pStyle w:val="Title3"/>
      </w:pPr>
      <w:r w:rsidRPr="00FF246E">
        <w:t>Addendum</w:t>
      </w:r>
    </w:p>
    <w:p w:rsidR="00337700" w:rsidRPr="00FF246E" w:rsidRDefault="00FB19D3" w:rsidP="00FF246E">
      <w:r w:rsidRPr="00FF246E">
        <w:t xml:space="preserve">The following communication, received on </w:t>
      </w:r>
      <w:r w:rsidR="00FF246E" w:rsidRPr="00FF246E">
        <w:t>5 September 2</w:t>
      </w:r>
      <w:r w:rsidRPr="00FF246E">
        <w:t xml:space="preserve">018, is being circulated at the request of the delegation of </w:t>
      </w:r>
      <w:r w:rsidRPr="00FF246E">
        <w:rPr>
          <w:u w:val="single"/>
        </w:rPr>
        <w:t>Colombia</w:t>
      </w:r>
      <w:r w:rsidRPr="00FF246E">
        <w:t>.</w:t>
      </w:r>
    </w:p>
    <w:p w:rsidR="00730687" w:rsidRPr="00FF246E" w:rsidRDefault="009372F3" w:rsidP="00FF246E"/>
    <w:p w:rsidR="00730687" w:rsidRPr="00FF246E" w:rsidRDefault="00FF246E" w:rsidP="00FF246E">
      <w:pPr>
        <w:jc w:val="center"/>
        <w:rPr>
          <w:b/>
        </w:rPr>
      </w:pPr>
      <w:r w:rsidRPr="00FF246E">
        <w:rPr>
          <w:b/>
        </w:rPr>
        <w:t>_______________</w:t>
      </w:r>
    </w:p>
    <w:p w:rsidR="00730687" w:rsidRPr="00FF246E" w:rsidRDefault="009372F3" w:rsidP="00FF246E"/>
    <w:p w:rsidR="00730687" w:rsidRPr="00FF246E" w:rsidRDefault="009372F3" w:rsidP="00FF246E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B19D3" w:rsidP="00FF246E">
            <w:pPr>
              <w:spacing w:before="120" w:after="120"/>
              <w:rPr>
                <w:u w:val="single"/>
              </w:rPr>
            </w:pPr>
            <w:r w:rsidRPr="00FF246E">
              <w:rPr>
                <w:u w:val="single"/>
              </w:rPr>
              <w:t>Phytosanitary measure regarding the list of regulated pests in Colombia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B19D3" w:rsidP="00FF246E">
            <w:pPr>
              <w:spacing w:before="120" w:after="240"/>
            </w:pPr>
            <w:r w:rsidRPr="00FF246E">
              <w:t xml:space="preserve">The Republic of Colombia hereby advises that Resolution </w:t>
            </w:r>
            <w:r w:rsidR="00FF246E" w:rsidRPr="00FF246E">
              <w:t xml:space="preserve">No. </w:t>
            </w:r>
            <w:r w:rsidRPr="00FF246E">
              <w:t>3593 of 2015 "Creating the mechanism to establish, maintain, update and disseminate the list of regulated pests in Colombia", notified through the World Trade Organization on 1</w:t>
            </w:r>
            <w:r w:rsidR="00FF246E" w:rsidRPr="00FF246E">
              <w:t>9 November 2</w:t>
            </w:r>
            <w:r w:rsidRPr="00FF246E">
              <w:t xml:space="preserve">015 in document G/SPS/N/COL/253/Add.1, has been amended pursuant to Colombian Agricultural Institute (ICA) Resolution </w:t>
            </w:r>
            <w:r w:rsidR="00FF246E" w:rsidRPr="00FF246E">
              <w:t xml:space="preserve">No. </w:t>
            </w:r>
            <w:r w:rsidRPr="00FF246E">
              <w:t>29064 of 3</w:t>
            </w:r>
            <w:r w:rsidR="00FF246E" w:rsidRPr="00FF246E">
              <w:t>0 July 2</w:t>
            </w:r>
            <w:r w:rsidRPr="00FF246E">
              <w:t xml:space="preserve">018 "Amending the annex to Resolution </w:t>
            </w:r>
            <w:r w:rsidR="00FF246E" w:rsidRPr="00FF246E">
              <w:t xml:space="preserve">No. </w:t>
            </w:r>
            <w:r w:rsidRPr="00FF246E">
              <w:t>3593 of 2015".</w:t>
            </w:r>
          </w:p>
          <w:p w:rsidR="00D42288" w:rsidRPr="00FF246E" w:rsidRDefault="009372F3" w:rsidP="00FF246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FF246E" w:rsidRPr="00FF246E">
                <w:rPr>
                  <w:rStyle w:val="Lienhypertexte"/>
                </w:rPr>
                <w:t>https://members.wto.org/crnattachments/2018/SPS/COL/18_4753_00_s.pdf</w:t>
              </w:r>
            </w:hyperlink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B19D3" w:rsidP="00FF246E">
            <w:pPr>
              <w:spacing w:before="120" w:after="120"/>
              <w:rPr>
                <w:b/>
              </w:rPr>
            </w:pPr>
            <w:r w:rsidRPr="00FF246E">
              <w:rPr>
                <w:b/>
              </w:rPr>
              <w:t>This addendum concerns a: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F246E" w:rsidP="009372F3">
            <w:pPr>
              <w:spacing w:before="120"/>
              <w:ind w:left="1440" w:hanging="873"/>
            </w:pPr>
            <w:proofErr w:type="gramStart"/>
            <w:r w:rsidRPr="00FF246E">
              <w:t>[ ]</w:t>
            </w:r>
            <w:proofErr w:type="gramEnd"/>
            <w:r w:rsidR="00FB19D3" w:rsidRPr="00FF246E">
              <w:tab/>
              <w:t>Modification of final date for comments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F246E" w:rsidP="009372F3">
            <w:pPr>
              <w:ind w:left="1440" w:hanging="873"/>
            </w:pPr>
            <w:proofErr w:type="gramStart"/>
            <w:r w:rsidRPr="00FF246E">
              <w:t>[ ]</w:t>
            </w:r>
            <w:proofErr w:type="gramEnd"/>
            <w:r w:rsidR="005A4ED4" w:rsidRPr="00FF246E">
              <w:tab/>
            </w:r>
            <w:r w:rsidR="00FB19D3" w:rsidRPr="00FF246E">
              <w:t>Notification of adoption, publication, or entry into force of regulation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B19D3" w:rsidP="009372F3">
            <w:pPr>
              <w:ind w:left="1440" w:hanging="873"/>
            </w:pPr>
            <w:r w:rsidRPr="00FF246E">
              <w:t>[</w:t>
            </w:r>
            <w:r w:rsidRPr="00FF246E">
              <w:rPr>
                <w:b/>
                <w:bCs/>
              </w:rPr>
              <w:t>X</w:t>
            </w:r>
            <w:r w:rsidRPr="00FF246E">
              <w:t>]</w:t>
            </w:r>
            <w:r w:rsidR="005A4ED4" w:rsidRPr="00FF246E">
              <w:tab/>
            </w:r>
            <w:r w:rsidRPr="00FF246E">
              <w:t>Modification of content and/or scope of previously notified draft regulation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F246E" w:rsidP="009372F3">
            <w:pPr>
              <w:ind w:left="1440" w:hanging="873"/>
            </w:pPr>
            <w:proofErr w:type="gramStart"/>
            <w:r w:rsidRPr="00FF246E">
              <w:t>[ ]</w:t>
            </w:r>
            <w:proofErr w:type="gramEnd"/>
            <w:r w:rsidR="00FB19D3" w:rsidRPr="00FF246E">
              <w:tab/>
              <w:t>Withdrawal of proposed regulation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F246E" w:rsidP="009372F3">
            <w:pPr>
              <w:ind w:left="1440" w:hanging="873"/>
            </w:pPr>
            <w:proofErr w:type="gramStart"/>
            <w:r w:rsidRPr="00FF246E">
              <w:t>[ ]</w:t>
            </w:r>
            <w:proofErr w:type="gramEnd"/>
            <w:r w:rsidR="00FB19D3" w:rsidRPr="00FF246E">
              <w:tab/>
              <w:t xml:space="preserve">Change in proposed date of adoption, publication, or date of entry into force 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F246E" w:rsidP="009372F3">
            <w:pPr>
              <w:spacing w:after="120"/>
              <w:ind w:left="1440" w:hanging="873"/>
            </w:pPr>
            <w:proofErr w:type="gramStart"/>
            <w:r w:rsidRPr="00FF246E">
              <w:t>[ ]</w:t>
            </w:r>
            <w:proofErr w:type="gramEnd"/>
            <w:r w:rsidR="00FB19D3" w:rsidRPr="00FF246E">
              <w:tab/>
              <w:t xml:space="preserve">Other: </w:t>
            </w:r>
            <w:bookmarkStart w:id="0" w:name="_GoBack"/>
            <w:bookmarkEnd w:id="0"/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B19D3" w:rsidP="00FF246E">
            <w:pPr>
              <w:spacing w:before="120" w:after="120"/>
              <w:rPr>
                <w:b/>
              </w:rPr>
            </w:pPr>
            <w:r w:rsidRPr="00FF246E">
              <w:rPr>
                <w:b/>
              </w:rPr>
              <w:t>Comment period</w:t>
            </w:r>
            <w:r w:rsidR="00FF246E" w:rsidRPr="00FF246E">
              <w:rPr>
                <w:b/>
              </w:rPr>
              <w:t xml:space="preserve">: </w:t>
            </w:r>
            <w:r w:rsidR="00FF246E" w:rsidRPr="00FF246E">
              <w:rPr>
                <w:b/>
                <w:i/>
              </w:rPr>
              <w:t>(</w:t>
            </w:r>
            <w:r w:rsidRPr="00FF246E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FF246E" w:rsidRPr="00FF246E">
              <w:rPr>
                <w:b/>
                <w:i/>
              </w:rPr>
              <w:t>. U</w:t>
            </w:r>
            <w:r w:rsidRPr="00FF246E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F246E" w:rsidP="00FF246E">
            <w:pPr>
              <w:spacing w:before="120" w:after="120"/>
              <w:ind w:left="1440" w:hanging="873"/>
            </w:pPr>
            <w:proofErr w:type="gramStart"/>
            <w:r w:rsidRPr="00FF246E">
              <w:t>[ ]</w:t>
            </w:r>
            <w:proofErr w:type="gramEnd"/>
            <w:r w:rsidR="00FB19D3" w:rsidRPr="00FF246E">
              <w:tab/>
              <w:t>Sixty days from the date of circulation of the addendum to the notification and/or (</w:t>
            </w:r>
            <w:proofErr w:type="spellStart"/>
            <w:r w:rsidR="00FB19D3" w:rsidRPr="00FF246E">
              <w:t>dd</w:t>
            </w:r>
            <w:proofErr w:type="spellEnd"/>
            <w:r w:rsidR="00FB19D3" w:rsidRPr="00FF246E">
              <w:t>/mm/</w:t>
            </w:r>
            <w:proofErr w:type="spellStart"/>
            <w:r w:rsidR="00FB19D3" w:rsidRPr="00FF246E">
              <w:t>yy</w:t>
            </w:r>
            <w:proofErr w:type="spellEnd"/>
            <w:r w:rsidR="00FB19D3" w:rsidRPr="00FF246E">
              <w:t>)</w:t>
            </w:r>
            <w:r w:rsidRPr="00FF246E">
              <w:t>: N</w:t>
            </w:r>
            <w:r w:rsidR="00FB19D3" w:rsidRPr="00FF246E">
              <w:t>ot applicable.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B19D3" w:rsidP="00FF246E">
            <w:pPr>
              <w:spacing w:before="120" w:after="120"/>
              <w:rPr>
                <w:b/>
              </w:rPr>
            </w:pPr>
            <w:r w:rsidRPr="00FF246E">
              <w:rPr>
                <w:b/>
              </w:rPr>
              <w:t>Agency or authority designated to handle comments</w:t>
            </w:r>
            <w:r w:rsidR="00FF246E" w:rsidRPr="00FF246E">
              <w:rPr>
                <w:b/>
              </w:rPr>
              <w:t xml:space="preserve">: </w:t>
            </w:r>
            <w:proofErr w:type="gramStart"/>
            <w:r w:rsidR="00FF246E" w:rsidRPr="00FF246E">
              <w:rPr>
                <w:b/>
              </w:rPr>
              <w:t>[ ]</w:t>
            </w:r>
            <w:proofErr w:type="gramEnd"/>
            <w:r w:rsidR="00FF246E" w:rsidRPr="00FF246E">
              <w:rPr>
                <w:b/>
              </w:rPr>
              <w:t xml:space="preserve"> </w:t>
            </w:r>
            <w:r w:rsidRPr="00FF246E">
              <w:rPr>
                <w:b/>
              </w:rPr>
              <w:t xml:space="preserve">National Notification Authority, </w:t>
            </w:r>
            <w:r w:rsidR="00FF246E" w:rsidRPr="00FF246E">
              <w:rPr>
                <w:b/>
              </w:rPr>
              <w:t xml:space="preserve">[ ] </w:t>
            </w:r>
            <w:r w:rsidRPr="00FF246E">
              <w:rPr>
                <w:b/>
              </w:rPr>
              <w:t>National Enquiry Point</w:t>
            </w:r>
            <w:r w:rsidR="00FF246E" w:rsidRPr="00FF246E">
              <w:rPr>
                <w:b/>
              </w:rPr>
              <w:t xml:space="preserve">. </w:t>
            </w:r>
            <w:r w:rsidR="00FF246E" w:rsidRPr="00FF246E">
              <w:rPr>
                <w:b/>
                <w:bCs/>
              </w:rPr>
              <w:t>A</w:t>
            </w:r>
            <w:r w:rsidRPr="00FF246E">
              <w:rPr>
                <w:b/>
                <w:bCs/>
              </w:rPr>
              <w:t>ddress, fax number and email address (if available) of other body: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9372F3" w:rsidP="00FF246E">
            <w:pPr>
              <w:spacing w:before="120" w:after="120"/>
            </w:pP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FF246E" w:rsidRDefault="00FB19D3" w:rsidP="00FF246E">
            <w:pPr>
              <w:spacing w:before="120" w:after="120"/>
              <w:rPr>
                <w:b/>
              </w:rPr>
            </w:pPr>
            <w:r w:rsidRPr="00FF246E">
              <w:rPr>
                <w:b/>
                <w:bCs/>
              </w:rPr>
              <w:t>Text(s) available from</w:t>
            </w:r>
            <w:r w:rsidR="00FF246E" w:rsidRPr="00FF246E">
              <w:rPr>
                <w:b/>
                <w:bCs/>
              </w:rPr>
              <w:t xml:space="preserve">: </w:t>
            </w:r>
            <w:r w:rsidR="00FF246E" w:rsidRPr="00FF246E">
              <w:rPr>
                <w:b/>
              </w:rPr>
              <w:t>[</w:t>
            </w:r>
            <w:r w:rsidRPr="00FF246E">
              <w:rPr>
                <w:b/>
              </w:rPr>
              <w:t>X]</w:t>
            </w:r>
            <w:r w:rsidR="00FF246E" w:rsidRPr="00FF246E">
              <w:rPr>
                <w:b/>
              </w:rPr>
              <w:t xml:space="preserve"> </w:t>
            </w:r>
            <w:r w:rsidRPr="00FF246E">
              <w:rPr>
                <w:b/>
              </w:rPr>
              <w:t>National Notification Authority, [X]</w:t>
            </w:r>
            <w:r w:rsidR="00FF246E" w:rsidRPr="00FF246E">
              <w:rPr>
                <w:b/>
              </w:rPr>
              <w:t xml:space="preserve"> </w:t>
            </w:r>
            <w:r w:rsidRPr="00FF246E">
              <w:rPr>
                <w:b/>
              </w:rPr>
              <w:t>National Enquiry Point</w:t>
            </w:r>
            <w:r w:rsidR="00FF246E" w:rsidRPr="00FF246E">
              <w:rPr>
                <w:b/>
              </w:rPr>
              <w:t xml:space="preserve">. </w:t>
            </w:r>
            <w:r w:rsidR="00FF246E" w:rsidRPr="00FF246E">
              <w:rPr>
                <w:b/>
                <w:bCs/>
              </w:rPr>
              <w:t>A</w:t>
            </w:r>
            <w:r w:rsidRPr="00FF246E">
              <w:rPr>
                <w:b/>
                <w:bCs/>
              </w:rPr>
              <w:t>ddress, fax number and email address (if available) of other body:</w:t>
            </w:r>
          </w:p>
        </w:tc>
      </w:tr>
      <w:tr w:rsidR="00D42288" w:rsidRPr="00FF246E" w:rsidTr="00FF246E">
        <w:tc>
          <w:tcPr>
            <w:tcW w:w="9242" w:type="dxa"/>
            <w:shd w:val="clear" w:color="auto" w:fill="auto"/>
          </w:tcPr>
          <w:p w:rsidR="00730687" w:rsidRPr="009372F3" w:rsidRDefault="00FB19D3" w:rsidP="00FF246E">
            <w:pPr>
              <w:spacing w:before="120"/>
              <w:rPr>
                <w:lang w:val="es-ES"/>
              </w:rPr>
            </w:pPr>
            <w:r w:rsidRPr="009372F3">
              <w:rPr>
                <w:lang w:val="es-ES"/>
              </w:rPr>
              <w:t>Enquiry point:</w:t>
            </w:r>
          </w:p>
          <w:p w:rsidR="00D42288" w:rsidRPr="009372F3" w:rsidRDefault="00FB19D3" w:rsidP="00FF246E">
            <w:pPr>
              <w:rPr>
                <w:lang w:val="es-ES"/>
              </w:rPr>
            </w:pPr>
            <w:r w:rsidRPr="009372F3">
              <w:rPr>
                <w:lang w:val="es-ES"/>
              </w:rPr>
              <w:t>Contact person</w:t>
            </w:r>
            <w:r w:rsidR="00FF246E" w:rsidRPr="009372F3">
              <w:rPr>
                <w:lang w:val="es-ES"/>
              </w:rPr>
              <w:t>: M</w:t>
            </w:r>
            <w:r w:rsidRPr="009372F3">
              <w:rPr>
                <w:lang w:val="es-ES"/>
              </w:rPr>
              <w:t>aría Leonisa Ortiz Bolivar</w:t>
            </w:r>
          </w:p>
          <w:p w:rsidR="00D42288" w:rsidRPr="009372F3" w:rsidRDefault="00FB19D3" w:rsidP="00FF246E">
            <w:pPr>
              <w:rPr>
                <w:lang w:val="es-ES"/>
              </w:rPr>
            </w:pPr>
            <w:r w:rsidRPr="009372F3">
              <w:rPr>
                <w:lang w:val="es-ES"/>
              </w:rPr>
              <w:t xml:space="preserve">Calle 28 N° 13A </w:t>
            </w:r>
            <w:r w:rsidR="00FF246E" w:rsidRPr="009372F3">
              <w:rPr>
                <w:lang w:val="es-ES"/>
              </w:rPr>
              <w:t>-</w:t>
            </w:r>
            <w:r w:rsidRPr="009372F3">
              <w:rPr>
                <w:lang w:val="es-ES"/>
              </w:rPr>
              <w:t xml:space="preserve"> 15, tercer piso</w:t>
            </w:r>
          </w:p>
          <w:p w:rsidR="00D42288" w:rsidRPr="009372F3" w:rsidRDefault="00FB19D3" w:rsidP="00FF246E">
            <w:pPr>
              <w:rPr>
                <w:lang w:val="es-ES"/>
              </w:rPr>
            </w:pPr>
            <w:r w:rsidRPr="009372F3">
              <w:rPr>
                <w:lang w:val="es-ES"/>
              </w:rPr>
              <w:lastRenderedPageBreak/>
              <w:t xml:space="preserve">Bogotá, D.C. </w:t>
            </w:r>
            <w:r w:rsidR="00FF246E" w:rsidRPr="009372F3">
              <w:rPr>
                <w:lang w:val="es-ES"/>
              </w:rPr>
              <w:t>-</w:t>
            </w:r>
            <w:r w:rsidRPr="009372F3">
              <w:rPr>
                <w:lang w:val="es-ES"/>
              </w:rPr>
              <w:t xml:space="preserve"> Colombia</w:t>
            </w:r>
          </w:p>
          <w:p w:rsidR="00D42288" w:rsidRPr="00FF246E" w:rsidRDefault="00FB19D3" w:rsidP="00FF246E">
            <w:r w:rsidRPr="00FF246E">
              <w:t>Tel.</w:t>
            </w:r>
            <w:r w:rsidR="00FF246E" w:rsidRPr="00FF246E">
              <w:t>: (</w:t>
            </w:r>
            <w:r w:rsidRPr="00FF246E">
              <w:t>+57) 1 606 7676, Ext. 1566 and 1340</w:t>
            </w:r>
          </w:p>
          <w:p w:rsidR="00D42288" w:rsidRPr="00FF246E" w:rsidRDefault="008836D1" w:rsidP="00FF246E">
            <w:pPr>
              <w:tabs>
                <w:tab w:val="left" w:pos="855"/>
                <w:tab w:val="left" w:pos="1995"/>
              </w:tabs>
            </w:pPr>
            <w:r w:rsidRPr="00FF246E">
              <w:t>Email:</w:t>
            </w:r>
            <w:r w:rsidRPr="00FF246E">
              <w:tab/>
              <w:t>mortizb@mincit.gov.co</w:t>
            </w:r>
          </w:p>
          <w:p w:rsidR="00D42288" w:rsidRPr="00FF246E" w:rsidRDefault="008836D1" w:rsidP="00FF246E">
            <w:pPr>
              <w:tabs>
                <w:tab w:val="left" w:pos="855"/>
                <w:tab w:val="left" w:pos="1995"/>
              </w:tabs>
              <w:spacing w:after="120"/>
            </w:pPr>
            <w:r w:rsidRPr="00FF246E">
              <w:tab/>
              <w:t xml:space="preserve">mgonzalezs@mincit.gov.co </w:t>
            </w:r>
          </w:p>
        </w:tc>
      </w:tr>
    </w:tbl>
    <w:p w:rsidR="00293E6A" w:rsidRPr="00FF246E" w:rsidRDefault="009372F3" w:rsidP="00FF246E"/>
    <w:p w:rsidR="00293E6A" w:rsidRPr="00FF246E" w:rsidRDefault="00FF246E" w:rsidP="00FF246E">
      <w:pPr>
        <w:jc w:val="center"/>
        <w:rPr>
          <w:b/>
        </w:rPr>
      </w:pPr>
      <w:r w:rsidRPr="00FF246E">
        <w:rPr>
          <w:b/>
        </w:rPr>
        <w:t>__________</w:t>
      </w:r>
    </w:p>
    <w:sectPr w:rsidR="00293E6A" w:rsidRPr="00FF246E" w:rsidSect="00874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10" w:rsidRPr="00FF246E" w:rsidRDefault="00FB19D3">
      <w:r w:rsidRPr="00FF246E">
        <w:separator/>
      </w:r>
    </w:p>
  </w:endnote>
  <w:endnote w:type="continuationSeparator" w:id="0">
    <w:p w:rsidR="000F5610" w:rsidRPr="00FF246E" w:rsidRDefault="00FB19D3">
      <w:r w:rsidRPr="00FF24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FF246E" w:rsidRDefault="00FF246E" w:rsidP="00FF246E">
    <w:pPr>
      <w:pStyle w:val="Pieddepage"/>
    </w:pPr>
    <w:r w:rsidRPr="00FF246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F246E" w:rsidRDefault="00FF246E" w:rsidP="00FF246E">
    <w:pPr>
      <w:pStyle w:val="Pieddepage"/>
    </w:pPr>
    <w:r w:rsidRPr="00FF246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F246E" w:rsidRDefault="00FF246E" w:rsidP="00FF246E">
    <w:pPr>
      <w:pStyle w:val="Pieddepage"/>
    </w:pPr>
    <w:r w:rsidRPr="00FF246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10" w:rsidRPr="00FF246E" w:rsidRDefault="00FB19D3">
      <w:r w:rsidRPr="00FF246E">
        <w:separator/>
      </w:r>
    </w:p>
  </w:footnote>
  <w:footnote w:type="continuationSeparator" w:id="0">
    <w:p w:rsidR="000F5610" w:rsidRPr="00FF246E" w:rsidRDefault="00FB19D3">
      <w:r w:rsidRPr="00FF24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46E" w:rsidRPr="00FF246E" w:rsidRDefault="00FF246E" w:rsidP="00FF246E">
    <w:pPr>
      <w:pStyle w:val="En-tte"/>
      <w:spacing w:after="240"/>
      <w:jc w:val="center"/>
    </w:pPr>
    <w:r w:rsidRPr="00FF246E">
      <w:t>G/SPS/N/COL/253/Add.3</w:t>
    </w:r>
  </w:p>
  <w:p w:rsidR="00FF246E" w:rsidRPr="00FF246E" w:rsidRDefault="00FF246E" w:rsidP="00FF246E">
    <w:pPr>
      <w:pStyle w:val="En-tte"/>
      <w:pBdr>
        <w:bottom w:val="single" w:sz="4" w:space="1" w:color="auto"/>
      </w:pBdr>
      <w:jc w:val="center"/>
    </w:pPr>
    <w:r w:rsidRPr="00FF246E">
      <w:t xml:space="preserve">- </w:t>
    </w:r>
    <w:r w:rsidRPr="00FF246E">
      <w:fldChar w:fldCharType="begin"/>
    </w:r>
    <w:r w:rsidRPr="00FF246E">
      <w:instrText xml:space="preserve"> PAGE  \* Arabic  \* MERGEFORMAT </w:instrText>
    </w:r>
    <w:r w:rsidRPr="00FF246E">
      <w:fldChar w:fldCharType="separate"/>
    </w:r>
    <w:r w:rsidRPr="00FF246E">
      <w:t>1</w:t>
    </w:r>
    <w:r w:rsidRPr="00FF246E">
      <w:fldChar w:fldCharType="end"/>
    </w:r>
    <w:r w:rsidRPr="00FF246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46E" w:rsidRPr="00FF246E" w:rsidRDefault="00FF246E" w:rsidP="00FF246E">
    <w:pPr>
      <w:pStyle w:val="En-tte"/>
      <w:spacing w:after="240"/>
      <w:jc w:val="center"/>
    </w:pPr>
    <w:r w:rsidRPr="00FF246E">
      <w:t>G/SPS/N/COL/253/Add.3</w:t>
    </w:r>
  </w:p>
  <w:p w:rsidR="00FF246E" w:rsidRPr="00FF246E" w:rsidRDefault="00FF246E" w:rsidP="00FF246E">
    <w:pPr>
      <w:pStyle w:val="En-tte"/>
      <w:pBdr>
        <w:bottom w:val="single" w:sz="4" w:space="1" w:color="auto"/>
      </w:pBdr>
      <w:jc w:val="center"/>
    </w:pPr>
    <w:r w:rsidRPr="00FF246E">
      <w:t xml:space="preserve">- </w:t>
    </w:r>
    <w:r w:rsidRPr="00FF246E">
      <w:fldChar w:fldCharType="begin"/>
    </w:r>
    <w:r w:rsidRPr="00FF246E">
      <w:instrText xml:space="preserve"> PAGE  \* Arabic  \* MERGEFORMAT </w:instrText>
    </w:r>
    <w:r w:rsidRPr="00FF246E">
      <w:fldChar w:fldCharType="separate"/>
    </w:r>
    <w:r w:rsidR="009372F3">
      <w:rPr>
        <w:noProof/>
      </w:rPr>
      <w:t>2</w:t>
    </w:r>
    <w:r w:rsidRPr="00FF246E">
      <w:fldChar w:fldCharType="end"/>
    </w:r>
    <w:r w:rsidRPr="00FF246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FF246E" w:rsidRPr="00FF246E" w:rsidTr="00FF246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F246E" w:rsidRPr="00FF246E" w:rsidRDefault="00FF246E" w:rsidP="00FF246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F246E" w:rsidRPr="00FF246E" w:rsidRDefault="00FF246E" w:rsidP="00FF246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F246E" w:rsidRPr="00FF246E" w:rsidTr="00FF246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F246E" w:rsidRPr="00FF246E" w:rsidRDefault="00FF246E" w:rsidP="00FF246E">
          <w:pPr>
            <w:jc w:val="left"/>
            <w:rPr>
              <w:rFonts w:eastAsia="Verdana" w:cs="Verdana"/>
              <w:szCs w:val="18"/>
            </w:rPr>
          </w:pPr>
          <w:r w:rsidRPr="00FF246E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268DAD71" wp14:editId="244399CD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F246E" w:rsidRPr="00FF246E" w:rsidRDefault="00FF246E" w:rsidP="00FF246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F246E" w:rsidRPr="00FF246E" w:rsidTr="00FF246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F246E" w:rsidRPr="00FF246E" w:rsidRDefault="00FF246E" w:rsidP="00FF246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F246E" w:rsidRPr="00FF246E" w:rsidRDefault="00FF246E" w:rsidP="00FF246E">
          <w:pPr>
            <w:jc w:val="right"/>
            <w:rPr>
              <w:rFonts w:eastAsia="Verdana" w:cs="Verdana"/>
              <w:b/>
              <w:szCs w:val="18"/>
            </w:rPr>
          </w:pPr>
          <w:r w:rsidRPr="00FF246E">
            <w:rPr>
              <w:b/>
              <w:szCs w:val="18"/>
            </w:rPr>
            <w:t>G/SPS/N/COL/253/Add.3</w:t>
          </w:r>
        </w:p>
      </w:tc>
    </w:tr>
    <w:tr w:rsidR="00FF246E" w:rsidRPr="00FF246E" w:rsidTr="00FF246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F246E" w:rsidRPr="00FF246E" w:rsidRDefault="00FF246E" w:rsidP="00FF246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F246E" w:rsidRPr="00FF246E" w:rsidRDefault="00FF246E" w:rsidP="00FF246E">
          <w:pPr>
            <w:jc w:val="right"/>
            <w:rPr>
              <w:rFonts w:eastAsia="Verdana" w:cs="Verdana"/>
              <w:szCs w:val="18"/>
            </w:rPr>
          </w:pPr>
          <w:r w:rsidRPr="00FF246E">
            <w:rPr>
              <w:rFonts w:eastAsia="Verdana" w:cs="Verdana"/>
              <w:szCs w:val="18"/>
            </w:rPr>
            <w:t>5 September 2018</w:t>
          </w:r>
        </w:p>
      </w:tc>
    </w:tr>
    <w:tr w:rsidR="00FF246E" w:rsidRPr="00FF246E" w:rsidTr="00FF246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F246E" w:rsidRPr="00FF246E" w:rsidRDefault="00FF246E" w:rsidP="00FF246E">
          <w:pPr>
            <w:jc w:val="left"/>
            <w:rPr>
              <w:rFonts w:eastAsia="Verdana" w:cs="Verdana"/>
              <w:b/>
              <w:szCs w:val="18"/>
            </w:rPr>
          </w:pPr>
          <w:r w:rsidRPr="00FF246E">
            <w:rPr>
              <w:rFonts w:eastAsia="Verdana" w:cs="Verdana"/>
              <w:color w:val="FF0000"/>
              <w:szCs w:val="18"/>
            </w:rPr>
            <w:t>(18</w:t>
          </w:r>
          <w:r w:rsidRPr="00FF246E">
            <w:rPr>
              <w:rFonts w:eastAsia="Verdana" w:cs="Verdana"/>
              <w:color w:val="FF0000"/>
              <w:szCs w:val="18"/>
            </w:rPr>
            <w:noBreakHyphen/>
          </w:r>
          <w:r w:rsidR="009372F3">
            <w:rPr>
              <w:rFonts w:eastAsia="Verdana" w:cs="Verdana"/>
              <w:color w:val="FF0000"/>
              <w:szCs w:val="18"/>
            </w:rPr>
            <w:t>5558</w:t>
          </w:r>
          <w:r w:rsidRPr="00FF246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F246E" w:rsidRPr="00FF246E" w:rsidRDefault="00FF246E" w:rsidP="00FF246E">
          <w:pPr>
            <w:jc w:val="right"/>
            <w:rPr>
              <w:rFonts w:eastAsia="Verdana" w:cs="Verdana"/>
              <w:szCs w:val="18"/>
            </w:rPr>
          </w:pPr>
          <w:r w:rsidRPr="00FF246E">
            <w:rPr>
              <w:rFonts w:eastAsia="Verdana" w:cs="Verdana"/>
              <w:szCs w:val="18"/>
            </w:rPr>
            <w:t xml:space="preserve">Page: </w:t>
          </w:r>
          <w:r w:rsidRPr="00FF246E">
            <w:rPr>
              <w:rFonts w:eastAsia="Verdana" w:cs="Verdana"/>
              <w:szCs w:val="18"/>
            </w:rPr>
            <w:fldChar w:fldCharType="begin"/>
          </w:r>
          <w:r w:rsidRPr="00FF246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F246E">
            <w:rPr>
              <w:rFonts w:eastAsia="Verdana" w:cs="Verdana"/>
              <w:szCs w:val="18"/>
            </w:rPr>
            <w:fldChar w:fldCharType="separate"/>
          </w:r>
          <w:r w:rsidR="009372F3">
            <w:rPr>
              <w:rFonts w:eastAsia="Verdana" w:cs="Verdana"/>
              <w:noProof/>
              <w:szCs w:val="18"/>
            </w:rPr>
            <w:t>1</w:t>
          </w:r>
          <w:r w:rsidRPr="00FF246E">
            <w:rPr>
              <w:rFonts w:eastAsia="Verdana" w:cs="Verdana"/>
              <w:szCs w:val="18"/>
            </w:rPr>
            <w:fldChar w:fldCharType="end"/>
          </w:r>
          <w:r w:rsidRPr="00FF246E">
            <w:rPr>
              <w:rFonts w:eastAsia="Verdana" w:cs="Verdana"/>
              <w:szCs w:val="18"/>
            </w:rPr>
            <w:t>/</w:t>
          </w:r>
          <w:r w:rsidRPr="00FF246E">
            <w:rPr>
              <w:rFonts w:eastAsia="Verdana" w:cs="Verdana"/>
              <w:szCs w:val="18"/>
            </w:rPr>
            <w:fldChar w:fldCharType="begin"/>
          </w:r>
          <w:r w:rsidRPr="00FF246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F246E">
            <w:rPr>
              <w:rFonts w:eastAsia="Verdana" w:cs="Verdana"/>
              <w:szCs w:val="18"/>
            </w:rPr>
            <w:fldChar w:fldCharType="separate"/>
          </w:r>
          <w:r w:rsidR="009372F3">
            <w:rPr>
              <w:rFonts w:eastAsia="Verdana" w:cs="Verdana"/>
              <w:noProof/>
              <w:szCs w:val="18"/>
            </w:rPr>
            <w:t>2</w:t>
          </w:r>
          <w:r w:rsidRPr="00FF246E">
            <w:rPr>
              <w:rFonts w:eastAsia="Verdana" w:cs="Verdana"/>
              <w:szCs w:val="18"/>
            </w:rPr>
            <w:fldChar w:fldCharType="end"/>
          </w:r>
        </w:p>
      </w:tc>
    </w:tr>
    <w:tr w:rsidR="00FF246E" w:rsidRPr="00FF246E" w:rsidTr="00FF246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F246E" w:rsidRPr="00FF246E" w:rsidRDefault="00FF246E" w:rsidP="00FF246E">
          <w:pPr>
            <w:jc w:val="left"/>
            <w:rPr>
              <w:rFonts w:eastAsia="Verdana" w:cs="Verdana"/>
              <w:szCs w:val="18"/>
            </w:rPr>
          </w:pPr>
          <w:r w:rsidRPr="00FF246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F246E" w:rsidRPr="00FF246E" w:rsidRDefault="00FF246E" w:rsidP="00FF246E">
          <w:pPr>
            <w:jc w:val="right"/>
            <w:rPr>
              <w:rFonts w:eastAsia="Verdana" w:cs="Verdana"/>
              <w:bCs/>
              <w:szCs w:val="18"/>
            </w:rPr>
          </w:pPr>
          <w:r w:rsidRPr="00FF246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FF246E" w:rsidRDefault="009372F3" w:rsidP="00FF24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36509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D64213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9AC1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928195E"/>
    <w:numStyleLink w:val="LegalHeadings"/>
  </w:abstractNum>
  <w:abstractNum w:abstractNumId="12" w15:restartNumberingAfterBreak="0">
    <w:nsid w:val="57551E12"/>
    <w:multiLevelType w:val="multilevel"/>
    <w:tmpl w:val="492819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88"/>
    <w:rsid w:val="000B1D3D"/>
    <w:rsid w:val="000E5B92"/>
    <w:rsid w:val="000F5610"/>
    <w:rsid w:val="003F5B92"/>
    <w:rsid w:val="005A4ED4"/>
    <w:rsid w:val="0084030B"/>
    <w:rsid w:val="008748D5"/>
    <w:rsid w:val="008836D1"/>
    <w:rsid w:val="009372F3"/>
    <w:rsid w:val="00950AEC"/>
    <w:rsid w:val="00991DCB"/>
    <w:rsid w:val="00993415"/>
    <w:rsid w:val="00B033CA"/>
    <w:rsid w:val="00D42288"/>
    <w:rsid w:val="00E31ECE"/>
    <w:rsid w:val="00ED770B"/>
    <w:rsid w:val="00FB19D3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0F8F5"/>
  <w15:docId w15:val="{13DB5535-18D6-4640-AEA2-16B2DC57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unhideWhenUsed="1" w:qFormat="1"/>
    <w:lsdException w:name="heading 6" w:uiPriority="2" w:unhideWhenUsed="1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46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F246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F246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F246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F246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F246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F246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F246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F246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F246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F246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FF246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FF246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FF246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FF246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FF246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FF246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FF246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FF246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4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46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FF246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F246E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FF246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F246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FF246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F246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FF246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F246E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FF246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F246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F246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F246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F246E"/>
    <w:rPr>
      <w:szCs w:val="20"/>
    </w:rPr>
  </w:style>
  <w:style w:type="character" w:customStyle="1" w:styleId="NotedefinCar">
    <w:name w:val="Note de fin Car"/>
    <w:link w:val="Notedefin"/>
    <w:uiPriority w:val="49"/>
    <w:rsid w:val="00FF246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F246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F246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F246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F246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F246E"/>
    <w:pPr>
      <w:ind w:left="567" w:right="567" w:firstLine="0"/>
    </w:pPr>
  </w:style>
  <w:style w:type="character" w:styleId="Appelnotedebasdep">
    <w:name w:val="footnote reference"/>
    <w:uiPriority w:val="5"/>
    <w:rsid w:val="00FF246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F246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F246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F246E"/>
    <w:pPr>
      <w:numPr>
        <w:numId w:val="6"/>
      </w:numPr>
    </w:pPr>
  </w:style>
  <w:style w:type="paragraph" w:styleId="Listepuces">
    <w:name w:val="List Bullet"/>
    <w:basedOn w:val="Normal"/>
    <w:uiPriority w:val="1"/>
    <w:rsid w:val="00FF246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F246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F246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F246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F246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F246E"/>
    <w:pPr>
      <w:ind w:left="720"/>
      <w:contextualSpacing/>
    </w:pPr>
  </w:style>
  <w:style w:type="numbering" w:customStyle="1" w:styleId="ListBullets">
    <w:name w:val="ListBullets"/>
    <w:uiPriority w:val="99"/>
    <w:rsid w:val="00FF246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F246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F246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F246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F246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F246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246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F246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F246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F246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FF246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F246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F246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F24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F246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F246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F246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F246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F246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F24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F2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F246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F246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F246E"/>
  </w:style>
  <w:style w:type="paragraph" w:styleId="Normalcentr">
    <w:name w:val="Block Text"/>
    <w:basedOn w:val="Normal"/>
    <w:uiPriority w:val="99"/>
    <w:semiHidden/>
    <w:unhideWhenUsed/>
    <w:rsid w:val="00FF246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F246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F246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F246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F246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F246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F246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F246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F246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F246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F246E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FF246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F246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F246E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F246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F24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246E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F24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F246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F246E"/>
  </w:style>
  <w:style w:type="character" w:customStyle="1" w:styleId="DateCar">
    <w:name w:val="Date Car"/>
    <w:basedOn w:val="Policepardfaut"/>
    <w:link w:val="Date"/>
    <w:uiPriority w:val="99"/>
    <w:semiHidden/>
    <w:rsid w:val="00FF246E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F246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F246E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F246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F246E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FF246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F24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F246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F246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FF246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F246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F246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FF246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FF246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FF246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FF246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F246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246E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FF246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FF246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FF246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F246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F246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F246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F246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F246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F246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F246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F246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F246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F246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F246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F24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F246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FF246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FF246E"/>
    <w:rPr>
      <w:lang w:val="en-GB"/>
    </w:rPr>
  </w:style>
  <w:style w:type="paragraph" w:styleId="Liste">
    <w:name w:val="List"/>
    <w:basedOn w:val="Normal"/>
    <w:uiPriority w:val="99"/>
    <w:semiHidden/>
    <w:unhideWhenUsed/>
    <w:rsid w:val="00FF246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F246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F246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F246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F246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F246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F246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F246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F246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F246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F246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F246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F246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F246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F246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F24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F246E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F24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F246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FF246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F246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F246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F246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FF246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F246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F246E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FF246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F246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F246E"/>
  </w:style>
  <w:style w:type="character" w:customStyle="1" w:styleId="SalutationsCar">
    <w:name w:val="Salutations Car"/>
    <w:basedOn w:val="Policepardfaut"/>
    <w:link w:val="Salutations"/>
    <w:uiPriority w:val="99"/>
    <w:semiHidden/>
    <w:rsid w:val="00FF246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FF246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F246E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FF246E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FF246E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FF246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F246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F246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F246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OL/18_4753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Gullapalli, Aparna</dc:creator>
  <dc:description>LDIMD - DTU</dc:description>
  <cp:lastModifiedBy>Laverriere, Chantal</cp:lastModifiedBy>
  <cp:revision>3</cp:revision>
  <dcterms:created xsi:type="dcterms:W3CDTF">2018-09-18T14:16:00Z</dcterms:created>
  <dcterms:modified xsi:type="dcterms:W3CDTF">2018-09-19T06:00:00Z</dcterms:modified>
</cp:coreProperties>
</file>