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0A3FD" w14:textId="77777777" w:rsidR="00EA4725" w:rsidRPr="00441372" w:rsidRDefault="00A65A9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34FC4" w14:paraId="54034F6C" w14:textId="77777777" w:rsidTr="00F3021D">
        <w:tc>
          <w:tcPr>
            <w:tcW w:w="707" w:type="dxa"/>
            <w:tcBorders>
              <w:bottom w:val="single" w:sz="6" w:space="0" w:color="auto"/>
            </w:tcBorders>
            <w:shd w:val="clear" w:color="auto" w:fill="auto"/>
          </w:tcPr>
          <w:p w14:paraId="5F2FC639" w14:textId="77777777" w:rsidR="00EA4725" w:rsidRPr="00441372" w:rsidRDefault="00A65A93" w:rsidP="00441372">
            <w:pPr>
              <w:spacing w:before="120" w:after="120"/>
              <w:jc w:val="left"/>
            </w:pPr>
            <w:r w:rsidRPr="00441372">
              <w:rPr>
                <w:b/>
              </w:rPr>
              <w:t>1.</w:t>
            </w:r>
          </w:p>
        </w:tc>
        <w:tc>
          <w:tcPr>
            <w:tcW w:w="8320" w:type="dxa"/>
            <w:tcBorders>
              <w:bottom w:val="single" w:sz="6" w:space="0" w:color="auto"/>
            </w:tcBorders>
            <w:shd w:val="clear" w:color="auto" w:fill="auto"/>
          </w:tcPr>
          <w:p w14:paraId="46D46415" w14:textId="77777777" w:rsidR="00EA4725" w:rsidRPr="00441372" w:rsidRDefault="00A65A9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Kazakhstan</w:t>
            </w:r>
            <w:bookmarkEnd w:id="1"/>
          </w:p>
          <w:p w14:paraId="5D1043BB" w14:textId="77777777" w:rsidR="00EA4725" w:rsidRPr="00441372" w:rsidRDefault="00A65A9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34FC4" w14:paraId="274D102E" w14:textId="77777777" w:rsidTr="00F3021D">
        <w:tc>
          <w:tcPr>
            <w:tcW w:w="707" w:type="dxa"/>
            <w:tcBorders>
              <w:top w:val="single" w:sz="6" w:space="0" w:color="auto"/>
              <w:bottom w:val="single" w:sz="6" w:space="0" w:color="auto"/>
            </w:tcBorders>
            <w:shd w:val="clear" w:color="auto" w:fill="auto"/>
          </w:tcPr>
          <w:p w14:paraId="1E0AD10E" w14:textId="77777777" w:rsidR="00EA4725" w:rsidRPr="00441372" w:rsidRDefault="00A65A9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002D25D" w14:textId="77777777" w:rsidR="00EA4725" w:rsidRPr="00441372" w:rsidRDefault="00A65A93"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E34FC4" w14:paraId="672D3465" w14:textId="77777777" w:rsidTr="00F3021D">
        <w:tc>
          <w:tcPr>
            <w:tcW w:w="707" w:type="dxa"/>
            <w:tcBorders>
              <w:top w:val="single" w:sz="6" w:space="0" w:color="auto"/>
              <w:bottom w:val="single" w:sz="6" w:space="0" w:color="auto"/>
            </w:tcBorders>
            <w:shd w:val="clear" w:color="auto" w:fill="auto"/>
          </w:tcPr>
          <w:p w14:paraId="527278BF" w14:textId="77777777" w:rsidR="00EA4725" w:rsidRPr="00441372" w:rsidRDefault="00A65A9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C8F0E88" w14:textId="77777777" w:rsidR="00EA4725" w:rsidRPr="00441372" w:rsidRDefault="00A65A9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phytosanitary control</w:t>
            </w:r>
            <w:bookmarkStart w:id="7" w:name="sps3a"/>
            <w:bookmarkEnd w:id="7"/>
          </w:p>
        </w:tc>
      </w:tr>
      <w:tr w:rsidR="00E34FC4" w14:paraId="0001D15A" w14:textId="77777777" w:rsidTr="00F3021D">
        <w:tc>
          <w:tcPr>
            <w:tcW w:w="707" w:type="dxa"/>
            <w:tcBorders>
              <w:top w:val="single" w:sz="6" w:space="0" w:color="auto"/>
              <w:bottom w:val="single" w:sz="6" w:space="0" w:color="auto"/>
            </w:tcBorders>
            <w:shd w:val="clear" w:color="auto" w:fill="auto"/>
          </w:tcPr>
          <w:p w14:paraId="4C400159" w14:textId="77777777" w:rsidR="00EA4725" w:rsidRPr="00441372" w:rsidRDefault="00A65A9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E809A6F" w14:textId="77777777" w:rsidR="00EA4725" w:rsidRPr="00441372" w:rsidRDefault="00A65A9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6B16BC4" w14:textId="77777777" w:rsidR="00EA4725" w:rsidRPr="00441372" w:rsidRDefault="00A65A9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F801711" w14:textId="77777777" w:rsidR="00EA4725" w:rsidRPr="00441372" w:rsidRDefault="00A65A93"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34FC4" w14:paraId="7FF6AD7A" w14:textId="77777777" w:rsidTr="00F3021D">
        <w:tc>
          <w:tcPr>
            <w:tcW w:w="707" w:type="dxa"/>
            <w:tcBorders>
              <w:top w:val="single" w:sz="6" w:space="0" w:color="auto"/>
              <w:bottom w:val="single" w:sz="6" w:space="0" w:color="auto"/>
            </w:tcBorders>
            <w:shd w:val="clear" w:color="auto" w:fill="auto"/>
          </w:tcPr>
          <w:p w14:paraId="60C92BEE" w14:textId="77777777" w:rsidR="00EA4725" w:rsidRPr="00441372" w:rsidRDefault="00A65A9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0A7392F" w14:textId="77777777" w:rsidR="00EA4725" w:rsidRPr="00441372" w:rsidRDefault="00A65A93" w:rsidP="00441372">
            <w:pPr>
              <w:spacing w:before="120" w:after="120"/>
            </w:pPr>
            <w:bookmarkStart w:id="15" w:name="X_SPS_Reg_5A"/>
            <w:r w:rsidRPr="00441372">
              <w:rPr>
                <w:b/>
              </w:rPr>
              <w:t>Title of the notified document</w:t>
            </w:r>
            <w:bookmarkEnd w:id="15"/>
            <w:r w:rsidRPr="00441372">
              <w:rPr>
                <w:b/>
              </w:rPr>
              <w:t>:</w:t>
            </w:r>
            <w:r w:rsidRPr="0065690F">
              <w:t xml:space="preserve"> Eurasian Economic Commission Council Draft Decision on amendments to the Customs Union Commission Decision No. 318 of 18 June 2010 (</w:t>
            </w:r>
            <w:proofErr w:type="spellStart"/>
            <w:r w:rsidRPr="0065690F">
              <w:t>hereandafter</w:t>
            </w:r>
            <w:proofErr w:type="spellEnd"/>
            <w:r w:rsidRPr="0065690F">
              <w:t xml:space="preserve"> Decision No. 318)</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14:paraId="4A497ABE" w14:textId="77777777" w:rsidR="00EA4725" w:rsidRPr="00441372" w:rsidRDefault="00A65A93" w:rsidP="00441372">
            <w:pPr>
              <w:spacing w:after="120"/>
            </w:pPr>
            <w:r w:rsidRPr="00441372">
              <w:t xml:space="preserve">The draft documents has been posted on the legal portal of the Eurasian Economic Union at: </w:t>
            </w:r>
            <w:hyperlink r:id="rId7" w:tgtFrame="_blank" w:history="1">
              <w:r w:rsidRPr="00441372">
                <w:rPr>
                  <w:color w:val="0000FF"/>
                  <w:u w:val="single"/>
                </w:rPr>
                <w:t>https://docs.eaeunion.org/ria/ru-ru/0103937/ria_05032020</w:t>
              </w:r>
            </w:hyperlink>
            <w:bookmarkStart w:id="21" w:name="sps5d"/>
            <w:bookmarkEnd w:id="21"/>
          </w:p>
        </w:tc>
      </w:tr>
      <w:tr w:rsidR="00E34FC4" w14:paraId="7FACFB72" w14:textId="77777777" w:rsidTr="00F3021D">
        <w:tc>
          <w:tcPr>
            <w:tcW w:w="707" w:type="dxa"/>
            <w:tcBorders>
              <w:top w:val="single" w:sz="6" w:space="0" w:color="auto"/>
              <w:bottom w:val="single" w:sz="6" w:space="0" w:color="auto"/>
            </w:tcBorders>
            <w:shd w:val="clear" w:color="auto" w:fill="auto"/>
          </w:tcPr>
          <w:p w14:paraId="356A1516" w14:textId="77777777" w:rsidR="00EA4725" w:rsidRPr="00441372" w:rsidRDefault="00A65A9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1B7B8E5" w14:textId="77777777" w:rsidR="00EA4725" w:rsidRPr="00441372" w:rsidRDefault="00A65A93" w:rsidP="00441372">
            <w:pPr>
              <w:spacing w:before="120" w:after="120"/>
            </w:pPr>
            <w:bookmarkStart w:id="22" w:name="X_SPS_Reg_6A"/>
            <w:r w:rsidRPr="00441372">
              <w:rPr>
                <w:b/>
              </w:rPr>
              <w:t>Description of content</w:t>
            </w:r>
            <w:bookmarkEnd w:id="22"/>
            <w:r w:rsidRPr="00441372">
              <w:rPr>
                <w:b/>
              </w:rPr>
              <w:t>:</w:t>
            </w:r>
            <w:r w:rsidRPr="0065690F">
              <w:t xml:space="preserve"> The Draft provides for the addition of the Decision No. 318 with provisions allowing designated officials of the authorized plant quarantine bodies of the Member States of the Eurasian Economic Union to recognize the phytosanitary certificate as not confirming the necessary phytosanitary condition of the imported consignment of quarantined products.</w:t>
            </w:r>
          </w:p>
          <w:p w14:paraId="403D031B" w14:textId="77777777" w:rsidR="00E34FC4" w:rsidRPr="0065690F" w:rsidRDefault="00A65A93" w:rsidP="00441372">
            <w:pPr>
              <w:spacing w:after="120"/>
            </w:pPr>
            <w:r w:rsidRPr="0065690F">
              <w:t>The Draft provides for a decision by the authorized body on the return of wood packaging materials in the case of absence of a special internationally recognized mark confirming that heating is applied throughout the wood or fumigation or in the case of non-compliance with the quarantine phytosanitary requirements specified to them.</w:t>
            </w:r>
            <w:bookmarkStart w:id="23" w:name="sps6a"/>
            <w:bookmarkEnd w:id="23"/>
          </w:p>
        </w:tc>
      </w:tr>
      <w:tr w:rsidR="00E34FC4" w14:paraId="4A029757" w14:textId="77777777" w:rsidTr="00F3021D">
        <w:tc>
          <w:tcPr>
            <w:tcW w:w="707" w:type="dxa"/>
            <w:tcBorders>
              <w:top w:val="single" w:sz="6" w:space="0" w:color="auto"/>
              <w:bottom w:val="single" w:sz="6" w:space="0" w:color="auto"/>
            </w:tcBorders>
            <w:shd w:val="clear" w:color="auto" w:fill="auto"/>
          </w:tcPr>
          <w:p w14:paraId="2A37400C" w14:textId="77777777" w:rsidR="00EA4725" w:rsidRPr="00441372" w:rsidRDefault="00A65A9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4A0DB1C" w14:textId="77777777" w:rsidR="00EA4725" w:rsidRPr="00441372" w:rsidRDefault="00A65A93" w:rsidP="00441372">
            <w:pPr>
              <w:spacing w:before="120" w:after="120"/>
            </w:pPr>
            <w:bookmarkStart w:id="24" w:name="X_SPS_Reg_7A"/>
            <w:r w:rsidRPr="00441372">
              <w:rPr>
                <w:b/>
              </w:rPr>
              <w:t>Objective and rationale</w:t>
            </w:r>
            <w:bookmarkEnd w:id="24"/>
            <w:r w:rsidRPr="00441372">
              <w:rPr>
                <w:b/>
              </w:rPr>
              <w:t xml:space="preserve">: </w:t>
            </w:r>
            <w:proofErr w:type="gramStart"/>
            <w:r w:rsidRPr="00441372">
              <w:rPr>
                <w:b/>
              </w:rPr>
              <w:t>[ ]</w:t>
            </w:r>
            <w:bookmarkStart w:id="25" w:name="sps7a"/>
            <w:bookmarkEnd w:id="25"/>
            <w:proofErr w:type="gramEnd"/>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34FC4" w14:paraId="67231DA8" w14:textId="77777777" w:rsidTr="00F3021D">
        <w:tc>
          <w:tcPr>
            <w:tcW w:w="707" w:type="dxa"/>
            <w:tcBorders>
              <w:top w:val="single" w:sz="6" w:space="0" w:color="auto"/>
              <w:bottom w:val="single" w:sz="6" w:space="0" w:color="auto"/>
            </w:tcBorders>
            <w:shd w:val="clear" w:color="auto" w:fill="auto"/>
          </w:tcPr>
          <w:p w14:paraId="6074BA19" w14:textId="77777777" w:rsidR="00EA4725" w:rsidRPr="00441372" w:rsidRDefault="00A65A9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9143495" w14:textId="77777777" w:rsidR="00EA4725" w:rsidRPr="00441372" w:rsidRDefault="00A65A9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73240BA" w14:textId="77777777" w:rsidR="00EA4725" w:rsidRPr="00441372" w:rsidRDefault="00A65A93"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DE9D823" w14:textId="77777777" w:rsidR="00EA4725" w:rsidRPr="00441372" w:rsidRDefault="00A65A93"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F15BC3E" w14:textId="7E920181" w:rsidR="00EA4725" w:rsidRPr="00441372" w:rsidRDefault="00A65A93"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r w:rsidRPr="0065690F">
              <w:t>International standards for phytosanitary measures No. 7, No. 12, No. 15, No.</w:t>
            </w:r>
            <w:r w:rsidR="009F546C">
              <w:t> </w:t>
            </w:r>
            <w:r w:rsidRPr="0065690F">
              <w:t>23.</w:t>
            </w:r>
            <w:bookmarkEnd w:id="45"/>
          </w:p>
          <w:p w14:paraId="4FE33E03" w14:textId="77777777" w:rsidR="00EA4725" w:rsidRPr="00441372" w:rsidRDefault="00A65A93"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5BCEC85D" w14:textId="77777777" w:rsidR="00EA4725" w:rsidRPr="00441372" w:rsidRDefault="00A65A93" w:rsidP="00A65A93">
            <w:pPr>
              <w:keepNext/>
              <w:keepLines/>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26E9785F" w14:textId="77777777" w:rsidR="00EA4725" w:rsidRPr="00441372" w:rsidRDefault="00A65A93" w:rsidP="00A65A93">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proofErr w:type="gramEnd"/>
            <w:r w:rsidRPr="00441372">
              <w:rPr>
                <w:b/>
              </w:rPr>
              <w:t> ]</w:t>
            </w:r>
            <w:bookmarkStart w:id="51" w:name="sps8en"/>
            <w:bookmarkEnd w:id="51"/>
            <w:r w:rsidRPr="00441372">
              <w:rPr>
                <w:b/>
              </w:rPr>
              <w:t xml:space="preserve"> </w:t>
            </w:r>
            <w:bookmarkStart w:id="52" w:name="X_SPS_Reg_8H"/>
            <w:r w:rsidRPr="00441372">
              <w:rPr>
                <w:b/>
              </w:rPr>
              <w:t>No</w:t>
            </w:r>
            <w:bookmarkEnd w:id="52"/>
          </w:p>
          <w:p w14:paraId="65BB8D28" w14:textId="77777777" w:rsidR="00EA4725" w:rsidRPr="00441372" w:rsidRDefault="00A65A93" w:rsidP="00A65A93">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34FC4" w14:paraId="219F2BB6" w14:textId="77777777" w:rsidTr="00F3021D">
        <w:tc>
          <w:tcPr>
            <w:tcW w:w="707" w:type="dxa"/>
            <w:tcBorders>
              <w:top w:val="single" w:sz="6" w:space="0" w:color="auto"/>
              <w:bottom w:val="single" w:sz="6" w:space="0" w:color="auto"/>
            </w:tcBorders>
            <w:shd w:val="clear" w:color="auto" w:fill="auto"/>
          </w:tcPr>
          <w:p w14:paraId="4935A5F9" w14:textId="77777777" w:rsidR="00EA4725" w:rsidRPr="00441372" w:rsidRDefault="00A65A9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A2D2989" w14:textId="7C057740" w:rsidR="00EA4725" w:rsidRPr="00441372" w:rsidRDefault="00A65A93"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a"/>
            <w:bookmarkStart w:id="57" w:name="sps9b"/>
            <w:bookmarkEnd w:id="56"/>
            <w:bookmarkEnd w:id="57"/>
          </w:p>
        </w:tc>
      </w:tr>
      <w:tr w:rsidR="00E34FC4" w14:paraId="1EBD7255" w14:textId="77777777" w:rsidTr="00F3021D">
        <w:tc>
          <w:tcPr>
            <w:tcW w:w="707" w:type="dxa"/>
            <w:tcBorders>
              <w:top w:val="single" w:sz="6" w:space="0" w:color="auto"/>
              <w:bottom w:val="single" w:sz="6" w:space="0" w:color="auto"/>
            </w:tcBorders>
            <w:shd w:val="clear" w:color="auto" w:fill="auto"/>
          </w:tcPr>
          <w:p w14:paraId="725CAEC5" w14:textId="77777777" w:rsidR="00EA4725" w:rsidRPr="00441372" w:rsidRDefault="00A65A9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8A9AA9C" w14:textId="77777777" w:rsidR="00EA4725" w:rsidRPr="00441372" w:rsidRDefault="00A65A93"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50030401" w14:textId="77777777" w:rsidR="00EA4725" w:rsidRPr="00441372" w:rsidRDefault="00A65A93"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E34FC4" w14:paraId="4D8C10ED" w14:textId="77777777" w:rsidTr="00F3021D">
        <w:tc>
          <w:tcPr>
            <w:tcW w:w="707" w:type="dxa"/>
            <w:tcBorders>
              <w:top w:val="single" w:sz="6" w:space="0" w:color="auto"/>
              <w:bottom w:val="single" w:sz="6" w:space="0" w:color="auto"/>
            </w:tcBorders>
            <w:shd w:val="clear" w:color="auto" w:fill="auto"/>
          </w:tcPr>
          <w:p w14:paraId="64D7E3CB" w14:textId="77777777" w:rsidR="00EA4725" w:rsidRPr="00441372" w:rsidRDefault="00A65A9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94AD66F" w14:textId="77777777" w:rsidR="00EA4725" w:rsidRPr="00441372" w:rsidRDefault="00A65A93"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w:t>
            </w:r>
            <w:bookmarkStart w:id="65" w:name="sps11a"/>
            <w:bookmarkEnd w:id="65"/>
          </w:p>
          <w:p w14:paraId="57114B8C" w14:textId="77777777" w:rsidR="00EA4725" w:rsidRPr="00441372" w:rsidRDefault="00A65A93"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34FC4" w14:paraId="4B9EBD43" w14:textId="77777777" w:rsidTr="00F3021D">
        <w:tc>
          <w:tcPr>
            <w:tcW w:w="707" w:type="dxa"/>
            <w:tcBorders>
              <w:top w:val="single" w:sz="6" w:space="0" w:color="auto"/>
              <w:bottom w:val="single" w:sz="6" w:space="0" w:color="auto"/>
            </w:tcBorders>
            <w:shd w:val="clear" w:color="auto" w:fill="auto"/>
          </w:tcPr>
          <w:p w14:paraId="1172307D" w14:textId="77777777" w:rsidR="00EA4725" w:rsidRPr="00441372" w:rsidRDefault="00A65A9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4BADD76" w14:textId="77777777" w:rsidR="00EA4725" w:rsidRPr="00441372" w:rsidRDefault="00A65A9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22 June 2020</w:t>
            </w:r>
            <w:bookmarkEnd w:id="72"/>
          </w:p>
          <w:p w14:paraId="6FCEDE97" w14:textId="77777777" w:rsidR="00EA4725" w:rsidRPr="00441372" w:rsidRDefault="00A65A93"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E3E482E" w14:textId="77777777" w:rsidR="00E34FC4" w:rsidRPr="0065690F" w:rsidRDefault="00A65A93" w:rsidP="00441372">
            <w:r w:rsidRPr="0065690F">
              <w:t>Ministry of Trade and Integration of the Republic of Kazakhstan</w:t>
            </w:r>
          </w:p>
          <w:p w14:paraId="6663FA54" w14:textId="77777777" w:rsidR="00E34FC4" w:rsidRPr="0065690F" w:rsidRDefault="00A65A93" w:rsidP="00441372">
            <w:r w:rsidRPr="0065690F">
              <w:t>Department for Foreign Trade Activity</w:t>
            </w:r>
          </w:p>
          <w:p w14:paraId="24875ED4" w14:textId="77777777" w:rsidR="00E34FC4" w:rsidRPr="0065690F" w:rsidRDefault="00A65A93" w:rsidP="00441372">
            <w:r w:rsidRPr="0065690F">
              <w:t xml:space="preserve">8 </w:t>
            </w:r>
            <w:proofErr w:type="spellStart"/>
            <w:r w:rsidRPr="0065690F">
              <w:t>Mangilik</w:t>
            </w:r>
            <w:proofErr w:type="spellEnd"/>
            <w:r w:rsidRPr="0065690F">
              <w:t xml:space="preserve"> </w:t>
            </w:r>
            <w:proofErr w:type="spellStart"/>
            <w:r w:rsidRPr="0065690F">
              <w:t>Yel</w:t>
            </w:r>
            <w:proofErr w:type="spellEnd"/>
            <w:r w:rsidRPr="0065690F">
              <w:t xml:space="preserve"> </w:t>
            </w:r>
            <w:proofErr w:type="spellStart"/>
            <w:r w:rsidRPr="0065690F">
              <w:t>ave.</w:t>
            </w:r>
            <w:proofErr w:type="spellEnd"/>
            <w:r w:rsidRPr="0065690F">
              <w:t>, "House of Ministries" Adm. Bldg., Entrance 7</w:t>
            </w:r>
          </w:p>
          <w:p w14:paraId="784DBD95" w14:textId="77777777" w:rsidR="00E34FC4" w:rsidRPr="0065690F" w:rsidRDefault="00A65A93" w:rsidP="00441372">
            <w:r w:rsidRPr="0065690F">
              <w:t>Nur-Sultan, Republic of Kazakhstan, 010000</w:t>
            </w:r>
          </w:p>
          <w:p w14:paraId="596F03C6" w14:textId="442A3FDA" w:rsidR="00E34FC4" w:rsidRPr="0065690F" w:rsidRDefault="00A65A93" w:rsidP="00441372">
            <w:r w:rsidRPr="0065690F">
              <w:t>Tel: +(77 172) 743 761</w:t>
            </w:r>
          </w:p>
          <w:p w14:paraId="12F0AC82" w14:textId="23E05528" w:rsidR="00E34FC4" w:rsidRPr="0065690F" w:rsidRDefault="00A65A93" w:rsidP="00A65A93">
            <w:pPr>
              <w:ind w:firstLine="437"/>
            </w:pPr>
            <w:r w:rsidRPr="0065690F">
              <w:t>+(77 172) 768 602</w:t>
            </w:r>
          </w:p>
          <w:p w14:paraId="3616A815" w14:textId="77777777" w:rsidR="00E34FC4" w:rsidRPr="0065690F" w:rsidRDefault="00A65A93" w:rsidP="00441372">
            <w:r w:rsidRPr="0065690F">
              <w:t>Fax: +(77 172) 768 804</w:t>
            </w:r>
          </w:p>
          <w:p w14:paraId="1E3AF197" w14:textId="5599A605" w:rsidR="00E34FC4" w:rsidRPr="00310EBD" w:rsidRDefault="00A65A93" w:rsidP="00441372">
            <w:pPr>
              <w:rPr>
                <w:lang w:val="pt-BR"/>
              </w:rPr>
            </w:pPr>
            <w:r w:rsidRPr="00310EBD">
              <w:rPr>
                <w:lang w:val="pt-BR"/>
              </w:rPr>
              <w:t xml:space="preserve">E-mail: </w:t>
            </w:r>
            <w:hyperlink r:id="rId8" w:history="1">
              <w:r w:rsidRPr="00310EBD">
                <w:rPr>
                  <w:rStyle w:val="Hyperlink"/>
                  <w:lang w:val="pt-BR"/>
                </w:rPr>
                <w:t>wto.kaz.ntf@gmail.com</w:t>
              </w:r>
            </w:hyperlink>
            <w:r w:rsidRPr="00310EBD">
              <w:rPr>
                <w:lang w:val="pt-BR"/>
              </w:rPr>
              <w:t xml:space="preserve"> </w:t>
            </w:r>
          </w:p>
          <w:p w14:paraId="5652FE07" w14:textId="028303E8" w:rsidR="00E34FC4" w:rsidRPr="00310EBD" w:rsidRDefault="00E34FC4" w:rsidP="00441372">
            <w:pPr>
              <w:rPr>
                <w:lang w:val="pt-BR"/>
              </w:rPr>
            </w:pPr>
          </w:p>
          <w:p w14:paraId="48E83A05" w14:textId="77777777" w:rsidR="00E34FC4" w:rsidRPr="0065690F" w:rsidRDefault="00A65A93" w:rsidP="00441372">
            <w:r w:rsidRPr="0065690F">
              <w:t>The Eurasian Economic Commission</w:t>
            </w:r>
          </w:p>
          <w:p w14:paraId="1006A5BD" w14:textId="77777777" w:rsidR="00E34FC4" w:rsidRPr="0065690F" w:rsidRDefault="00A65A93" w:rsidP="00441372">
            <w:r w:rsidRPr="0065690F">
              <w:t>Department for sanitary, phytosanitary and veterinary measures</w:t>
            </w:r>
          </w:p>
          <w:p w14:paraId="6A1107EB" w14:textId="77777777" w:rsidR="00E34FC4" w:rsidRPr="0065690F" w:rsidRDefault="00A65A93" w:rsidP="00441372">
            <w:r w:rsidRPr="0065690F">
              <w:t xml:space="preserve">2 </w:t>
            </w:r>
            <w:proofErr w:type="spellStart"/>
            <w:r w:rsidRPr="0065690F">
              <w:t>Letnikovskaya</w:t>
            </w:r>
            <w:proofErr w:type="spellEnd"/>
            <w:r w:rsidRPr="0065690F">
              <w:t xml:space="preserve"> St., bld.1/2</w:t>
            </w:r>
          </w:p>
          <w:p w14:paraId="2A69AE6B" w14:textId="77777777" w:rsidR="00E34FC4" w:rsidRPr="0065690F" w:rsidRDefault="00A65A93" w:rsidP="00441372">
            <w:r w:rsidRPr="0065690F">
              <w:t>115114 Moscow, Russian Federation</w:t>
            </w:r>
          </w:p>
          <w:p w14:paraId="335515DD" w14:textId="77777777" w:rsidR="00E34FC4" w:rsidRPr="0065690F" w:rsidRDefault="00A65A93" w:rsidP="00441372">
            <w:r w:rsidRPr="0065690F">
              <w:t>Tel: +(7 495) 669 2400 (ext. 5151)</w:t>
            </w:r>
          </w:p>
          <w:p w14:paraId="623494B4" w14:textId="77777777" w:rsidR="00E34FC4" w:rsidRPr="0065690F" w:rsidRDefault="00A65A93" w:rsidP="00441372">
            <w:r w:rsidRPr="0065690F">
              <w:t>Fax: +(7 495) 669 2415</w:t>
            </w:r>
          </w:p>
          <w:p w14:paraId="163999EE" w14:textId="54D24FB0" w:rsidR="00E34FC4" w:rsidRPr="0065690F" w:rsidRDefault="00A65A93" w:rsidP="00441372">
            <w:r w:rsidRPr="0065690F">
              <w:t xml:space="preserve">E-mail: </w:t>
            </w:r>
            <w:hyperlink r:id="rId9" w:history="1">
              <w:r w:rsidRPr="00727760">
                <w:rPr>
                  <w:rStyle w:val="Hyperlink"/>
                </w:rPr>
                <w:t>info@eecommission.org</w:t>
              </w:r>
            </w:hyperlink>
            <w:r>
              <w:t xml:space="preserve"> </w:t>
            </w:r>
          </w:p>
          <w:p w14:paraId="3AD2FF73" w14:textId="2104D75E" w:rsidR="00E34FC4" w:rsidRPr="0065690F" w:rsidRDefault="00FC7C4D" w:rsidP="00A65A93">
            <w:pPr>
              <w:spacing w:after="120"/>
              <w:ind w:firstLine="721"/>
            </w:pPr>
            <w:hyperlink r:id="rId10" w:history="1">
              <w:r w:rsidR="00A65A93" w:rsidRPr="00727760">
                <w:rPr>
                  <w:rStyle w:val="Hyperlink"/>
                </w:rPr>
                <w:t>dept_sps@eecommission.org</w:t>
              </w:r>
            </w:hyperlink>
            <w:bookmarkStart w:id="79" w:name="sps12d"/>
            <w:bookmarkEnd w:id="79"/>
            <w:r w:rsidR="00A65A93">
              <w:t xml:space="preserve"> </w:t>
            </w:r>
          </w:p>
        </w:tc>
      </w:tr>
      <w:tr w:rsidR="00E34FC4" w14:paraId="64EF9329" w14:textId="77777777" w:rsidTr="00F3021D">
        <w:tc>
          <w:tcPr>
            <w:tcW w:w="707" w:type="dxa"/>
            <w:tcBorders>
              <w:top w:val="single" w:sz="6" w:space="0" w:color="auto"/>
            </w:tcBorders>
            <w:shd w:val="clear" w:color="auto" w:fill="auto"/>
          </w:tcPr>
          <w:p w14:paraId="23CF8F0E" w14:textId="77777777" w:rsidR="00EA4725" w:rsidRPr="00441372" w:rsidRDefault="00A65A93" w:rsidP="00FC7C4D">
            <w:pPr>
              <w:spacing w:before="120" w:after="120"/>
              <w:jc w:val="left"/>
            </w:pPr>
            <w:r w:rsidRPr="00441372">
              <w:rPr>
                <w:b/>
              </w:rPr>
              <w:t>13.</w:t>
            </w:r>
          </w:p>
        </w:tc>
        <w:tc>
          <w:tcPr>
            <w:tcW w:w="8320" w:type="dxa"/>
            <w:tcBorders>
              <w:top w:val="single" w:sz="6" w:space="0" w:color="auto"/>
            </w:tcBorders>
            <w:shd w:val="clear" w:color="auto" w:fill="auto"/>
          </w:tcPr>
          <w:p w14:paraId="6CAFCC26" w14:textId="77777777" w:rsidR="00EA4725" w:rsidRPr="00441372" w:rsidRDefault="00A65A93" w:rsidP="00FC7C4D">
            <w:pPr>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F37B342" w14:textId="77777777" w:rsidR="00EA4725" w:rsidRPr="0065690F" w:rsidRDefault="00A65A93" w:rsidP="00FC7C4D">
            <w:pPr>
              <w:rPr>
                <w:bCs/>
              </w:rPr>
            </w:pPr>
            <w:r w:rsidRPr="0065690F">
              <w:rPr>
                <w:bCs/>
              </w:rPr>
              <w:t>Ministry of Trade and Integration of the Republic of Kazakhstan</w:t>
            </w:r>
          </w:p>
          <w:p w14:paraId="06E4C2B9" w14:textId="77777777" w:rsidR="00EA4725" w:rsidRPr="0065690F" w:rsidRDefault="00A65A93" w:rsidP="00FC7C4D">
            <w:pPr>
              <w:rPr>
                <w:bCs/>
              </w:rPr>
            </w:pPr>
            <w:r w:rsidRPr="0065690F">
              <w:rPr>
                <w:bCs/>
              </w:rPr>
              <w:t>Department for Foreign Trade Activity</w:t>
            </w:r>
          </w:p>
          <w:p w14:paraId="110EDB39" w14:textId="77777777" w:rsidR="00EA4725" w:rsidRPr="0065690F" w:rsidRDefault="00A65A93" w:rsidP="00FC7C4D">
            <w:pPr>
              <w:rPr>
                <w:bCs/>
              </w:rPr>
            </w:pPr>
            <w:r w:rsidRPr="0065690F">
              <w:rPr>
                <w:bCs/>
              </w:rPr>
              <w:t xml:space="preserve">8 </w:t>
            </w:r>
            <w:proofErr w:type="spellStart"/>
            <w:r w:rsidRPr="0065690F">
              <w:rPr>
                <w:bCs/>
              </w:rPr>
              <w:t>Mangilik</w:t>
            </w:r>
            <w:proofErr w:type="spellEnd"/>
            <w:r w:rsidRPr="0065690F">
              <w:rPr>
                <w:bCs/>
              </w:rPr>
              <w:t xml:space="preserve"> </w:t>
            </w:r>
            <w:proofErr w:type="spellStart"/>
            <w:r w:rsidRPr="0065690F">
              <w:rPr>
                <w:bCs/>
              </w:rPr>
              <w:t>Yel</w:t>
            </w:r>
            <w:proofErr w:type="spellEnd"/>
            <w:r w:rsidRPr="0065690F">
              <w:rPr>
                <w:bCs/>
              </w:rPr>
              <w:t xml:space="preserve"> </w:t>
            </w:r>
            <w:proofErr w:type="spellStart"/>
            <w:r w:rsidRPr="0065690F">
              <w:rPr>
                <w:bCs/>
              </w:rPr>
              <w:t>ave.</w:t>
            </w:r>
            <w:proofErr w:type="spellEnd"/>
            <w:r w:rsidRPr="0065690F">
              <w:rPr>
                <w:bCs/>
              </w:rPr>
              <w:t>, "House of Ministries" Adm. Bldg., Entrance 7</w:t>
            </w:r>
          </w:p>
          <w:p w14:paraId="01FCCD09" w14:textId="77777777" w:rsidR="00EA4725" w:rsidRPr="0065690F" w:rsidRDefault="00A65A93" w:rsidP="00FC7C4D">
            <w:pPr>
              <w:rPr>
                <w:bCs/>
              </w:rPr>
            </w:pPr>
            <w:r w:rsidRPr="0065690F">
              <w:rPr>
                <w:bCs/>
              </w:rPr>
              <w:t>Nur-Sultan, Republic of Kazakhstan, 010000</w:t>
            </w:r>
          </w:p>
          <w:p w14:paraId="5A529601" w14:textId="6F70C6E5" w:rsidR="00EA4725" w:rsidRPr="0065690F" w:rsidRDefault="00A65A93" w:rsidP="00FC7C4D">
            <w:pPr>
              <w:rPr>
                <w:bCs/>
              </w:rPr>
            </w:pPr>
            <w:r w:rsidRPr="0065690F">
              <w:rPr>
                <w:bCs/>
              </w:rPr>
              <w:t>Tel: +(77 172) 743 761</w:t>
            </w:r>
          </w:p>
          <w:p w14:paraId="2D518600" w14:textId="78D8C7CE" w:rsidR="00EA4725" w:rsidRPr="0065690F" w:rsidRDefault="00A65A93" w:rsidP="00FC7C4D">
            <w:pPr>
              <w:ind w:firstLine="437"/>
              <w:rPr>
                <w:bCs/>
              </w:rPr>
            </w:pPr>
            <w:r w:rsidRPr="0065690F">
              <w:rPr>
                <w:bCs/>
              </w:rPr>
              <w:t>+(77 172) 768 602</w:t>
            </w:r>
          </w:p>
          <w:p w14:paraId="2B8E6C1E" w14:textId="77777777" w:rsidR="00EA4725" w:rsidRPr="0065690F" w:rsidRDefault="00A65A93" w:rsidP="00FC7C4D">
            <w:pPr>
              <w:rPr>
                <w:bCs/>
              </w:rPr>
            </w:pPr>
            <w:r w:rsidRPr="0065690F">
              <w:rPr>
                <w:bCs/>
              </w:rPr>
              <w:t>Fax: +(77 172) 768 804</w:t>
            </w:r>
          </w:p>
          <w:p w14:paraId="11D684A2" w14:textId="6626DE95" w:rsidR="00EA4725" w:rsidRPr="00310EBD" w:rsidRDefault="00A65A93" w:rsidP="00FC7C4D">
            <w:pPr>
              <w:rPr>
                <w:bCs/>
                <w:lang w:val="pt-BR"/>
              </w:rPr>
            </w:pPr>
            <w:r w:rsidRPr="00310EBD">
              <w:rPr>
                <w:bCs/>
                <w:lang w:val="pt-BR"/>
              </w:rPr>
              <w:t xml:space="preserve">E-mail: </w:t>
            </w:r>
            <w:hyperlink r:id="rId11" w:history="1">
              <w:r w:rsidRPr="00310EBD">
                <w:rPr>
                  <w:rStyle w:val="Hyperlink"/>
                  <w:bCs/>
                  <w:lang w:val="pt-BR"/>
                </w:rPr>
                <w:t>wto.kaz.ntf@gmail.com</w:t>
              </w:r>
            </w:hyperlink>
            <w:r w:rsidRPr="00310EBD">
              <w:rPr>
                <w:bCs/>
                <w:lang w:val="pt-BR"/>
              </w:rPr>
              <w:t xml:space="preserve"> </w:t>
            </w:r>
          </w:p>
          <w:p w14:paraId="6DAAE422" w14:textId="7C35F9BA" w:rsidR="00EA4725" w:rsidRPr="00310EBD" w:rsidRDefault="00EA4725" w:rsidP="00FC7C4D">
            <w:pPr>
              <w:rPr>
                <w:bCs/>
                <w:lang w:val="pt-BR"/>
              </w:rPr>
            </w:pPr>
          </w:p>
          <w:p w14:paraId="4FFEEFC6" w14:textId="77777777" w:rsidR="00EA4725" w:rsidRPr="0065690F" w:rsidRDefault="00A65A93" w:rsidP="00FC7C4D">
            <w:pPr>
              <w:rPr>
                <w:bCs/>
              </w:rPr>
            </w:pPr>
            <w:r w:rsidRPr="0065690F">
              <w:rPr>
                <w:bCs/>
              </w:rPr>
              <w:t>The Eurasian Economic Commission</w:t>
            </w:r>
          </w:p>
          <w:p w14:paraId="02416FDA" w14:textId="77777777" w:rsidR="00EA4725" w:rsidRPr="0065690F" w:rsidRDefault="00A65A93" w:rsidP="00FC7C4D">
            <w:pPr>
              <w:rPr>
                <w:bCs/>
              </w:rPr>
            </w:pPr>
            <w:r w:rsidRPr="0065690F">
              <w:rPr>
                <w:bCs/>
              </w:rPr>
              <w:t>Department for sanitary, phytosanitary and veterinary measures</w:t>
            </w:r>
          </w:p>
          <w:p w14:paraId="236CA768" w14:textId="77777777" w:rsidR="00EA4725" w:rsidRPr="0065690F" w:rsidRDefault="00A65A93" w:rsidP="00FC7C4D">
            <w:pPr>
              <w:rPr>
                <w:bCs/>
              </w:rPr>
            </w:pPr>
            <w:r w:rsidRPr="0065690F">
              <w:rPr>
                <w:bCs/>
              </w:rPr>
              <w:t xml:space="preserve">2 </w:t>
            </w:r>
            <w:proofErr w:type="spellStart"/>
            <w:r w:rsidRPr="0065690F">
              <w:rPr>
                <w:bCs/>
              </w:rPr>
              <w:t>Letnikovskaya</w:t>
            </w:r>
            <w:proofErr w:type="spellEnd"/>
            <w:r w:rsidRPr="0065690F">
              <w:rPr>
                <w:bCs/>
              </w:rPr>
              <w:t xml:space="preserve"> St., bld.1/2</w:t>
            </w:r>
          </w:p>
          <w:p w14:paraId="1A5F16E1" w14:textId="77777777" w:rsidR="00EA4725" w:rsidRPr="0065690F" w:rsidRDefault="00A65A93" w:rsidP="00FC7C4D">
            <w:pPr>
              <w:rPr>
                <w:bCs/>
              </w:rPr>
            </w:pPr>
            <w:r w:rsidRPr="0065690F">
              <w:rPr>
                <w:bCs/>
              </w:rPr>
              <w:t>115114 Moscow, Russian Federation</w:t>
            </w:r>
          </w:p>
          <w:p w14:paraId="4CFD74E7" w14:textId="77777777" w:rsidR="00EA4725" w:rsidRPr="0065690F" w:rsidRDefault="00A65A93" w:rsidP="00FC7C4D">
            <w:pPr>
              <w:rPr>
                <w:bCs/>
              </w:rPr>
            </w:pPr>
            <w:r w:rsidRPr="0065690F">
              <w:rPr>
                <w:bCs/>
              </w:rPr>
              <w:t>Tel: +(7 495) 669 2400 (ext. 5151)</w:t>
            </w:r>
          </w:p>
          <w:p w14:paraId="327AA07B" w14:textId="77777777" w:rsidR="00EA4725" w:rsidRPr="0065690F" w:rsidRDefault="00A65A93" w:rsidP="00FC7C4D">
            <w:pPr>
              <w:rPr>
                <w:bCs/>
              </w:rPr>
            </w:pPr>
            <w:r w:rsidRPr="0065690F">
              <w:rPr>
                <w:bCs/>
              </w:rPr>
              <w:t>Fax: +(7 495) 669 2415</w:t>
            </w:r>
          </w:p>
          <w:p w14:paraId="256B4B01" w14:textId="602FC0B0" w:rsidR="00EA4725" w:rsidRPr="0065690F" w:rsidRDefault="00A65A93" w:rsidP="00FC7C4D">
            <w:pPr>
              <w:rPr>
                <w:bCs/>
              </w:rPr>
            </w:pPr>
            <w:r w:rsidRPr="0065690F">
              <w:rPr>
                <w:bCs/>
              </w:rPr>
              <w:t xml:space="preserve">E-mail: </w:t>
            </w:r>
            <w:hyperlink r:id="rId12" w:history="1">
              <w:r w:rsidRPr="00727760">
                <w:rPr>
                  <w:rStyle w:val="Hyperlink"/>
                  <w:bCs/>
                </w:rPr>
                <w:t>info@eecommission.org</w:t>
              </w:r>
            </w:hyperlink>
            <w:r>
              <w:rPr>
                <w:bCs/>
              </w:rPr>
              <w:t xml:space="preserve"> </w:t>
            </w:r>
          </w:p>
          <w:p w14:paraId="2029214F" w14:textId="3DBC0E57" w:rsidR="00EA4725" w:rsidRPr="0065690F" w:rsidRDefault="00FC7C4D" w:rsidP="00FC7C4D">
            <w:pPr>
              <w:spacing w:after="120"/>
              <w:ind w:firstLine="721"/>
              <w:rPr>
                <w:bCs/>
              </w:rPr>
            </w:pPr>
            <w:hyperlink r:id="rId13" w:history="1">
              <w:r w:rsidR="00A65A93" w:rsidRPr="00727760">
                <w:rPr>
                  <w:rStyle w:val="Hyperlink"/>
                  <w:bCs/>
                </w:rPr>
                <w:t>dept_sps@eecommission.org</w:t>
              </w:r>
            </w:hyperlink>
            <w:bookmarkStart w:id="86" w:name="sps13c"/>
            <w:bookmarkEnd w:id="86"/>
            <w:r w:rsidR="00A65A93">
              <w:rPr>
                <w:bCs/>
              </w:rPr>
              <w:t xml:space="preserve"> </w:t>
            </w:r>
          </w:p>
        </w:tc>
      </w:tr>
    </w:tbl>
    <w:p w14:paraId="55ED8654" w14:textId="77777777" w:rsidR="007141CF" w:rsidRPr="00FC7C4D" w:rsidRDefault="007141CF" w:rsidP="00441372">
      <w:pPr>
        <w:rPr>
          <w:sz w:val="2"/>
          <w:szCs w:val="2"/>
        </w:rPr>
      </w:pPr>
      <w:bookmarkStart w:id="87" w:name="_GoBack"/>
      <w:bookmarkEnd w:id="87"/>
    </w:p>
    <w:sectPr w:rsidR="007141CF" w:rsidRPr="00FC7C4D" w:rsidSect="009F546C">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4E45B" w14:textId="77777777" w:rsidR="00E850FE" w:rsidRDefault="00A65A93">
      <w:r>
        <w:separator/>
      </w:r>
    </w:p>
  </w:endnote>
  <w:endnote w:type="continuationSeparator" w:id="0">
    <w:p w14:paraId="2E715F61" w14:textId="77777777" w:rsidR="00E850FE" w:rsidRDefault="00A6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7F719" w14:textId="6398270D" w:rsidR="00EA4725" w:rsidRPr="009F546C" w:rsidRDefault="009F546C" w:rsidP="009F546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8709" w14:textId="5BDF0C66" w:rsidR="00EA4725" w:rsidRPr="009F546C" w:rsidRDefault="009F546C" w:rsidP="009F546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34566" w14:textId="440D4AC1" w:rsidR="00C863EB" w:rsidRPr="00441372" w:rsidRDefault="00A65A9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716B7" w14:textId="77777777" w:rsidR="00E850FE" w:rsidRDefault="00A65A93">
      <w:r>
        <w:separator/>
      </w:r>
    </w:p>
  </w:footnote>
  <w:footnote w:type="continuationSeparator" w:id="0">
    <w:p w14:paraId="3FEB607A" w14:textId="77777777" w:rsidR="00E850FE" w:rsidRDefault="00A65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1756" w14:textId="4B602F8E" w:rsidR="009F546C" w:rsidRPr="009F546C" w:rsidRDefault="009F546C" w:rsidP="009F546C">
    <w:pPr>
      <w:pStyle w:val="Header"/>
      <w:pBdr>
        <w:bottom w:val="single" w:sz="4" w:space="1" w:color="auto"/>
      </w:pBdr>
      <w:tabs>
        <w:tab w:val="clear" w:pos="4513"/>
        <w:tab w:val="clear" w:pos="9027"/>
      </w:tabs>
      <w:jc w:val="center"/>
    </w:pPr>
    <w:r w:rsidRPr="009F546C">
      <w:t>G/SPS/N/</w:t>
    </w:r>
    <w:proofErr w:type="spellStart"/>
    <w:r w:rsidRPr="009F546C">
      <w:t>KAZ</w:t>
    </w:r>
    <w:proofErr w:type="spellEnd"/>
    <w:r w:rsidRPr="009F546C">
      <w:t>/68</w:t>
    </w:r>
  </w:p>
  <w:p w14:paraId="42A64694" w14:textId="77777777" w:rsidR="009F546C" w:rsidRPr="009F546C" w:rsidRDefault="009F546C" w:rsidP="009F546C">
    <w:pPr>
      <w:pStyle w:val="Header"/>
      <w:pBdr>
        <w:bottom w:val="single" w:sz="4" w:space="1" w:color="auto"/>
      </w:pBdr>
      <w:tabs>
        <w:tab w:val="clear" w:pos="4513"/>
        <w:tab w:val="clear" w:pos="9027"/>
      </w:tabs>
      <w:jc w:val="center"/>
    </w:pPr>
  </w:p>
  <w:p w14:paraId="16FCE8AE" w14:textId="77DF0A97" w:rsidR="009F546C" w:rsidRPr="009F546C" w:rsidRDefault="009F546C" w:rsidP="009F546C">
    <w:pPr>
      <w:pStyle w:val="Header"/>
      <w:pBdr>
        <w:bottom w:val="single" w:sz="4" w:space="1" w:color="auto"/>
      </w:pBdr>
      <w:tabs>
        <w:tab w:val="clear" w:pos="4513"/>
        <w:tab w:val="clear" w:pos="9027"/>
      </w:tabs>
      <w:jc w:val="center"/>
    </w:pPr>
    <w:r w:rsidRPr="009F546C">
      <w:t xml:space="preserve">- </w:t>
    </w:r>
    <w:r w:rsidRPr="009F546C">
      <w:fldChar w:fldCharType="begin"/>
    </w:r>
    <w:r w:rsidRPr="009F546C">
      <w:instrText xml:space="preserve"> PAGE </w:instrText>
    </w:r>
    <w:r w:rsidRPr="009F546C">
      <w:fldChar w:fldCharType="separate"/>
    </w:r>
    <w:r w:rsidRPr="009F546C">
      <w:rPr>
        <w:noProof/>
      </w:rPr>
      <w:t>2</w:t>
    </w:r>
    <w:r w:rsidRPr="009F546C">
      <w:fldChar w:fldCharType="end"/>
    </w:r>
    <w:r w:rsidRPr="009F546C">
      <w:t xml:space="preserve"> -</w:t>
    </w:r>
  </w:p>
  <w:p w14:paraId="201B6125" w14:textId="2106A537" w:rsidR="00EA4725" w:rsidRPr="009F546C" w:rsidRDefault="00EA4725" w:rsidP="009F546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D197" w14:textId="43450F13" w:rsidR="009F546C" w:rsidRPr="009F546C" w:rsidRDefault="009F546C" w:rsidP="009F546C">
    <w:pPr>
      <w:pStyle w:val="Header"/>
      <w:pBdr>
        <w:bottom w:val="single" w:sz="4" w:space="1" w:color="auto"/>
      </w:pBdr>
      <w:tabs>
        <w:tab w:val="clear" w:pos="4513"/>
        <w:tab w:val="clear" w:pos="9027"/>
      </w:tabs>
      <w:jc w:val="center"/>
    </w:pPr>
    <w:r w:rsidRPr="009F546C">
      <w:t>G/SPS/N/</w:t>
    </w:r>
    <w:proofErr w:type="spellStart"/>
    <w:r w:rsidRPr="009F546C">
      <w:t>KAZ</w:t>
    </w:r>
    <w:proofErr w:type="spellEnd"/>
    <w:r w:rsidRPr="009F546C">
      <w:t>/68</w:t>
    </w:r>
  </w:p>
  <w:p w14:paraId="47945827" w14:textId="77777777" w:rsidR="009F546C" w:rsidRPr="009F546C" w:rsidRDefault="009F546C" w:rsidP="009F546C">
    <w:pPr>
      <w:pStyle w:val="Header"/>
      <w:pBdr>
        <w:bottom w:val="single" w:sz="4" w:space="1" w:color="auto"/>
      </w:pBdr>
      <w:tabs>
        <w:tab w:val="clear" w:pos="4513"/>
        <w:tab w:val="clear" w:pos="9027"/>
      </w:tabs>
      <w:jc w:val="center"/>
    </w:pPr>
  </w:p>
  <w:p w14:paraId="44D500E9" w14:textId="38664C92" w:rsidR="009F546C" w:rsidRPr="009F546C" w:rsidRDefault="009F546C" w:rsidP="009F546C">
    <w:pPr>
      <w:pStyle w:val="Header"/>
      <w:pBdr>
        <w:bottom w:val="single" w:sz="4" w:space="1" w:color="auto"/>
      </w:pBdr>
      <w:tabs>
        <w:tab w:val="clear" w:pos="4513"/>
        <w:tab w:val="clear" w:pos="9027"/>
      </w:tabs>
      <w:jc w:val="center"/>
    </w:pPr>
    <w:r w:rsidRPr="009F546C">
      <w:t xml:space="preserve">- </w:t>
    </w:r>
    <w:r w:rsidRPr="009F546C">
      <w:fldChar w:fldCharType="begin"/>
    </w:r>
    <w:r w:rsidRPr="009F546C">
      <w:instrText xml:space="preserve"> PAGE </w:instrText>
    </w:r>
    <w:r w:rsidRPr="009F546C">
      <w:fldChar w:fldCharType="separate"/>
    </w:r>
    <w:r w:rsidRPr="009F546C">
      <w:rPr>
        <w:noProof/>
      </w:rPr>
      <w:t>2</w:t>
    </w:r>
    <w:r w:rsidRPr="009F546C">
      <w:fldChar w:fldCharType="end"/>
    </w:r>
    <w:r w:rsidRPr="009F546C">
      <w:t xml:space="preserve"> -</w:t>
    </w:r>
  </w:p>
  <w:p w14:paraId="2732A1DF" w14:textId="5F1F0A24" w:rsidR="00EA4725" w:rsidRPr="009F546C" w:rsidRDefault="00EA4725" w:rsidP="009F546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34FC4" w14:paraId="46D3B1AB" w14:textId="77777777" w:rsidTr="00EE3CAF">
      <w:trPr>
        <w:trHeight w:val="240"/>
        <w:jc w:val="center"/>
      </w:trPr>
      <w:tc>
        <w:tcPr>
          <w:tcW w:w="3794" w:type="dxa"/>
          <w:shd w:val="clear" w:color="auto" w:fill="FFFFFF"/>
          <w:tcMar>
            <w:left w:w="108" w:type="dxa"/>
            <w:right w:w="108" w:type="dxa"/>
          </w:tcMar>
          <w:vAlign w:val="center"/>
        </w:tcPr>
        <w:p w14:paraId="596872F8"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170F73A1" w14:textId="75802B25" w:rsidR="00ED54E0" w:rsidRPr="00EA4725" w:rsidRDefault="009F546C" w:rsidP="00422B6F">
          <w:pPr>
            <w:jc w:val="right"/>
            <w:rPr>
              <w:b/>
              <w:color w:val="FF0000"/>
              <w:szCs w:val="16"/>
            </w:rPr>
          </w:pPr>
          <w:r>
            <w:rPr>
              <w:b/>
              <w:color w:val="FF0000"/>
              <w:szCs w:val="16"/>
            </w:rPr>
            <w:t xml:space="preserve"> </w:t>
          </w:r>
        </w:p>
      </w:tc>
    </w:tr>
    <w:bookmarkEnd w:id="88"/>
    <w:tr w:rsidR="00E34FC4" w14:paraId="3E4827DD" w14:textId="77777777" w:rsidTr="00EE3CAF">
      <w:trPr>
        <w:trHeight w:val="213"/>
        <w:jc w:val="center"/>
      </w:trPr>
      <w:tc>
        <w:tcPr>
          <w:tcW w:w="3794" w:type="dxa"/>
          <w:vMerge w:val="restart"/>
          <w:shd w:val="clear" w:color="auto" w:fill="FFFFFF"/>
          <w:tcMar>
            <w:left w:w="0" w:type="dxa"/>
            <w:right w:w="0" w:type="dxa"/>
          </w:tcMar>
        </w:tcPr>
        <w:p w14:paraId="4253C037" w14:textId="26479F06" w:rsidR="00ED54E0" w:rsidRPr="00EA4725" w:rsidRDefault="00E9164B" w:rsidP="00422B6F">
          <w:pPr>
            <w:jc w:val="left"/>
          </w:pPr>
          <w:r>
            <w:rPr>
              <w:noProof/>
              <w:lang w:eastAsia="en-GB"/>
            </w:rPr>
            <w:drawing>
              <wp:inline distT="0" distB="0" distL="0" distR="0" wp14:anchorId="2573E74B" wp14:editId="16827823">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201E8AE" w14:textId="77777777" w:rsidR="00ED54E0" w:rsidRPr="00EA4725" w:rsidRDefault="00ED54E0" w:rsidP="00422B6F">
          <w:pPr>
            <w:jc w:val="right"/>
            <w:rPr>
              <w:b/>
              <w:szCs w:val="16"/>
            </w:rPr>
          </w:pPr>
        </w:p>
      </w:tc>
    </w:tr>
    <w:tr w:rsidR="00E34FC4" w14:paraId="582EA83D" w14:textId="77777777" w:rsidTr="00EE3CAF">
      <w:trPr>
        <w:trHeight w:val="868"/>
        <w:jc w:val="center"/>
      </w:trPr>
      <w:tc>
        <w:tcPr>
          <w:tcW w:w="3794" w:type="dxa"/>
          <w:vMerge/>
          <w:shd w:val="clear" w:color="auto" w:fill="FFFFFF"/>
          <w:tcMar>
            <w:left w:w="108" w:type="dxa"/>
            <w:right w:w="108" w:type="dxa"/>
          </w:tcMar>
        </w:tcPr>
        <w:p w14:paraId="712E1C2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C8C9109" w14:textId="77777777" w:rsidR="009F546C" w:rsidRDefault="009F546C" w:rsidP="00656ABC">
          <w:pPr>
            <w:jc w:val="right"/>
            <w:rPr>
              <w:b/>
              <w:szCs w:val="16"/>
            </w:rPr>
          </w:pPr>
          <w:bookmarkStart w:id="89" w:name="bmkSymbols"/>
          <w:r>
            <w:rPr>
              <w:b/>
              <w:szCs w:val="16"/>
            </w:rPr>
            <w:t>G/SPS/N/</w:t>
          </w:r>
          <w:proofErr w:type="spellStart"/>
          <w:r>
            <w:rPr>
              <w:b/>
              <w:szCs w:val="16"/>
            </w:rPr>
            <w:t>KAZ</w:t>
          </w:r>
          <w:proofErr w:type="spellEnd"/>
          <w:r>
            <w:rPr>
              <w:b/>
              <w:szCs w:val="16"/>
            </w:rPr>
            <w:t>/68</w:t>
          </w:r>
        </w:p>
        <w:bookmarkEnd w:id="89"/>
        <w:p w14:paraId="0848493F" w14:textId="05F96B0D" w:rsidR="00656ABC" w:rsidRPr="00EA4725" w:rsidRDefault="00656ABC" w:rsidP="00656ABC">
          <w:pPr>
            <w:jc w:val="right"/>
            <w:rPr>
              <w:b/>
              <w:szCs w:val="16"/>
            </w:rPr>
          </w:pPr>
        </w:p>
      </w:tc>
    </w:tr>
    <w:tr w:rsidR="00E34FC4" w14:paraId="45957F60" w14:textId="77777777" w:rsidTr="00EE3CAF">
      <w:trPr>
        <w:trHeight w:val="240"/>
        <w:jc w:val="center"/>
      </w:trPr>
      <w:tc>
        <w:tcPr>
          <w:tcW w:w="3794" w:type="dxa"/>
          <w:vMerge/>
          <w:shd w:val="clear" w:color="auto" w:fill="FFFFFF"/>
          <w:tcMar>
            <w:left w:w="108" w:type="dxa"/>
            <w:right w:w="108" w:type="dxa"/>
          </w:tcMar>
          <w:vAlign w:val="center"/>
        </w:tcPr>
        <w:p w14:paraId="10F90866" w14:textId="77777777" w:rsidR="00ED54E0" w:rsidRPr="00EA4725" w:rsidRDefault="00ED54E0" w:rsidP="00422B6F"/>
      </w:tc>
      <w:tc>
        <w:tcPr>
          <w:tcW w:w="5448" w:type="dxa"/>
          <w:gridSpan w:val="2"/>
          <w:shd w:val="clear" w:color="auto" w:fill="FFFFFF"/>
          <w:tcMar>
            <w:left w:w="108" w:type="dxa"/>
            <w:right w:w="108" w:type="dxa"/>
          </w:tcMar>
          <w:vAlign w:val="center"/>
        </w:tcPr>
        <w:p w14:paraId="3CC3FB89" w14:textId="77777777" w:rsidR="00ED54E0" w:rsidRPr="00EA4725" w:rsidRDefault="00A65A93" w:rsidP="00422B6F">
          <w:pPr>
            <w:jc w:val="right"/>
            <w:rPr>
              <w:szCs w:val="16"/>
            </w:rPr>
          </w:pPr>
          <w:bookmarkStart w:id="90" w:name="spsDateDistribution"/>
          <w:r w:rsidRPr="00EA4725">
            <w:rPr>
              <w:szCs w:val="16"/>
            </w:rPr>
            <w:t>23 April 2020</w:t>
          </w:r>
          <w:bookmarkStart w:id="91" w:name="bmkDate"/>
          <w:bookmarkEnd w:id="90"/>
          <w:bookmarkEnd w:id="91"/>
        </w:p>
      </w:tc>
    </w:tr>
    <w:tr w:rsidR="00E34FC4" w14:paraId="1516E00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446017" w14:textId="5B07D41F" w:rsidR="00ED54E0" w:rsidRPr="00EA4725" w:rsidRDefault="00A65A93" w:rsidP="00422B6F">
          <w:pPr>
            <w:jc w:val="left"/>
            <w:rPr>
              <w:b/>
            </w:rPr>
          </w:pPr>
          <w:bookmarkStart w:id="92" w:name="bmkSerial"/>
          <w:r w:rsidRPr="00441372">
            <w:rPr>
              <w:color w:val="FF0000"/>
              <w:szCs w:val="16"/>
            </w:rPr>
            <w:t>(</w:t>
          </w:r>
          <w:bookmarkStart w:id="93" w:name="spsSerialNumber"/>
          <w:bookmarkEnd w:id="93"/>
          <w:r w:rsidR="008239CA">
            <w:rPr>
              <w:color w:val="FF0000"/>
              <w:szCs w:val="16"/>
            </w:rPr>
            <w:t>20-</w:t>
          </w:r>
          <w:r w:rsidR="00310EBD">
            <w:rPr>
              <w:color w:val="FF0000"/>
              <w:szCs w:val="16"/>
            </w:rPr>
            <w:t>3212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41272082" w14:textId="77777777" w:rsidR="00ED54E0" w:rsidRPr="00EA4725" w:rsidRDefault="00A65A9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34FC4" w14:paraId="595443F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9CA331" w14:textId="16BE9171" w:rsidR="00ED54E0" w:rsidRPr="00EA4725" w:rsidRDefault="009F546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792D48F1" w14:textId="7C707507" w:rsidR="00ED54E0" w:rsidRPr="00441372" w:rsidRDefault="009F546C" w:rsidP="00EC687E">
          <w:pPr>
            <w:jc w:val="right"/>
            <w:rPr>
              <w:bCs/>
              <w:szCs w:val="18"/>
            </w:rPr>
          </w:pPr>
          <w:bookmarkStart w:id="96" w:name="bmkLanguage"/>
          <w:r>
            <w:rPr>
              <w:bCs/>
              <w:szCs w:val="18"/>
            </w:rPr>
            <w:t>Original: English</w:t>
          </w:r>
          <w:bookmarkEnd w:id="96"/>
        </w:p>
      </w:tc>
    </w:tr>
  </w:tbl>
  <w:p w14:paraId="10BFD1F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860CBE">
      <w:start w:val="1"/>
      <w:numFmt w:val="decimal"/>
      <w:pStyle w:val="SummaryText"/>
      <w:lvlText w:val="%1."/>
      <w:lvlJc w:val="left"/>
      <w:pPr>
        <w:ind w:left="360" w:hanging="360"/>
      </w:pPr>
    </w:lvl>
    <w:lvl w:ilvl="1" w:tplc="2FD8BF0E" w:tentative="1">
      <w:start w:val="1"/>
      <w:numFmt w:val="lowerLetter"/>
      <w:lvlText w:val="%2."/>
      <w:lvlJc w:val="left"/>
      <w:pPr>
        <w:ind w:left="1080" w:hanging="360"/>
      </w:pPr>
    </w:lvl>
    <w:lvl w:ilvl="2" w:tplc="EE2257EE" w:tentative="1">
      <w:start w:val="1"/>
      <w:numFmt w:val="lowerRoman"/>
      <w:lvlText w:val="%3."/>
      <w:lvlJc w:val="right"/>
      <w:pPr>
        <w:ind w:left="1800" w:hanging="180"/>
      </w:pPr>
    </w:lvl>
    <w:lvl w:ilvl="3" w:tplc="970AE786" w:tentative="1">
      <w:start w:val="1"/>
      <w:numFmt w:val="decimal"/>
      <w:lvlText w:val="%4."/>
      <w:lvlJc w:val="left"/>
      <w:pPr>
        <w:ind w:left="2520" w:hanging="360"/>
      </w:pPr>
    </w:lvl>
    <w:lvl w:ilvl="4" w:tplc="AF5C12B4" w:tentative="1">
      <w:start w:val="1"/>
      <w:numFmt w:val="lowerLetter"/>
      <w:lvlText w:val="%5."/>
      <w:lvlJc w:val="left"/>
      <w:pPr>
        <w:ind w:left="3240" w:hanging="360"/>
      </w:pPr>
    </w:lvl>
    <w:lvl w:ilvl="5" w:tplc="F6221386" w:tentative="1">
      <w:start w:val="1"/>
      <w:numFmt w:val="lowerRoman"/>
      <w:lvlText w:val="%6."/>
      <w:lvlJc w:val="right"/>
      <w:pPr>
        <w:ind w:left="3960" w:hanging="180"/>
      </w:pPr>
    </w:lvl>
    <w:lvl w:ilvl="6" w:tplc="4478035A" w:tentative="1">
      <w:start w:val="1"/>
      <w:numFmt w:val="decimal"/>
      <w:lvlText w:val="%7."/>
      <w:lvlJc w:val="left"/>
      <w:pPr>
        <w:ind w:left="4680" w:hanging="360"/>
      </w:pPr>
    </w:lvl>
    <w:lvl w:ilvl="7" w:tplc="D29C26B0" w:tentative="1">
      <w:start w:val="1"/>
      <w:numFmt w:val="lowerLetter"/>
      <w:lvlText w:val="%8."/>
      <w:lvlJc w:val="left"/>
      <w:pPr>
        <w:ind w:left="5400" w:hanging="360"/>
      </w:pPr>
    </w:lvl>
    <w:lvl w:ilvl="8" w:tplc="936625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10EBD"/>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39CA"/>
    <w:rsid w:val="008363D8"/>
    <w:rsid w:val="00840C2B"/>
    <w:rsid w:val="008474E2"/>
    <w:rsid w:val="008730E9"/>
    <w:rsid w:val="008739FD"/>
    <w:rsid w:val="00893E85"/>
    <w:rsid w:val="008E372C"/>
    <w:rsid w:val="00903AB0"/>
    <w:rsid w:val="009A2161"/>
    <w:rsid w:val="009A6F54"/>
    <w:rsid w:val="009F546C"/>
    <w:rsid w:val="00A52B02"/>
    <w:rsid w:val="00A6057A"/>
    <w:rsid w:val="00A62304"/>
    <w:rsid w:val="00A65A93"/>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34FC4"/>
    <w:rsid w:val="00E46FD5"/>
    <w:rsid w:val="00E544BB"/>
    <w:rsid w:val="00E56545"/>
    <w:rsid w:val="00E64A48"/>
    <w:rsid w:val="00E850FE"/>
    <w:rsid w:val="00E9164B"/>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C7C4D"/>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A65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yperlink" Target="mailto:dept_sps@eecommission.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eaeunion.org/ria/ru-ru/0103937/ria_05032020" TargetMode="External"/><Relationship Id="rId12" Type="http://schemas.openxmlformats.org/officeDocument/2006/relationships/hyperlink" Target="mailto:info@eecommission.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to.kaz.ntf@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ept_sps@eecommission.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eecommission.or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3766</Characters>
  <Application>Microsoft Office Word</Application>
  <DocSecurity>0</DocSecurity>
  <Lines>99</Lines>
  <Paragraphs>74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2020-04-23T10:31:00Z</dcterms:created>
  <dcterms:modified xsi:type="dcterms:W3CDTF">2020-04-23T12:35:00Z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G/SPS/N/KAZ/68</vt:lpwstr>
  </property>
  <property fmtid="{D5CDD505-2E9C-101B-9397-08002B2CF9AE}" pid="3" name="TitusGUID">
    <vt:lpwstr>c7ffe46a-00a7-4eac-8877-99ce9e5c0667</vt:lpwstr>
  </property>
  <property fmtid="{D5CDD505-2E9C-101B-9397-08002B2CF9AE}" pid="4" name="WTOCLASSIFICATION">
    <vt:lpwstr>WTO OFFICIAL</vt:lpwstr>
  </property>
</Properties>
</file>