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9F21C" w14:textId="77777777" w:rsidR="00326D34" w:rsidRPr="004D1783" w:rsidRDefault="00ED496E"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45F85" w14:paraId="49D58D01" w14:textId="77777777" w:rsidTr="00B056CB">
        <w:tc>
          <w:tcPr>
            <w:tcW w:w="707" w:type="dxa"/>
            <w:tcBorders>
              <w:bottom w:val="single" w:sz="6" w:space="0" w:color="auto"/>
            </w:tcBorders>
            <w:shd w:val="clear" w:color="auto" w:fill="auto"/>
          </w:tcPr>
          <w:p w14:paraId="28E9F740" w14:textId="77777777" w:rsidR="00326D34" w:rsidRPr="004D1783" w:rsidRDefault="00ED496E" w:rsidP="004D1783">
            <w:pPr>
              <w:spacing w:before="120" w:after="120"/>
            </w:pPr>
            <w:r w:rsidRPr="004D1783">
              <w:rPr>
                <w:b/>
              </w:rPr>
              <w:t>1.</w:t>
            </w:r>
          </w:p>
        </w:tc>
        <w:tc>
          <w:tcPr>
            <w:tcW w:w="8320" w:type="dxa"/>
            <w:tcBorders>
              <w:bottom w:val="single" w:sz="6" w:space="0" w:color="auto"/>
            </w:tcBorders>
            <w:shd w:val="clear" w:color="auto" w:fill="auto"/>
          </w:tcPr>
          <w:p w14:paraId="32BF10A1" w14:textId="77777777" w:rsidR="00326D34" w:rsidRPr="004D1783" w:rsidRDefault="00ED496E" w:rsidP="004D1783">
            <w:pPr>
              <w:spacing w:before="120" w:after="120"/>
            </w:pPr>
            <w:r w:rsidRPr="004D1783">
              <w:rPr>
                <w:b/>
              </w:rPr>
              <w:t>Notifying Member:</w:t>
            </w:r>
            <w:r w:rsidRPr="004D1783">
              <w:t xml:space="preserve"> </w:t>
            </w:r>
            <w:bookmarkStart w:id="0" w:name="sps1a"/>
            <w:r w:rsidR="004D1783" w:rsidRPr="00EF5749">
              <w:rPr>
                <w:caps/>
                <w:u w:val="single"/>
              </w:rPr>
              <w:t>United States of America</w:t>
            </w:r>
            <w:bookmarkEnd w:id="0"/>
          </w:p>
          <w:p w14:paraId="66EDBF6C" w14:textId="77777777" w:rsidR="00326D34" w:rsidRPr="004D1783" w:rsidRDefault="00ED496E" w:rsidP="004D1783">
            <w:pPr>
              <w:spacing w:after="120"/>
            </w:pPr>
            <w:r w:rsidRPr="004D1783">
              <w:rPr>
                <w:b/>
              </w:rPr>
              <w:t>If applicable, name of local government involved:</w:t>
            </w:r>
            <w:r w:rsidRPr="00F778D1">
              <w:t xml:space="preserve"> </w:t>
            </w:r>
            <w:bookmarkStart w:id="1" w:name="sps1b"/>
            <w:bookmarkEnd w:id="1"/>
          </w:p>
        </w:tc>
      </w:tr>
      <w:tr w:rsidR="00B45F85" w14:paraId="1C171609" w14:textId="77777777" w:rsidTr="00B056CB">
        <w:tc>
          <w:tcPr>
            <w:tcW w:w="707" w:type="dxa"/>
            <w:tcBorders>
              <w:top w:val="single" w:sz="6" w:space="0" w:color="auto"/>
              <w:bottom w:val="single" w:sz="6" w:space="0" w:color="auto"/>
            </w:tcBorders>
            <w:shd w:val="clear" w:color="auto" w:fill="auto"/>
          </w:tcPr>
          <w:p w14:paraId="208F3DC6" w14:textId="77777777" w:rsidR="00326D34" w:rsidRPr="004D1783" w:rsidRDefault="00ED496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241A9AD" w14:textId="77777777" w:rsidR="00326D34" w:rsidRPr="004D1783" w:rsidRDefault="00ED496E" w:rsidP="004D1783">
            <w:pPr>
              <w:spacing w:before="120" w:after="120"/>
            </w:pPr>
            <w:r w:rsidRPr="004D1783">
              <w:rPr>
                <w:b/>
              </w:rPr>
              <w:t>Agency responsible:</w:t>
            </w:r>
            <w:r w:rsidRPr="004D1783">
              <w:t xml:space="preserve"> USDA Animal and Plant Health Inspection Service</w:t>
            </w:r>
            <w:bookmarkStart w:id="2" w:name="sps2a"/>
            <w:bookmarkEnd w:id="2"/>
          </w:p>
        </w:tc>
      </w:tr>
      <w:tr w:rsidR="00B45F85" w14:paraId="05AC0B71" w14:textId="77777777" w:rsidTr="00B056CB">
        <w:tc>
          <w:tcPr>
            <w:tcW w:w="707" w:type="dxa"/>
            <w:tcBorders>
              <w:top w:val="single" w:sz="6" w:space="0" w:color="auto"/>
              <w:bottom w:val="single" w:sz="6" w:space="0" w:color="auto"/>
            </w:tcBorders>
            <w:shd w:val="clear" w:color="auto" w:fill="auto"/>
          </w:tcPr>
          <w:p w14:paraId="3CB515FC" w14:textId="77777777" w:rsidR="00326D34" w:rsidRPr="004D1783" w:rsidRDefault="00ED496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A193FAA" w14:textId="480D0699" w:rsidR="00326D34" w:rsidRPr="004D1783" w:rsidRDefault="00ED496E"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r w:rsidR="00BA2870">
              <w:rPr>
                <w:i/>
                <w:iCs/>
              </w:rPr>
              <w:t xml:space="preserve">Fragaria </w:t>
            </w:r>
            <w:r w:rsidR="00BA2870">
              <w:t>spp.</w:t>
            </w:r>
            <w:r w:rsidR="00BA2870">
              <w:rPr>
                <w:i/>
                <w:iCs/>
              </w:rPr>
              <w:t xml:space="preserve">, Rosa </w:t>
            </w:r>
            <w:r w:rsidR="00BA2870">
              <w:t xml:space="preserve">spp., and </w:t>
            </w:r>
            <w:r w:rsidR="00BA2870">
              <w:rPr>
                <w:i/>
                <w:iCs/>
              </w:rPr>
              <w:t xml:space="preserve">Rubus </w:t>
            </w:r>
            <w:r w:rsidR="00BA2870">
              <w:t>spp. plants</w:t>
            </w:r>
          </w:p>
        </w:tc>
      </w:tr>
      <w:tr w:rsidR="00B45F85" w14:paraId="24CA528B" w14:textId="77777777" w:rsidTr="00B056CB">
        <w:tc>
          <w:tcPr>
            <w:tcW w:w="707" w:type="dxa"/>
            <w:tcBorders>
              <w:top w:val="single" w:sz="6" w:space="0" w:color="auto"/>
              <w:bottom w:val="single" w:sz="6" w:space="0" w:color="auto"/>
            </w:tcBorders>
            <w:shd w:val="clear" w:color="auto" w:fill="auto"/>
          </w:tcPr>
          <w:p w14:paraId="343FA7BF" w14:textId="77777777" w:rsidR="00326D34" w:rsidRPr="004D1783" w:rsidRDefault="00ED496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9131EFC" w14:textId="77777777" w:rsidR="00326D34" w:rsidRPr="004D1783" w:rsidRDefault="00ED496E" w:rsidP="004D1783">
            <w:pPr>
              <w:spacing w:before="120" w:after="120"/>
              <w:rPr>
                <w:b/>
                <w:bCs/>
              </w:rPr>
            </w:pPr>
            <w:r w:rsidRPr="004D1783">
              <w:rPr>
                <w:b/>
              </w:rPr>
              <w:t>Regions or countries likely to be affected, to the extent relevant or practicable</w:t>
            </w:r>
            <w:r w:rsidRPr="004D1783">
              <w:rPr>
                <w:b/>
                <w:bCs/>
              </w:rPr>
              <w:t>:</w:t>
            </w:r>
          </w:p>
          <w:p w14:paraId="3D985FCC" w14:textId="77777777" w:rsidR="00326D34" w:rsidRPr="004D1783" w:rsidRDefault="00ED496E" w:rsidP="004D1783">
            <w:pPr>
              <w:spacing w:after="120"/>
              <w:ind w:left="607" w:hanging="607"/>
              <w:rPr>
                <w:b/>
              </w:rPr>
            </w:pPr>
            <w:r w:rsidRPr="004D1783">
              <w:rPr>
                <w:b/>
              </w:rPr>
              <w:t>[ ]</w:t>
            </w:r>
            <w:bookmarkStart w:id="3" w:name="sps4b"/>
            <w:bookmarkEnd w:id="3"/>
            <w:r w:rsidRPr="004D1783">
              <w:rPr>
                <w:b/>
              </w:rPr>
              <w:tab/>
              <w:t>All trading partners</w:t>
            </w:r>
            <w:r w:rsidRPr="00C902EF">
              <w:t xml:space="preserve"> </w:t>
            </w:r>
            <w:bookmarkStart w:id="4" w:name="sps4bbis"/>
            <w:bookmarkEnd w:id="4"/>
          </w:p>
          <w:p w14:paraId="199FDC12" w14:textId="77777777" w:rsidR="00326D34" w:rsidRPr="004D1783" w:rsidRDefault="00ED496E" w:rsidP="004D1783">
            <w:pPr>
              <w:spacing w:after="120"/>
              <w:ind w:left="607" w:hanging="607"/>
              <w:rPr>
                <w:b/>
              </w:rPr>
            </w:pPr>
            <w:r w:rsidRPr="004D1783">
              <w:rPr>
                <w:b/>
                <w:bCs/>
              </w:rPr>
              <w:t>[</w:t>
            </w:r>
            <w:bookmarkStart w:id="5" w:name="sps4abis"/>
            <w:r w:rsidRPr="004D1783">
              <w:rPr>
                <w:b/>
                <w:bCs/>
              </w:rPr>
              <w:t>X</w:t>
            </w:r>
            <w:bookmarkEnd w:id="5"/>
            <w:r w:rsidRPr="004D1783">
              <w:rPr>
                <w:b/>
                <w:bCs/>
              </w:rPr>
              <w:t>]</w:t>
            </w:r>
            <w:r w:rsidRPr="004D1783">
              <w:rPr>
                <w:b/>
                <w:bCs/>
              </w:rPr>
              <w:tab/>
              <w:t>Specific regions or countries:</w:t>
            </w:r>
            <w:r w:rsidRPr="00C902EF">
              <w:rPr>
                <w:bCs/>
              </w:rPr>
              <w:t xml:space="preserve"> Canada</w:t>
            </w:r>
            <w:bookmarkStart w:id="6" w:name="sps4a"/>
            <w:bookmarkEnd w:id="6"/>
          </w:p>
        </w:tc>
      </w:tr>
      <w:tr w:rsidR="00B45F85" w14:paraId="6166CF02" w14:textId="77777777" w:rsidTr="00B056CB">
        <w:tc>
          <w:tcPr>
            <w:tcW w:w="707" w:type="dxa"/>
            <w:tcBorders>
              <w:top w:val="single" w:sz="6" w:space="0" w:color="auto"/>
              <w:bottom w:val="single" w:sz="6" w:space="0" w:color="auto"/>
            </w:tcBorders>
            <w:shd w:val="clear" w:color="auto" w:fill="auto"/>
          </w:tcPr>
          <w:p w14:paraId="00CD5439" w14:textId="77777777" w:rsidR="00326D34" w:rsidRPr="004D1783" w:rsidRDefault="00ED496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024CB3F" w14:textId="6EEC7D6B" w:rsidR="00326D34" w:rsidRPr="004D1783" w:rsidRDefault="00ED496E" w:rsidP="004D1783">
            <w:pPr>
              <w:spacing w:before="120" w:after="120"/>
            </w:pPr>
            <w:r w:rsidRPr="004D1783">
              <w:rPr>
                <w:b/>
              </w:rPr>
              <w:t>Title of the notified document:</w:t>
            </w:r>
            <w:r w:rsidRPr="008F3F4B">
              <w:t xml:space="preserve"> APHIS amends entry requirements for importation of </w:t>
            </w:r>
            <w:r w:rsidRPr="008F3F4B">
              <w:rPr>
                <w:i/>
                <w:iCs/>
              </w:rPr>
              <w:t xml:space="preserve">Fragaria </w:t>
            </w:r>
            <w:r w:rsidRPr="008F3F4B">
              <w:t>spp.</w:t>
            </w:r>
            <w:r w:rsidRPr="008F3F4B">
              <w:rPr>
                <w:i/>
                <w:iCs/>
              </w:rPr>
              <w:t xml:space="preserve">, Rosa </w:t>
            </w:r>
            <w:r w:rsidRPr="008F3F4B">
              <w:t xml:space="preserve">spp., and </w:t>
            </w:r>
            <w:r w:rsidRPr="008F3F4B">
              <w:rPr>
                <w:i/>
                <w:iCs/>
              </w:rPr>
              <w:t xml:space="preserve">Rubus </w:t>
            </w:r>
            <w:r w:rsidRPr="008F3F4B">
              <w:t>spp. plants from Canada into the United States</w:t>
            </w:r>
            <w:r w:rsidR="00B300C2">
              <w:t xml:space="preserve"> </w:t>
            </w:r>
            <w:r w:rsidRPr="008F3F4B">
              <w:t>to prevent the entry of the strawberry blossom weevil (</w:t>
            </w:r>
            <w:r w:rsidRPr="008F3F4B">
              <w:rPr>
                <w:i/>
                <w:iCs/>
              </w:rPr>
              <w:t>Anthonomus rubi</w:t>
            </w:r>
            <w:r w:rsidRPr="008F3F4B">
              <w:t>)</w:t>
            </w:r>
            <w:r w:rsidR="00B300C2">
              <w:t xml:space="preserve"> </w:t>
            </w:r>
            <w:r w:rsidRPr="008F3F4B">
              <w:t>by Federal Order</w:t>
            </w:r>
            <w:bookmarkStart w:id="7" w:name="sps5a"/>
            <w:bookmarkEnd w:id="7"/>
            <w:r w:rsidR="009966BE" w:rsidRPr="004D1783">
              <w:rPr>
                <w:bCs/>
              </w:rPr>
              <w:t>.</w:t>
            </w:r>
            <w:r w:rsidR="00FD0923" w:rsidRPr="004D1783">
              <w:t xml:space="preserve"> </w:t>
            </w:r>
            <w:r w:rsidRPr="004D1783">
              <w:rPr>
                <w:b/>
              </w:rPr>
              <w:t xml:space="preserve">Language(s): </w:t>
            </w:r>
            <w:bookmarkStart w:id="8" w:name="sps5b"/>
            <w:r w:rsidRPr="004D1783">
              <w:rPr>
                <w:bCs/>
              </w:rPr>
              <w:t>English</w:t>
            </w:r>
            <w:bookmarkEnd w:id="8"/>
            <w:r w:rsidR="009966BE" w:rsidRPr="004D1783">
              <w:rPr>
                <w:bCs/>
              </w:rPr>
              <w:t>.</w:t>
            </w:r>
            <w:r w:rsidR="00FD0923" w:rsidRPr="004D1783">
              <w:t xml:space="preserve"> </w:t>
            </w:r>
            <w:r w:rsidRPr="004D1783">
              <w:rPr>
                <w:b/>
              </w:rPr>
              <w:t xml:space="preserve">Number of pages: </w:t>
            </w:r>
            <w:bookmarkStart w:id="9" w:name="sps5c"/>
            <w:r w:rsidRPr="004D1783">
              <w:t>3</w:t>
            </w:r>
            <w:bookmarkEnd w:id="9"/>
          </w:p>
          <w:p w14:paraId="7E962718" w14:textId="77777777" w:rsidR="00326D34" w:rsidRPr="004D1783" w:rsidRDefault="008C26F4" w:rsidP="004D1783">
            <w:pPr>
              <w:spacing w:after="120"/>
            </w:pPr>
            <w:hyperlink r:id="rId7" w:tgtFrame="_blank" w:history="1">
              <w:r w:rsidR="00ED496E" w:rsidRPr="004D1783">
                <w:rPr>
                  <w:color w:val="0000FF"/>
                  <w:u w:val="single"/>
                </w:rPr>
                <w:t>https://www.aphis.usda.gov/aphis/ourfocus/planthealth/import-information/federal-import-orders</w:t>
              </w:r>
            </w:hyperlink>
            <w:bookmarkStart w:id="10" w:name="sps5d"/>
            <w:bookmarkEnd w:id="10"/>
          </w:p>
        </w:tc>
      </w:tr>
      <w:tr w:rsidR="00B45F85" w14:paraId="6828371C" w14:textId="77777777" w:rsidTr="00B056CB">
        <w:tc>
          <w:tcPr>
            <w:tcW w:w="707" w:type="dxa"/>
            <w:tcBorders>
              <w:top w:val="single" w:sz="6" w:space="0" w:color="auto"/>
              <w:bottom w:val="single" w:sz="6" w:space="0" w:color="auto"/>
            </w:tcBorders>
            <w:shd w:val="clear" w:color="auto" w:fill="auto"/>
          </w:tcPr>
          <w:p w14:paraId="40207357" w14:textId="77777777" w:rsidR="00326D34" w:rsidRPr="004D1783" w:rsidRDefault="00ED496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6DE2431" w14:textId="77777777" w:rsidR="00326D34" w:rsidRDefault="00ED496E" w:rsidP="004D1783">
            <w:pPr>
              <w:spacing w:before="120" w:after="120"/>
            </w:pPr>
            <w:r w:rsidRPr="004D1783">
              <w:rPr>
                <w:b/>
              </w:rPr>
              <w:t>Description of content:</w:t>
            </w:r>
            <w:r w:rsidRPr="00097200">
              <w:t xml:space="preserve"> Effective 14 September 2021, USDA's Animal and Plant Health Inspection Service (APHIS) is amending the entry requirements for the importation of </w:t>
            </w:r>
            <w:r w:rsidRPr="00097200">
              <w:rPr>
                <w:i/>
                <w:iCs/>
              </w:rPr>
              <w:t xml:space="preserve">Fragaria </w:t>
            </w:r>
            <w:r w:rsidRPr="00097200">
              <w:t xml:space="preserve">spp., </w:t>
            </w:r>
            <w:r w:rsidRPr="00097200">
              <w:rPr>
                <w:i/>
                <w:iCs/>
              </w:rPr>
              <w:t xml:space="preserve">Rosa </w:t>
            </w:r>
            <w:r w:rsidRPr="00097200">
              <w:t xml:space="preserve">spp., and </w:t>
            </w:r>
            <w:r w:rsidRPr="00097200">
              <w:rPr>
                <w:i/>
                <w:iCs/>
              </w:rPr>
              <w:t xml:space="preserve">Rubus </w:t>
            </w:r>
            <w:r w:rsidRPr="00097200">
              <w:t>spp. plants produced in Canada to prevent the introduction of the strawberry blossom weevil (</w:t>
            </w:r>
            <w:r w:rsidRPr="00097200">
              <w:rPr>
                <w:i/>
                <w:iCs/>
              </w:rPr>
              <w:t>Anthonomus rubi</w:t>
            </w:r>
            <w:r w:rsidRPr="00097200">
              <w:t>) into the United States. To prevent introduction of strawberry blossom weevil (</w:t>
            </w:r>
            <w:r w:rsidRPr="00097200">
              <w:rPr>
                <w:i/>
                <w:iCs/>
              </w:rPr>
              <w:t>Anthonomus rubi</w:t>
            </w:r>
            <w:r w:rsidRPr="00097200">
              <w:t xml:space="preserve">) into the United States, APHIS requires that </w:t>
            </w:r>
            <w:r w:rsidRPr="00097200">
              <w:rPr>
                <w:i/>
                <w:iCs/>
              </w:rPr>
              <w:t xml:space="preserve">Fragaria </w:t>
            </w:r>
            <w:r w:rsidRPr="00097200">
              <w:t xml:space="preserve">spp., </w:t>
            </w:r>
            <w:r w:rsidRPr="00097200">
              <w:rPr>
                <w:i/>
                <w:iCs/>
              </w:rPr>
              <w:t xml:space="preserve">Rosa </w:t>
            </w:r>
            <w:r w:rsidRPr="00097200">
              <w:t xml:space="preserve">spp., and </w:t>
            </w:r>
            <w:r w:rsidRPr="00097200">
              <w:rPr>
                <w:i/>
                <w:iCs/>
              </w:rPr>
              <w:t xml:space="preserve">Rubus </w:t>
            </w:r>
            <w:r w:rsidRPr="00097200">
              <w:t>spp. plants for planting produced in Canada must be accompanied by a phytosanitary certificate with additional declarations described by Federal Emergency Order. The imported plants from Canada must have been produced and certified by the National Plant Protection Organization (NPPO) of Canada as a pest-free place of production or a pest free production site for the strawberry blossom weevil (</w:t>
            </w:r>
            <w:r w:rsidRPr="00097200">
              <w:rPr>
                <w:i/>
                <w:iCs/>
              </w:rPr>
              <w:t>Anthonomus rubi</w:t>
            </w:r>
            <w:r w:rsidRPr="00097200">
              <w:t>) following the requirements of the International Standards for Phytosanitary Measures-10. The shipment has been inspected and found to be free of the strawberry blossom weevil (</w:t>
            </w:r>
            <w:r w:rsidRPr="00097200">
              <w:rPr>
                <w:i/>
                <w:iCs/>
              </w:rPr>
              <w:t>Anthonomus rubi</w:t>
            </w:r>
            <w:r w:rsidRPr="00097200">
              <w:t>).</w:t>
            </w:r>
            <w:bookmarkStart w:id="11" w:name="sps6a"/>
            <w:bookmarkEnd w:id="11"/>
          </w:p>
          <w:p w14:paraId="37F5B4DC" w14:textId="7299D6C6" w:rsidR="00BA2870" w:rsidRPr="004D1783" w:rsidRDefault="00BA2870" w:rsidP="004D1783">
            <w:pPr>
              <w:spacing w:before="120" w:after="120"/>
            </w:pPr>
            <w:r w:rsidRPr="00BA2870">
              <w:rPr>
                <w:bCs/>
              </w:rPr>
              <w:t>Strawberry blossom weevil is a serious pest of strawberry (</w:t>
            </w:r>
            <w:r w:rsidRPr="00BA2870">
              <w:rPr>
                <w:bCs/>
                <w:i/>
                <w:iCs/>
              </w:rPr>
              <w:t>Fragaria</w:t>
            </w:r>
            <w:r w:rsidRPr="00BA2870">
              <w:rPr>
                <w:bCs/>
              </w:rPr>
              <w:t xml:space="preserve"> spp.) and raspberry (</w:t>
            </w:r>
            <w:r w:rsidRPr="00BA2870">
              <w:rPr>
                <w:bCs/>
                <w:i/>
                <w:iCs/>
              </w:rPr>
              <w:t>Rubus</w:t>
            </w:r>
            <w:r w:rsidRPr="00BA2870">
              <w:rPr>
                <w:bCs/>
              </w:rPr>
              <w:t xml:space="preserve"> spp.). Blackberry (</w:t>
            </w:r>
            <w:r w:rsidRPr="00BA2870">
              <w:rPr>
                <w:bCs/>
                <w:i/>
                <w:iCs/>
              </w:rPr>
              <w:t>Rubus</w:t>
            </w:r>
            <w:r w:rsidRPr="00BA2870">
              <w:rPr>
                <w:bCs/>
              </w:rPr>
              <w:t xml:space="preserve"> spp.) and rose (</w:t>
            </w:r>
            <w:r w:rsidRPr="00BA2870">
              <w:rPr>
                <w:bCs/>
                <w:i/>
                <w:iCs/>
              </w:rPr>
              <w:t>Rosa</w:t>
            </w:r>
            <w:r w:rsidRPr="00BA2870">
              <w:rPr>
                <w:bCs/>
              </w:rPr>
              <w:t xml:space="preserve"> spp.) are considered occasional hosts. When imported as plants for planting these hosts represent a pathway for the entry of this pest into the United States. The Canadian Food Inspection Agency (CFIA) reported strawberry blossom weevil populations being detected in British Columbia, Canada. This</w:t>
            </w:r>
            <w:r>
              <w:rPr>
                <w:bCs/>
              </w:rPr>
              <w:t> </w:t>
            </w:r>
            <w:r w:rsidRPr="00BA2870">
              <w:rPr>
                <w:bCs/>
              </w:rPr>
              <w:t>detection is the first confirmed report of this pest in North America.</w:t>
            </w:r>
          </w:p>
        </w:tc>
      </w:tr>
      <w:tr w:rsidR="00B45F85" w14:paraId="780D440E" w14:textId="77777777" w:rsidTr="00B056CB">
        <w:tc>
          <w:tcPr>
            <w:tcW w:w="707" w:type="dxa"/>
            <w:tcBorders>
              <w:top w:val="single" w:sz="6" w:space="0" w:color="auto"/>
              <w:bottom w:val="single" w:sz="6" w:space="0" w:color="auto"/>
            </w:tcBorders>
            <w:shd w:val="clear" w:color="auto" w:fill="auto"/>
          </w:tcPr>
          <w:p w14:paraId="69D7092E" w14:textId="77777777" w:rsidR="00326D34" w:rsidRPr="004D1783" w:rsidRDefault="00ED496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9882C02" w14:textId="3978B91D" w:rsidR="00326D34" w:rsidRPr="004D1783" w:rsidRDefault="00ED496E" w:rsidP="004D1783">
            <w:pPr>
              <w:spacing w:before="120" w:after="120"/>
            </w:pPr>
            <w:r w:rsidRPr="004D1783">
              <w:rPr>
                <w:b/>
              </w:rPr>
              <w:t>Objective and rationale: [ ]</w:t>
            </w:r>
            <w:bookmarkStart w:id="12" w:name="sps7a"/>
            <w:bookmarkEnd w:id="12"/>
            <w:r w:rsidRPr="004D1783">
              <w:rPr>
                <w:b/>
              </w:rPr>
              <w:t> food safety, [ ]</w:t>
            </w:r>
            <w:bookmarkStart w:id="13" w:name="sps7b"/>
            <w:bookmarkEnd w:id="13"/>
            <w:r w:rsidRPr="004D1783">
              <w:rPr>
                <w:b/>
              </w:rPr>
              <w:t> animal health, [</w:t>
            </w:r>
            <w:bookmarkStart w:id="14" w:name="sps7c"/>
            <w:r w:rsidRPr="004D1783">
              <w:rPr>
                <w:b/>
              </w:rPr>
              <w:t>X</w:t>
            </w:r>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B45F85" w14:paraId="59C2EEB8" w14:textId="77777777" w:rsidTr="00B056CB">
        <w:tc>
          <w:tcPr>
            <w:tcW w:w="707" w:type="dxa"/>
            <w:tcBorders>
              <w:top w:val="single" w:sz="6" w:space="0" w:color="auto"/>
              <w:bottom w:val="single" w:sz="6" w:space="0" w:color="auto"/>
            </w:tcBorders>
            <w:shd w:val="clear" w:color="auto" w:fill="auto"/>
          </w:tcPr>
          <w:p w14:paraId="2FF8CCB1" w14:textId="77777777" w:rsidR="00326D34" w:rsidRPr="004D1783" w:rsidRDefault="00ED496E" w:rsidP="00BA2870">
            <w:pPr>
              <w:keepNext/>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14:paraId="76D162A9" w14:textId="77777777" w:rsidR="00326D34" w:rsidRPr="004D1783" w:rsidRDefault="00ED496E" w:rsidP="00BA2870">
            <w:pPr>
              <w:keepNext/>
              <w:spacing w:before="120" w:after="120"/>
            </w:pPr>
            <w:r w:rsidRPr="004D1783">
              <w:rPr>
                <w:b/>
              </w:rPr>
              <w:t>Nature of the urgent problem(s) and reason for urgent action:</w:t>
            </w:r>
            <w:r w:rsidRPr="00786DCE">
              <w:t xml:space="preserve"> The strawberry blossom weevil females lay eggs in unopened flower buds of their hosts. The female will then chew through the stem just below the bud, and the bud will drop from the plant. Eggs, larvae, and pupae are found inside closed flower buds of host plants. The larvae feed and develop in the "clipped" bud, which will reduce the total number of viable buds on the plant. The lost bud will not be able to produce a fruit once clipped. In Europe, this pest has caused up to 80% loss of the berry crop. </w:t>
            </w:r>
            <w:r w:rsidRPr="00786DCE">
              <w:rPr>
                <w:i/>
                <w:iCs/>
              </w:rPr>
              <w:t xml:space="preserve">Fragaria </w:t>
            </w:r>
            <w:r w:rsidRPr="00786DCE">
              <w:t xml:space="preserve">spp. and </w:t>
            </w:r>
            <w:r w:rsidRPr="00786DCE">
              <w:rPr>
                <w:i/>
                <w:iCs/>
              </w:rPr>
              <w:t xml:space="preserve">Rosa </w:t>
            </w:r>
            <w:r w:rsidRPr="00786DCE">
              <w:t xml:space="preserve">spp. plants for planting from Canada require a phytosanitary certificate if not produced through the United States-Canada Greenhouse Grown Plant Certification Program (GCP) or the Canadian Nursery Certification Program (CNCP). This Federal Order modifies the entry requirements for </w:t>
            </w:r>
            <w:r w:rsidRPr="00786DCE">
              <w:rPr>
                <w:i/>
                <w:iCs/>
              </w:rPr>
              <w:t xml:space="preserve">Fragaria </w:t>
            </w:r>
            <w:r w:rsidRPr="00786DCE">
              <w:t xml:space="preserve">spp., </w:t>
            </w:r>
            <w:r w:rsidRPr="00786DCE">
              <w:rPr>
                <w:i/>
                <w:iCs/>
              </w:rPr>
              <w:t xml:space="preserve">Rosa </w:t>
            </w:r>
            <w:r w:rsidRPr="00786DCE">
              <w:t xml:space="preserve">spp., and </w:t>
            </w:r>
            <w:r w:rsidRPr="00786DCE">
              <w:rPr>
                <w:i/>
                <w:iCs/>
              </w:rPr>
              <w:t xml:space="preserve">Rubus </w:t>
            </w:r>
            <w:r w:rsidRPr="00786DCE">
              <w:t xml:space="preserve">spp. plants for planting from Canada. </w:t>
            </w:r>
            <w:r w:rsidRPr="00786DCE">
              <w:rPr>
                <w:i/>
                <w:iCs/>
              </w:rPr>
              <w:t xml:space="preserve">Fragaria </w:t>
            </w:r>
            <w:r w:rsidRPr="00786DCE">
              <w:t xml:space="preserve">spp. and </w:t>
            </w:r>
            <w:r w:rsidRPr="00786DCE">
              <w:rPr>
                <w:i/>
                <w:iCs/>
              </w:rPr>
              <w:t xml:space="preserve">Rosa </w:t>
            </w:r>
            <w:r w:rsidRPr="00786DCE">
              <w:t xml:space="preserve">spp. plants for planting from Canada imported under the GCP and the CNCP will be allowed only after implementation of the pest module for </w:t>
            </w:r>
            <w:r w:rsidRPr="00786DCE">
              <w:rPr>
                <w:i/>
                <w:iCs/>
              </w:rPr>
              <w:t xml:space="preserve">Anthonomus rubi. </w:t>
            </w:r>
            <w:bookmarkStart w:id="18" w:name="sps8a"/>
            <w:bookmarkEnd w:id="18"/>
          </w:p>
        </w:tc>
      </w:tr>
      <w:tr w:rsidR="00B45F85" w14:paraId="7E318C6F" w14:textId="77777777" w:rsidTr="00B056CB">
        <w:tc>
          <w:tcPr>
            <w:tcW w:w="707" w:type="dxa"/>
            <w:tcBorders>
              <w:top w:val="single" w:sz="6" w:space="0" w:color="auto"/>
              <w:bottom w:val="single" w:sz="6" w:space="0" w:color="auto"/>
            </w:tcBorders>
            <w:shd w:val="clear" w:color="auto" w:fill="auto"/>
          </w:tcPr>
          <w:p w14:paraId="264CF677" w14:textId="77777777" w:rsidR="00326D34" w:rsidRPr="004D1783" w:rsidRDefault="00ED496E"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198031A" w14:textId="77777777" w:rsidR="00326D34" w:rsidRPr="004D1783" w:rsidRDefault="00ED496E" w:rsidP="004D1783">
            <w:pPr>
              <w:spacing w:before="120" w:after="120"/>
              <w:rPr>
                <w:b/>
              </w:rPr>
            </w:pPr>
            <w:r w:rsidRPr="004D1783">
              <w:rPr>
                <w:b/>
              </w:rPr>
              <w:t xml:space="preserve">Is there a relevant international standard? If so, identify the standard: </w:t>
            </w:r>
          </w:p>
          <w:p w14:paraId="6FBBEE69" w14:textId="77777777" w:rsidR="00326D34" w:rsidRPr="004D1783" w:rsidRDefault="00ED496E"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14:paraId="17B616A0" w14:textId="77777777" w:rsidR="00326D34" w:rsidRPr="004D1783" w:rsidRDefault="00ED496E" w:rsidP="004D1783">
            <w:pPr>
              <w:spacing w:after="120"/>
              <w:ind w:left="720" w:hanging="720"/>
            </w:pPr>
            <w:r w:rsidRPr="004D1783">
              <w:rPr>
                <w:b/>
              </w:rPr>
              <w:t>[ ]</w:t>
            </w:r>
            <w:bookmarkStart w:id="21" w:name="sps9b"/>
            <w:bookmarkEnd w:id="21"/>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2" w:name="sps9btext"/>
            <w:bookmarkEnd w:id="22"/>
          </w:p>
          <w:p w14:paraId="3F8EC1EE" w14:textId="77777777" w:rsidR="00326D34" w:rsidRPr="004D1783" w:rsidRDefault="00ED496E"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14:paraId="62B29E14" w14:textId="77777777" w:rsidR="00326D34" w:rsidRPr="004D1783" w:rsidRDefault="00ED496E" w:rsidP="004D1783">
            <w:pPr>
              <w:spacing w:after="120"/>
              <w:ind w:left="720" w:hanging="720"/>
              <w:rPr>
                <w:b/>
              </w:rPr>
            </w:pPr>
            <w:r w:rsidRPr="004D1783">
              <w:rPr>
                <w:b/>
              </w:rPr>
              <w:t>[</w:t>
            </w:r>
            <w:bookmarkStart w:id="25" w:name="sps9d"/>
            <w:r w:rsidRPr="004D1783">
              <w:rPr>
                <w:b/>
              </w:rPr>
              <w:t>X</w:t>
            </w:r>
            <w:bookmarkEnd w:id="25"/>
            <w:r w:rsidRPr="004D1783">
              <w:rPr>
                <w:b/>
              </w:rPr>
              <w:t>]</w:t>
            </w:r>
            <w:r w:rsidRPr="004D1783">
              <w:rPr>
                <w:b/>
              </w:rPr>
              <w:tab/>
              <w:t>None</w:t>
            </w:r>
          </w:p>
          <w:p w14:paraId="79673E34" w14:textId="77777777" w:rsidR="00326D34" w:rsidRPr="004D1783" w:rsidRDefault="00ED496E" w:rsidP="004D1783">
            <w:pPr>
              <w:spacing w:after="120"/>
              <w:rPr>
                <w:b/>
              </w:rPr>
            </w:pPr>
            <w:r w:rsidRPr="004D1783">
              <w:rPr>
                <w:b/>
              </w:rPr>
              <w:t>Does this proposed regulation conform to the relevant international standard?</w:t>
            </w:r>
          </w:p>
          <w:p w14:paraId="08CA4209" w14:textId="77777777" w:rsidR="00326D34" w:rsidRPr="004D1783" w:rsidRDefault="00ED496E" w:rsidP="004D1783">
            <w:pPr>
              <w:spacing w:after="120"/>
              <w:rPr>
                <w:b/>
              </w:rPr>
            </w:pPr>
            <w:r w:rsidRPr="004D1783">
              <w:rPr>
                <w:b/>
              </w:rPr>
              <w:t>[ ]</w:t>
            </w:r>
            <w:bookmarkStart w:id="26" w:name="sps9ey"/>
            <w:bookmarkEnd w:id="26"/>
            <w:r w:rsidRPr="004D1783">
              <w:rPr>
                <w:b/>
              </w:rPr>
              <w:t xml:space="preserve"> Yes   [ ]</w:t>
            </w:r>
            <w:bookmarkStart w:id="27" w:name="sps9en"/>
            <w:bookmarkEnd w:id="27"/>
            <w:r w:rsidRPr="004D1783">
              <w:rPr>
                <w:b/>
              </w:rPr>
              <w:t xml:space="preserve"> No</w:t>
            </w:r>
          </w:p>
          <w:p w14:paraId="52541189" w14:textId="77777777" w:rsidR="00326D34" w:rsidRPr="004D1783" w:rsidRDefault="00ED496E"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B45F85" w14:paraId="7F80AEA2" w14:textId="77777777" w:rsidTr="00B056CB">
        <w:tc>
          <w:tcPr>
            <w:tcW w:w="707" w:type="dxa"/>
            <w:tcBorders>
              <w:top w:val="single" w:sz="6" w:space="0" w:color="auto"/>
              <w:bottom w:val="single" w:sz="6" w:space="0" w:color="auto"/>
            </w:tcBorders>
            <w:shd w:val="clear" w:color="auto" w:fill="auto"/>
          </w:tcPr>
          <w:p w14:paraId="4DE56C18" w14:textId="77777777" w:rsidR="00326D34" w:rsidRPr="004D1783" w:rsidRDefault="00ED496E"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7570B29A" w14:textId="0C368AA9" w:rsidR="00326D34" w:rsidRPr="004D1783" w:rsidRDefault="00ED496E" w:rsidP="004D1783">
            <w:pPr>
              <w:spacing w:before="120" w:after="120"/>
            </w:pPr>
            <w:r w:rsidRPr="004D1783">
              <w:rPr>
                <w:b/>
              </w:rPr>
              <w:t>Other relevant documents and language(s) in which these are available:</w:t>
            </w:r>
            <w:r w:rsidRPr="004D1783">
              <w:rPr>
                <w:bCs/>
              </w:rPr>
              <w:t xml:space="preserve"> This</w:t>
            </w:r>
            <w:r w:rsidR="00BA2870">
              <w:rPr>
                <w:bCs/>
              </w:rPr>
              <w:t> </w:t>
            </w:r>
            <w:r w:rsidRPr="004D1783">
              <w:rPr>
                <w:bCs/>
              </w:rPr>
              <w:t>Federal Order is issued in accordance with the regulatory authority provided by the Plant Protection Act of 20 June 2000, as amended, Section 412(a), 7 U.S.C. 7712(a). Under the Act, the Secretary may prohibit or restrict the importation, entry, exportation, or movement in interstate commerce of any plant, plant product, biological control organism, noxious weed, article, or means of conveyance, if the Secretary determines that the prohibition or restriction is necessary to prevent the introduction into the United States or the dissemination of a plant pest or noxious weed within the United States. The</w:t>
            </w:r>
            <w:r w:rsidR="00BA2870">
              <w:rPr>
                <w:bCs/>
              </w:rPr>
              <w:t> </w:t>
            </w:r>
            <w:r w:rsidRPr="004D1783">
              <w:rPr>
                <w:bCs/>
              </w:rPr>
              <w:t>regulatory authority provided by 7 U.S.C. 7754 allows the Secretary to issue orders to carry out this provision of the Plant Protection Act</w:t>
            </w:r>
            <w:bookmarkStart w:id="29" w:name="sps10a"/>
            <w:bookmarkEnd w:id="29"/>
            <w:r w:rsidRPr="00EC5D60">
              <w:rPr>
                <w:bCs/>
              </w:rPr>
              <w:t xml:space="preserve"> (available in English)</w:t>
            </w:r>
            <w:bookmarkStart w:id="30" w:name="sps10b"/>
            <w:bookmarkEnd w:id="30"/>
            <w:r w:rsidR="00BA2870">
              <w:rPr>
                <w:bCs/>
              </w:rPr>
              <w:t>.</w:t>
            </w:r>
          </w:p>
        </w:tc>
      </w:tr>
      <w:tr w:rsidR="00B45F85" w14:paraId="7EE91A60" w14:textId="77777777" w:rsidTr="00B056CB">
        <w:tc>
          <w:tcPr>
            <w:tcW w:w="707" w:type="dxa"/>
            <w:tcBorders>
              <w:top w:val="single" w:sz="6" w:space="0" w:color="auto"/>
              <w:bottom w:val="single" w:sz="6" w:space="0" w:color="auto"/>
            </w:tcBorders>
            <w:shd w:val="clear" w:color="auto" w:fill="auto"/>
          </w:tcPr>
          <w:p w14:paraId="06B88440" w14:textId="77777777" w:rsidR="00326D34" w:rsidRPr="004D1783" w:rsidRDefault="00ED496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FB6476A" w14:textId="6D92A9CC" w:rsidR="00326D34" w:rsidRPr="004D1783" w:rsidRDefault="00ED496E"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1" w:name="sps11a"/>
            <w:bookmarkEnd w:id="31"/>
            <w:r w:rsidR="00BA2870" w:rsidRPr="00BA2870">
              <w:rPr>
                <w:bCs/>
              </w:rPr>
              <w:t>To</w:t>
            </w:r>
            <w:r>
              <w:rPr>
                <w:bCs/>
              </w:rPr>
              <w:t> </w:t>
            </w:r>
            <w:r w:rsidR="00BA2870" w:rsidRPr="00BA2870">
              <w:rPr>
                <w:bCs/>
              </w:rPr>
              <w:t>be</w:t>
            </w:r>
            <w:r>
              <w:rPr>
                <w:bCs/>
              </w:rPr>
              <w:t> </w:t>
            </w:r>
            <w:r w:rsidR="00BA2870" w:rsidRPr="00BA2870">
              <w:rPr>
                <w:bCs/>
              </w:rPr>
              <w:t>determined.</w:t>
            </w:r>
            <w:bookmarkStart w:id="32" w:name="sps11d"/>
            <w:bookmarkEnd w:id="32"/>
          </w:p>
          <w:p w14:paraId="3EDEA83E" w14:textId="77777777" w:rsidR="00326D34" w:rsidRPr="004D1783" w:rsidRDefault="00ED496E" w:rsidP="004D1783">
            <w:pPr>
              <w:spacing w:after="120"/>
              <w:ind w:left="607" w:hanging="607"/>
            </w:pPr>
            <w:r w:rsidRPr="004D1783">
              <w:rPr>
                <w:b/>
              </w:rPr>
              <w:t>[ ]</w:t>
            </w:r>
            <w:bookmarkStart w:id="33" w:name="sps11e"/>
            <w:bookmarkEnd w:id="33"/>
            <w:r w:rsidRPr="004D1783">
              <w:rPr>
                <w:b/>
              </w:rPr>
              <w:tab/>
              <w:t>Trade facilitating measure</w:t>
            </w:r>
            <w:r w:rsidRPr="00EC5D60">
              <w:t xml:space="preserve"> </w:t>
            </w:r>
            <w:bookmarkStart w:id="34" w:name="sps11ebis"/>
            <w:bookmarkEnd w:id="34"/>
          </w:p>
        </w:tc>
      </w:tr>
      <w:tr w:rsidR="00B45F85" w14:paraId="256DDCD9" w14:textId="77777777" w:rsidTr="00B056CB">
        <w:tc>
          <w:tcPr>
            <w:tcW w:w="707" w:type="dxa"/>
            <w:tcBorders>
              <w:top w:val="single" w:sz="6" w:space="0" w:color="auto"/>
              <w:bottom w:val="single" w:sz="6" w:space="0" w:color="auto"/>
            </w:tcBorders>
            <w:shd w:val="clear" w:color="auto" w:fill="auto"/>
          </w:tcPr>
          <w:p w14:paraId="4FA5DC7F" w14:textId="77777777" w:rsidR="00326D34" w:rsidRPr="004D1783" w:rsidRDefault="00ED496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908C549" w14:textId="77777777" w:rsidR="00326D34" w:rsidRPr="004D1783" w:rsidRDefault="00ED496E" w:rsidP="004D1783">
            <w:pPr>
              <w:spacing w:before="120" w:after="120"/>
              <w:rPr>
                <w:b/>
              </w:rPr>
            </w:pPr>
            <w:r w:rsidRPr="004D1783">
              <w:rPr>
                <w:b/>
              </w:rPr>
              <w:t>Agency or authority designated to handle comments: [ ]</w:t>
            </w:r>
            <w:bookmarkStart w:id="35" w:name="sps12a"/>
            <w:bookmarkEnd w:id="35"/>
            <w:r w:rsidRPr="004D1783">
              <w:rPr>
                <w:b/>
              </w:rPr>
              <w:t> National Notification Authority, [ ]</w:t>
            </w:r>
            <w:bookmarkStart w:id="36" w:name="sps12b"/>
            <w:bookmarkEnd w:id="36"/>
            <w:r w:rsidRPr="004D1783">
              <w:rPr>
                <w:b/>
              </w:rPr>
              <w:t> National Enquiry Point. Address, fax number and e-mail address (if available) of other body:</w:t>
            </w:r>
            <w:r w:rsidRPr="00EC5D60">
              <w:t xml:space="preserve"> </w:t>
            </w:r>
          </w:p>
          <w:p w14:paraId="5085507E" w14:textId="77777777" w:rsidR="00B45F85" w:rsidRPr="00EC5D60" w:rsidRDefault="00ED496E" w:rsidP="004D1783">
            <w:pPr>
              <w:spacing w:after="120"/>
            </w:pPr>
            <w:r w:rsidRPr="00EC5D60">
              <w:t>Senior Regulatory Specialist Narasimha Chary Samboju, at +(301) 851 2038 or narasimha.c.samboju@usda.gov</w:t>
            </w:r>
            <w:bookmarkStart w:id="37" w:name="sps12c"/>
            <w:bookmarkEnd w:id="37"/>
          </w:p>
        </w:tc>
      </w:tr>
      <w:tr w:rsidR="00B45F85" w14:paraId="4A854ABF" w14:textId="77777777" w:rsidTr="00B056CB">
        <w:tc>
          <w:tcPr>
            <w:tcW w:w="707" w:type="dxa"/>
            <w:tcBorders>
              <w:top w:val="single" w:sz="6" w:space="0" w:color="auto"/>
            </w:tcBorders>
            <w:shd w:val="clear" w:color="auto" w:fill="auto"/>
          </w:tcPr>
          <w:p w14:paraId="02BE39F7" w14:textId="77777777" w:rsidR="00326D34" w:rsidRPr="004D1783" w:rsidRDefault="00ED496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6C276FF" w14:textId="77777777" w:rsidR="00326D34" w:rsidRPr="004D1783" w:rsidRDefault="00ED496E" w:rsidP="00B056CB">
            <w:pPr>
              <w:keepNext/>
              <w:keepLines/>
              <w:spacing w:before="120" w:after="120"/>
            </w:pPr>
            <w:r w:rsidRPr="004D1783">
              <w:rPr>
                <w:b/>
                <w:bCs/>
              </w:rPr>
              <w:t>Text(s) available from: [ ]</w:t>
            </w:r>
            <w:bookmarkStart w:id="38" w:name="sps13a"/>
            <w:bookmarkEnd w:id="38"/>
            <w:r w:rsidRPr="004D1783">
              <w:rPr>
                <w:b/>
                <w:bCs/>
              </w:rPr>
              <w:t> National Notification Authority, [ ]</w:t>
            </w:r>
            <w:bookmarkStart w:id="39" w:name="sps13b"/>
            <w:bookmarkEnd w:id="39"/>
            <w:r w:rsidRPr="004D1783">
              <w:rPr>
                <w:b/>
                <w:bCs/>
              </w:rPr>
              <w:t> National Enquiry Point. Address, fax number and e-mail address (if available) of other body:</w:t>
            </w:r>
            <w:r w:rsidRPr="00EC5D60">
              <w:rPr>
                <w:bCs/>
              </w:rPr>
              <w:t xml:space="preserve"> </w:t>
            </w:r>
          </w:p>
          <w:bookmarkStart w:id="40" w:name="sps13c"/>
          <w:bookmarkEnd w:id="40"/>
          <w:p w14:paraId="7D5BEC4D" w14:textId="2FA9588D" w:rsidR="00326D34" w:rsidRPr="00EC5D60" w:rsidRDefault="00E200CF" w:rsidP="00B056CB">
            <w:pPr>
              <w:keepNext/>
              <w:keepLines/>
              <w:spacing w:after="120"/>
              <w:rPr>
                <w:bCs/>
              </w:rPr>
            </w:pPr>
            <w:r>
              <w:fldChar w:fldCharType="begin"/>
            </w:r>
            <w:r>
              <w:instrText xml:space="preserve"> HYPERLINK "https://www.aphis.usda.gov/aphis/ourfocus/planthealth/import-information/federal-import-orders" \t "_blank" </w:instrText>
            </w:r>
            <w:r>
              <w:fldChar w:fldCharType="separate"/>
            </w:r>
            <w:r w:rsidRPr="004D1783">
              <w:rPr>
                <w:color w:val="0000FF"/>
                <w:u w:val="single"/>
              </w:rPr>
              <w:t>https://www.aphis.usda.gov/aphis/ourfocus/planthealth/import-information/federal-import-orders</w:t>
            </w:r>
            <w:r>
              <w:rPr>
                <w:color w:val="0000FF"/>
                <w:u w:val="single"/>
              </w:rPr>
              <w:fldChar w:fldCharType="end"/>
            </w:r>
          </w:p>
        </w:tc>
      </w:tr>
    </w:tbl>
    <w:p w14:paraId="76915621" w14:textId="77777777" w:rsidR="007141CF" w:rsidRPr="004D1783" w:rsidRDefault="007141CF" w:rsidP="004D1783"/>
    <w:sectPr w:rsidR="007141CF" w:rsidRPr="004D1783" w:rsidSect="00E8334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6DC77" w14:textId="77777777" w:rsidR="00804679" w:rsidRDefault="00ED496E">
      <w:r>
        <w:separator/>
      </w:r>
    </w:p>
  </w:endnote>
  <w:endnote w:type="continuationSeparator" w:id="0">
    <w:p w14:paraId="76A62634" w14:textId="77777777" w:rsidR="00804679" w:rsidRDefault="00ED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E36B" w14:textId="555567B8" w:rsidR="00326D34" w:rsidRPr="00E8334D" w:rsidRDefault="00E8334D" w:rsidP="00E8334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D498F" w14:textId="6FD0BB03" w:rsidR="00326D34" w:rsidRPr="00E8334D" w:rsidRDefault="00E8334D" w:rsidP="00E8334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B9E7C" w14:textId="77777777" w:rsidR="007C2582" w:rsidRPr="004D1783" w:rsidRDefault="00ED496E"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21A89" w14:textId="77777777" w:rsidR="00804679" w:rsidRDefault="00ED496E">
      <w:r>
        <w:separator/>
      </w:r>
    </w:p>
  </w:footnote>
  <w:footnote w:type="continuationSeparator" w:id="0">
    <w:p w14:paraId="3ED7C5B0" w14:textId="77777777" w:rsidR="00804679" w:rsidRDefault="00ED4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EF2CF" w14:textId="77777777" w:rsidR="00E8334D" w:rsidRPr="00E8334D" w:rsidRDefault="00E8334D" w:rsidP="00E8334D">
    <w:pPr>
      <w:pStyle w:val="Header"/>
      <w:pBdr>
        <w:bottom w:val="single" w:sz="4" w:space="1" w:color="auto"/>
      </w:pBdr>
      <w:tabs>
        <w:tab w:val="clear" w:pos="4513"/>
        <w:tab w:val="clear" w:pos="9027"/>
      </w:tabs>
      <w:jc w:val="center"/>
    </w:pPr>
    <w:r w:rsidRPr="00E8334D">
      <w:t>G/SPS/N/USA/3276</w:t>
    </w:r>
  </w:p>
  <w:p w14:paraId="26501810" w14:textId="77777777" w:rsidR="00E8334D" w:rsidRPr="00E8334D" w:rsidRDefault="00E8334D" w:rsidP="00E8334D">
    <w:pPr>
      <w:pStyle w:val="Header"/>
      <w:pBdr>
        <w:bottom w:val="single" w:sz="4" w:space="1" w:color="auto"/>
      </w:pBdr>
      <w:tabs>
        <w:tab w:val="clear" w:pos="4513"/>
        <w:tab w:val="clear" w:pos="9027"/>
      </w:tabs>
      <w:jc w:val="center"/>
    </w:pPr>
  </w:p>
  <w:p w14:paraId="65247502" w14:textId="6D45B57B" w:rsidR="00E8334D" w:rsidRPr="00E8334D" w:rsidRDefault="00E8334D" w:rsidP="00E8334D">
    <w:pPr>
      <w:pStyle w:val="Header"/>
      <w:pBdr>
        <w:bottom w:val="single" w:sz="4" w:space="1" w:color="auto"/>
      </w:pBdr>
      <w:tabs>
        <w:tab w:val="clear" w:pos="4513"/>
        <w:tab w:val="clear" w:pos="9027"/>
      </w:tabs>
      <w:jc w:val="center"/>
    </w:pPr>
    <w:r w:rsidRPr="00E8334D">
      <w:t xml:space="preserve">- </w:t>
    </w:r>
    <w:r w:rsidRPr="00E8334D">
      <w:fldChar w:fldCharType="begin"/>
    </w:r>
    <w:r w:rsidRPr="00E8334D">
      <w:instrText xml:space="preserve"> PAGE </w:instrText>
    </w:r>
    <w:r w:rsidRPr="00E8334D">
      <w:fldChar w:fldCharType="separate"/>
    </w:r>
    <w:r w:rsidRPr="00E8334D">
      <w:rPr>
        <w:noProof/>
      </w:rPr>
      <w:t>2</w:t>
    </w:r>
    <w:r w:rsidRPr="00E8334D">
      <w:fldChar w:fldCharType="end"/>
    </w:r>
    <w:r w:rsidRPr="00E8334D">
      <w:t xml:space="preserve"> -</w:t>
    </w:r>
  </w:p>
  <w:p w14:paraId="412052F5" w14:textId="5743F540" w:rsidR="00326D34" w:rsidRPr="00E8334D" w:rsidRDefault="00326D34" w:rsidP="00E8334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56C49" w14:textId="77777777" w:rsidR="00E8334D" w:rsidRPr="00E8334D" w:rsidRDefault="00E8334D" w:rsidP="00E8334D">
    <w:pPr>
      <w:pStyle w:val="Header"/>
      <w:pBdr>
        <w:bottom w:val="single" w:sz="4" w:space="1" w:color="auto"/>
      </w:pBdr>
      <w:tabs>
        <w:tab w:val="clear" w:pos="4513"/>
        <w:tab w:val="clear" w:pos="9027"/>
      </w:tabs>
      <w:jc w:val="center"/>
    </w:pPr>
    <w:r w:rsidRPr="00E8334D">
      <w:t>G/SPS/N/USA/3276</w:t>
    </w:r>
  </w:p>
  <w:p w14:paraId="29EF2AA6" w14:textId="77777777" w:rsidR="00E8334D" w:rsidRPr="00E8334D" w:rsidRDefault="00E8334D" w:rsidP="00E8334D">
    <w:pPr>
      <w:pStyle w:val="Header"/>
      <w:pBdr>
        <w:bottom w:val="single" w:sz="4" w:space="1" w:color="auto"/>
      </w:pBdr>
      <w:tabs>
        <w:tab w:val="clear" w:pos="4513"/>
        <w:tab w:val="clear" w:pos="9027"/>
      </w:tabs>
      <w:jc w:val="center"/>
    </w:pPr>
  </w:p>
  <w:p w14:paraId="5DE052CA" w14:textId="73E8180A" w:rsidR="00E8334D" w:rsidRPr="00E8334D" w:rsidRDefault="00E8334D" w:rsidP="00E8334D">
    <w:pPr>
      <w:pStyle w:val="Header"/>
      <w:pBdr>
        <w:bottom w:val="single" w:sz="4" w:space="1" w:color="auto"/>
      </w:pBdr>
      <w:tabs>
        <w:tab w:val="clear" w:pos="4513"/>
        <w:tab w:val="clear" w:pos="9027"/>
      </w:tabs>
      <w:jc w:val="center"/>
    </w:pPr>
    <w:r w:rsidRPr="00E8334D">
      <w:t xml:space="preserve">- </w:t>
    </w:r>
    <w:r w:rsidRPr="00E8334D">
      <w:fldChar w:fldCharType="begin"/>
    </w:r>
    <w:r w:rsidRPr="00E8334D">
      <w:instrText xml:space="preserve"> PAGE </w:instrText>
    </w:r>
    <w:r w:rsidRPr="00E8334D">
      <w:fldChar w:fldCharType="separate"/>
    </w:r>
    <w:r w:rsidRPr="00E8334D">
      <w:rPr>
        <w:noProof/>
      </w:rPr>
      <w:t>2</w:t>
    </w:r>
    <w:r w:rsidRPr="00E8334D">
      <w:fldChar w:fldCharType="end"/>
    </w:r>
    <w:r w:rsidRPr="00E8334D">
      <w:t xml:space="preserve"> -</w:t>
    </w:r>
  </w:p>
  <w:p w14:paraId="6E4A91E6" w14:textId="4878D06A" w:rsidR="00326D34" w:rsidRPr="00E8334D" w:rsidRDefault="00326D34" w:rsidP="00E8334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45F85" w14:paraId="6AA83328" w14:textId="77777777" w:rsidTr="00F766DE">
      <w:trPr>
        <w:trHeight w:val="240"/>
        <w:jc w:val="center"/>
      </w:trPr>
      <w:tc>
        <w:tcPr>
          <w:tcW w:w="3794" w:type="dxa"/>
          <w:shd w:val="clear" w:color="auto" w:fill="FFFFFF"/>
          <w:tcMar>
            <w:left w:w="108" w:type="dxa"/>
            <w:right w:w="108" w:type="dxa"/>
          </w:tcMar>
          <w:vAlign w:val="center"/>
        </w:tcPr>
        <w:p w14:paraId="4D6A0139"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6BDCE81" w14:textId="7C6204DD" w:rsidR="00ED54E0" w:rsidRPr="00326D34" w:rsidRDefault="00E8334D" w:rsidP="00545F9C">
          <w:pPr>
            <w:jc w:val="right"/>
            <w:rPr>
              <w:b/>
              <w:color w:val="FF0000"/>
              <w:szCs w:val="16"/>
            </w:rPr>
          </w:pPr>
          <w:r>
            <w:rPr>
              <w:b/>
              <w:color w:val="FF0000"/>
              <w:szCs w:val="16"/>
            </w:rPr>
            <w:t xml:space="preserve"> </w:t>
          </w:r>
        </w:p>
      </w:tc>
    </w:tr>
    <w:bookmarkEnd w:id="41"/>
    <w:tr w:rsidR="00B45F85" w14:paraId="6A969AB8" w14:textId="77777777" w:rsidTr="00F766DE">
      <w:trPr>
        <w:trHeight w:val="213"/>
        <w:jc w:val="center"/>
      </w:trPr>
      <w:tc>
        <w:tcPr>
          <w:tcW w:w="3794" w:type="dxa"/>
          <w:vMerge w:val="restart"/>
          <w:shd w:val="clear" w:color="auto" w:fill="FFFFFF"/>
          <w:tcMar>
            <w:left w:w="0" w:type="dxa"/>
            <w:right w:w="0" w:type="dxa"/>
          </w:tcMar>
        </w:tcPr>
        <w:p w14:paraId="51BF6EF4" w14:textId="77777777" w:rsidR="00ED54E0" w:rsidRPr="00326D34" w:rsidRDefault="008C26F4" w:rsidP="00545F9C">
          <w:pPr>
            <w:jc w:val="left"/>
          </w:pPr>
          <w:r>
            <w:rPr>
              <w:lang w:eastAsia="en-GB"/>
            </w:rPr>
            <w:pict w14:anchorId="32342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8107649" w14:textId="77777777" w:rsidR="00ED54E0" w:rsidRPr="00326D34" w:rsidRDefault="00ED54E0" w:rsidP="00545F9C">
          <w:pPr>
            <w:jc w:val="right"/>
            <w:rPr>
              <w:b/>
              <w:szCs w:val="16"/>
            </w:rPr>
          </w:pPr>
        </w:p>
      </w:tc>
    </w:tr>
    <w:tr w:rsidR="00B45F85" w14:paraId="5A39607E" w14:textId="77777777" w:rsidTr="00F766DE">
      <w:trPr>
        <w:trHeight w:val="868"/>
        <w:jc w:val="center"/>
      </w:trPr>
      <w:tc>
        <w:tcPr>
          <w:tcW w:w="3794" w:type="dxa"/>
          <w:vMerge/>
          <w:shd w:val="clear" w:color="auto" w:fill="FFFFFF"/>
          <w:tcMar>
            <w:left w:w="108" w:type="dxa"/>
            <w:right w:w="108" w:type="dxa"/>
          </w:tcMar>
        </w:tcPr>
        <w:p w14:paraId="2EBA7AA2"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B7995E7" w14:textId="77777777" w:rsidR="00E8334D" w:rsidRDefault="00E8334D" w:rsidP="00043762">
          <w:pPr>
            <w:jc w:val="right"/>
            <w:rPr>
              <w:b/>
              <w:szCs w:val="16"/>
            </w:rPr>
          </w:pPr>
          <w:bookmarkStart w:id="42" w:name="bmkSymbols"/>
          <w:r>
            <w:rPr>
              <w:b/>
              <w:szCs w:val="16"/>
            </w:rPr>
            <w:t>G/SPS/N/USA/3276</w:t>
          </w:r>
        </w:p>
        <w:bookmarkEnd w:id="42"/>
        <w:p w14:paraId="42FF6102" w14:textId="67E3712C" w:rsidR="00ED54E0" w:rsidRPr="004D1783" w:rsidRDefault="00ED54E0" w:rsidP="00043762">
          <w:pPr>
            <w:jc w:val="right"/>
            <w:rPr>
              <w:b/>
              <w:szCs w:val="16"/>
            </w:rPr>
          </w:pPr>
        </w:p>
      </w:tc>
    </w:tr>
    <w:tr w:rsidR="00B45F85" w14:paraId="445F9D1E" w14:textId="77777777" w:rsidTr="00F766DE">
      <w:trPr>
        <w:trHeight w:val="240"/>
        <w:jc w:val="center"/>
      </w:trPr>
      <w:tc>
        <w:tcPr>
          <w:tcW w:w="3794" w:type="dxa"/>
          <w:vMerge/>
          <w:shd w:val="clear" w:color="auto" w:fill="FFFFFF"/>
          <w:tcMar>
            <w:left w:w="108" w:type="dxa"/>
            <w:right w:w="108" w:type="dxa"/>
          </w:tcMar>
          <w:vAlign w:val="center"/>
        </w:tcPr>
        <w:p w14:paraId="6637A8A6" w14:textId="77777777" w:rsidR="00ED54E0" w:rsidRPr="00326D34" w:rsidRDefault="00ED54E0" w:rsidP="00545F9C"/>
      </w:tc>
      <w:tc>
        <w:tcPr>
          <w:tcW w:w="5448" w:type="dxa"/>
          <w:gridSpan w:val="2"/>
          <w:shd w:val="clear" w:color="auto" w:fill="FFFFFF"/>
          <w:tcMar>
            <w:left w:w="108" w:type="dxa"/>
            <w:right w:w="108" w:type="dxa"/>
          </w:tcMar>
          <w:vAlign w:val="center"/>
        </w:tcPr>
        <w:p w14:paraId="004DD135" w14:textId="05C34957" w:rsidR="00ED54E0" w:rsidRPr="00326D34" w:rsidRDefault="00A92B17" w:rsidP="00545F9C">
          <w:pPr>
            <w:jc w:val="right"/>
            <w:rPr>
              <w:szCs w:val="16"/>
            </w:rPr>
          </w:pPr>
          <w:bookmarkStart w:id="43" w:name="spsDateDistribution"/>
          <w:bookmarkStart w:id="44" w:name="bmkDate"/>
          <w:bookmarkEnd w:id="43"/>
          <w:bookmarkEnd w:id="44"/>
          <w:r>
            <w:rPr>
              <w:szCs w:val="16"/>
            </w:rPr>
            <w:t>23 September 2021</w:t>
          </w:r>
        </w:p>
      </w:tc>
    </w:tr>
    <w:tr w:rsidR="00B45F85" w14:paraId="2E7DB23E"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31B70F4" w14:textId="4CBB6FC8" w:rsidR="00ED54E0" w:rsidRPr="00326D34" w:rsidRDefault="00ED496E" w:rsidP="00545F9C">
          <w:pPr>
            <w:jc w:val="left"/>
            <w:rPr>
              <w:b/>
            </w:rPr>
          </w:pPr>
          <w:bookmarkStart w:id="45" w:name="bmkSerial"/>
          <w:r w:rsidRPr="004D1783">
            <w:rPr>
              <w:color w:val="FF0000"/>
              <w:szCs w:val="16"/>
            </w:rPr>
            <w:t>(</w:t>
          </w:r>
          <w:bookmarkStart w:id="46" w:name="spsSerialNumber"/>
          <w:bookmarkEnd w:id="46"/>
          <w:r w:rsidR="00A92B17">
            <w:rPr>
              <w:color w:val="FF0000"/>
              <w:szCs w:val="16"/>
            </w:rPr>
            <w:t>21-</w:t>
          </w:r>
          <w:r w:rsidR="00D94BB6">
            <w:rPr>
              <w:color w:val="FF0000"/>
              <w:szCs w:val="16"/>
            </w:rPr>
            <w:t>7111</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EC8F576" w14:textId="77777777" w:rsidR="00ED54E0" w:rsidRPr="00326D34" w:rsidRDefault="00ED496E"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B45F85" w14:paraId="46AAD1D5"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72BD076" w14:textId="1C6C7DC6" w:rsidR="00ED54E0" w:rsidRPr="00326D34" w:rsidRDefault="00E8334D"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6E913D6" w14:textId="1F3B06B6" w:rsidR="00ED54E0" w:rsidRPr="004D1783" w:rsidRDefault="00E8334D" w:rsidP="00BD648A">
          <w:pPr>
            <w:jc w:val="right"/>
            <w:rPr>
              <w:bCs/>
              <w:szCs w:val="18"/>
            </w:rPr>
          </w:pPr>
          <w:bookmarkStart w:id="49" w:name="bmkLanguage"/>
          <w:r>
            <w:rPr>
              <w:bCs/>
              <w:szCs w:val="18"/>
            </w:rPr>
            <w:t>Original: English</w:t>
          </w:r>
          <w:bookmarkEnd w:id="49"/>
        </w:p>
      </w:tc>
    </w:tr>
  </w:tbl>
  <w:p w14:paraId="2240B119"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BAABF94">
      <w:start w:val="1"/>
      <w:numFmt w:val="decimal"/>
      <w:pStyle w:val="SummaryText"/>
      <w:lvlText w:val="%1."/>
      <w:lvlJc w:val="left"/>
      <w:pPr>
        <w:ind w:left="360" w:hanging="360"/>
      </w:pPr>
    </w:lvl>
    <w:lvl w:ilvl="1" w:tplc="18CE03A0" w:tentative="1">
      <w:start w:val="1"/>
      <w:numFmt w:val="lowerLetter"/>
      <w:lvlText w:val="%2."/>
      <w:lvlJc w:val="left"/>
      <w:pPr>
        <w:ind w:left="1080" w:hanging="360"/>
      </w:pPr>
    </w:lvl>
    <w:lvl w:ilvl="2" w:tplc="48AA06E8" w:tentative="1">
      <w:start w:val="1"/>
      <w:numFmt w:val="lowerRoman"/>
      <w:lvlText w:val="%3."/>
      <w:lvlJc w:val="right"/>
      <w:pPr>
        <w:ind w:left="1800" w:hanging="180"/>
      </w:pPr>
    </w:lvl>
    <w:lvl w:ilvl="3" w:tplc="5622B140" w:tentative="1">
      <w:start w:val="1"/>
      <w:numFmt w:val="decimal"/>
      <w:lvlText w:val="%4."/>
      <w:lvlJc w:val="left"/>
      <w:pPr>
        <w:ind w:left="2520" w:hanging="360"/>
      </w:pPr>
    </w:lvl>
    <w:lvl w:ilvl="4" w:tplc="826875D0" w:tentative="1">
      <w:start w:val="1"/>
      <w:numFmt w:val="lowerLetter"/>
      <w:lvlText w:val="%5."/>
      <w:lvlJc w:val="left"/>
      <w:pPr>
        <w:ind w:left="3240" w:hanging="360"/>
      </w:pPr>
    </w:lvl>
    <w:lvl w:ilvl="5" w:tplc="476A0144" w:tentative="1">
      <w:start w:val="1"/>
      <w:numFmt w:val="lowerRoman"/>
      <w:lvlText w:val="%6."/>
      <w:lvlJc w:val="right"/>
      <w:pPr>
        <w:ind w:left="3960" w:hanging="180"/>
      </w:pPr>
    </w:lvl>
    <w:lvl w:ilvl="6" w:tplc="C494D878" w:tentative="1">
      <w:start w:val="1"/>
      <w:numFmt w:val="decimal"/>
      <w:lvlText w:val="%7."/>
      <w:lvlJc w:val="left"/>
      <w:pPr>
        <w:ind w:left="4680" w:hanging="360"/>
      </w:pPr>
    </w:lvl>
    <w:lvl w:ilvl="7" w:tplc="1F880A94" w:tentative="1">
      <w:start w:val="1"/>
      <w:numFmt w:val="lowerLetter"/>
      <w:lvlText w:val="%8."/>
      <w:lvlJc w:val="left"/>
      <w:pPr>
        <w:ind w:left="5400" w:hanging="360"/>
      </w:pPr>
    </w:lvl>
    <w:lvl w:ilvl="8" w:tplc="16AE55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4679"/>
    <w:rsid w:val="00807247"/>
    <w:rsid w:val="00827F5B"/>
    <w:rsid w:val="00840C2B"/>
    <w:rsid w:val="008573DA"/>
    <w:rsid w:val="008739FD"/>
    <w:rsid w:val="00883929"/>
    <w:rsid w:val="00893E85"/>
    <w:rsid w:val="008B509E"/>
    <w:rsid w:val="008C26F4"/>
    <w:rsid w:val="008E372C"/>
    <w:rsid w:val="008F3F4B"/>
    <w:rsid w:val="00960067"/>
    <w:rsid w:val="00992A62"/>
    <w:rsid w:val="009966BE"/>
    <w:rsid w:val="009A6F54"/>
    <w:rsid w:val="00A1123F"/>
    <w:rsid w:val="00A33716"/>
    <w:rsid w:val="00A56539"/>
    <w:rsid w:val="00A6057A"/>
    <w:rsid w:val="00A74017"/>
    <w:rsid w:val="00A92B17"/>
    <w:rsid w:val="00AA332C"/>
    <w:rsid w:val="00AC27F8"/>
    <w:rsid w:val="00AD4C72"/>
    <w:rsid w:val="00AD4D75"/>
    <w:rsid w:val="00AE2AEE"/>
    <w:rsid w:val="00B00276"/>
    <w:rsid w:val="00B056CB"/>
    <w:rsid w:val="00B230EC"/>
    <w:rsid w:val="00B26EA5"/>
    <w:rsid w:val="00B26FB1"/>
    <w:rsid w:val="00B300C2"/>
    <w:rsid w:val="00B45F85"/>
    <w:rsid w:val="00B52738"/>
    <w:rsid w:val="00B56EDC"/>
    <w:rsid w:val="00B62ADC"/>
    <w:rsid w:val="00BA2870"/>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94BB6"/>
    <w:rsid w:val="00DA20BD"/>
    <w:rsid w:val="00DD1C1C"/>
    <w:rsid w:val="00DE50DB"/>
    <w:rsid w:val="00DF6AE1"/>
    <w:rsid w:val="00E0294A"/>
    <w:rsid w:val="00E132A6"/>
    <w:rsid w:val="00E200CF"/>
    <w:rsid w:val="00E46FD5"/>
    <w:rsid w:val="00E544BB"/>
    <w:rsid w:val="00E56545"/>
    <w:rsid w:val="00E8334D"/>
    <w:rsid w:val="00EA5D4F"/>
    <w:rsid w:val="00EB6C56"/>
    <w:rsid w:val="00EC5D60"/>
    <w:rsid w:val="00EC779B"/>
    <w:rsid w:val="00EC7AE1"/>
    <w:rsid w:val="00ED496E"/>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2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phis.usda.gov/aphis/ourfocus/planthealth/import-information/federal-import-orde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941</Words>
  <Characters>5318</Characters>
  <Application>Microsoft Office Word</Application>
  <DocSecurity>0</DocSecurity>
  <Lines>102</Lines>
  <Paragraphs>51</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32</cp:revision>
  <dcterms:created xsi:type="dcterms:W3CDTF">2017-07-03T11:18:00Z</dcterms:created>
  <dcterms:modified xsi:type="dcterms:W3CDTF">2021-09-23T13:13:00Z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33f19ceb-6711-414f-a9e5-5b059467783b</vt:lpwstr>
  </property>
  <property fmtid="{D5CDD505-2E9C-101B-9397-08002B2CF9AE}" pid="3" name="Symbol1">
    <vt:lpwstr>G/SPS/N/USA/3276</vt:lpwstr>
  </property>
  <property fmtid="{D5CDD505-2E9C-101B-9397-08002B2CF9AE}" pid="4" name="WTOCLASSIFICATION">
    <vt:lpwstr>WTO OFFICIAL</vt:lpwstr>
  </property>
</Properties>
</file>