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6D34" w14:textId="77777777" w:rsidR="004E22AE" w:rsidRPr="007C4C36" w:rsidRDefault="00CA32C9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14:paraId="59E51DA9" w14:textId="77777777" w:rsidR="004E22AE" w:rsidRPr="007C4C36" w:rsidRDefault="00CA32C9" w:rsidP="007C4C36">
      <w:pPr>
        <w:pStyle w:val="Title3"/>
      </w:pPr>
      <w:bookmarkStart w:id="1" w:name="bmkForFootnote"/>
      <w:r w:rsidRPr="007C4C36">
        <w:t>Corrigendum</w:t>
      </w:r>
      <w:bookmarkEnd w:id="1"/>
    </w:p>
    <w:p w14:paraId="45AFB7F5" w14:textId="77777777" w:rsidR="007141CF" w:rsidRPr="007C4C36" w:rsidRDefault="00CA32C9" w:rsidP="007C4C36">
      <w:r>
        <w:t xml:space="preserve">The following communication, dated 6 October 2020,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2" w:name="bmkChapeau"/>
      <w:bookmarkEnd w:id="2"/>
    </w:p>
    <w:p w14:paraId="01310A80" w14:textId="77777777" w:rsidR="004E22AE" w:rsidRPr="007C4C36" w:rsidRDefault="004E22AE" w:rsidP="007C4C36"/>
    <w:p w14:paraId="516C7178" w14:textId="77777777" w:rsidR="004E22AE" w:rsidRPr="007C4C36" w:rsidRDefault="00CA32C9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849DF70" w14:textId="77777777" w:rsidR="004E22AE" w:rsidRPr="007C4C36" w:rsidRDefault="004E22AE" w:rsidP="007C4C36"/>
    <w:p w14:paraId="550D9EA2" w14:textId="77777777" w:rsidR="004E22AE" w:rsidRPr="007C4C36" w:rsidRDefault="004E22AE" w:rsidP="007C4C36"/>
    <w:p w14:paraId="068B899E" w14:textId="77777777" w:rsidR="004E22AE" w:rsidRPr="007C4C36" w:rsidRDefault="00CA32C9" w:rsidP="003601C0">
      <w:pPr>
        <w:spacing w:after="120"/>
      </w:pPr>
      <w:r w:rsidRPr="007C4C36">
        <w:rPr>
          <w:u w:val="single"/>
        </w:rPr>
        <w:t>Regulations Regarding "Intended Uses"</w:t>
      </w:r>
    </w:p>
    <w:p w14:paraId="322B20EE" w14:textId="77777777" w:rsidR="004A60D5" w:rsidRPr="007C4C36" w:rsidRDefault="00CA32C9" w:rsidP="003601C0">
      <w:pPr>
        <w:spacing w:after="120"/>
      </w:pPr>
      <w:r w:rsidRPr="007C4C36">
        <w:t>AGENCY: Food and Drug Administration (FDA), U.S. Department of Health and Human Services (HHS)</w:t>
      </w:r>
    </w:p>
    <w:p w14:paraId="3B9B1C95" w14:textId="77777777" w:rsidR="004A60D5" w:rsidRPr="007C4C36" w:rsidRDefault="00CA32C9" w:rsidP="003601C0">
      <w:pPr>
        <w:spacing w:after="120"/>
        <w:jc w:val="left"/>
      </w:pPr>
      <w:r w:rsidRPr="007C4C36">
        <w:t xml:space="preserve">85 Federal Register (FR) 59718, 23 September 2020; Title 21 Code of Federal Regulations (CFR) Parts 201 and 801: </w:t>
      </w:r>
      <w:hyperlink r:id="rId7" w:tgtFrame="_blank" w:history="1">
        <w:r w:rsidRPr="007C4C36">
          <w:t>https://www.govinfo.gov/content/pkg/FR-2020-09-23/html/2020-20437.htm</w:t>
        </w:r>
        <w:r w:rsidRPr="007C4C36">
          <w:br/>
        </w:r>
        <w:hyperlink r:id="rId8" w:history="1">
          <w:r w:rsidRPr="007C4C36">
            <w:rPr>
              <w:color w:val="0000FF"/>
              <w:u w:val="single"/>
            </w:rPr>
            <w:t>https://www.govinfo.gov/content/pkg/FR-2020-09-23/pdf/2020-20437.pdf</w:t>
          </w:r>
        </w:hyperlink>
      </w:hyperlink>
    </w:p>
    <w:p w14:paraId="48A45CF7" w14:textId="77777777" w:rsidR="004A60D5" w:rsidRPr="007C4C36" w:rsidRDefault="00CA32C9" w:rsidP="003601C0">
      <w:pPr>
        <w:spacing w:after="120"/>
      </w:pPr>
      <w:r w:rsidRPr="007C4C36">
        <w:t>This proposed rule was erroneously notified under Article 2.9.2 (item 3) and is corrected to notification under Other.</w:t>
      </w:r>
    </w:p>
    <w:p w14:paraId="648F4B97" w14:textId="77777777" w:rsidR="004E22AE" w:rsidRPr="007C4C36" w:rsidRDefault="00CA32C9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8590" w14:textId="77777777" w:rsidR="00DE37BE" w:rsidRDefault="00CA32C9">
      <w:r>
        <w:separator/>
      </w:r>
    </w:p>
  </w:endnote>
  <w:endnote w:type="continuationSeparator" w:id="0">
    <w:p w14:paraId="6C6A4D27" w14:textId="77777777" w:rsidR="00DE37BE" w:rsidRDefault="00C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6A0" w14:textId="77777777" w:rsidR="004E22AE" w:rsidRPr="007C4C36" w:rsidRDefault="00CA32C9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C391" w14:textId="77777777" w:rsidR="004E22AE" w:rsidRPr="007C4C36" w:rsidRDefault="00CA32C9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DE9" w14:textId="77777777" w:rsidR="00DF3F8A" w:rsidRPr="007C4C36" w:rsidRDefault="00CA32C9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458D" w14:textId="77777777" w:rsidR="00DE37BE" w:rsidRDefault="00CA32C9">
      <w:r>
        <w:separator/>
      </w:r>
    </w:p>
  </w:footnote>
  <w:footnote w:type="continuationSeparator" w:id="0">
    <w:p w14:paraId="3E1FD3EE" w14:textId="77777777" w:rsidR="00DE37BE" w:rsidRDefault="00CA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3130" w14:textId="77777777" w:rsidR="004E22AE" w:rsidRPr="007C4C36" w:rsidRDefault="00CA32C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004EBAF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D26BF7" w14:textId="77777777" w:rsidR="004E22AE" w:rsidRPr="007C4C36" w:rsidRDefault="00CA32C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5E84E94D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563C" w14:textId="77777777" w:rsidR="004E22AE" w:rsidRPr="007C4C36" w:rsidRDefault="00CA32C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7640381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E73F2F" w14:textId="77777777" w:rsidR="004E22AE" w:rsidRPr="007C4C36" w:rsidRDefault="00CA32C9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6C6FC750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1C7B" w14:paraId="7DED90B7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5C3B79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251EB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351C7B" w14:paraId="1391249D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D5AF59" w14:textId="77777777" w:rsidR="00ED54E0" w:rsidRPr="004E22AE" w:rsidRDefault="00CA32C9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8F8E25" wp14:editId="304CF1FE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0222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B4AE58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351C7B" w:rsidRPr="00023B59" w14:paraId="5044790A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3648D1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945317" w14:textId="77777777" w:rsidR="00ED54E0" w:rsidRPr="00CA32C9" w:rsidRDefault="00CA32C9" w:rsidP="004E22AE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CA32C9">
            <w:rPr>
              <w:b/>
              <w:szCs w:val="16"/>
              <w:lang w:val="es-ES"/>
            </w:rPr>
            <w:t>G/TBT/N/USA/1031/Rev.1/Corr.1</w:t>
          </w:r>
          <w:bookmarkEnd w:id="4"/>
        </w:p>
      </w:tc>
    </w:tr>
    <w:tr w:rsidR="00351C7B" w:rsidRPr="00CA32C9" w14:paraId="2CF8FB78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E44CBF" w14:textId="77777777" w:rsidR="00ED54E0" w:rsidRPr="00CA32C9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612C9A" w14:textId="0A922522" w:rsidR="00ED54E0" w:rsidRPr="00CA32C9" w:rsidRDefault="00CA32C9" w:rsidP="000F4B07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7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2020</w:t>
          </w:r>
        </w:p>
      </w:tc>
    </w:tr>
    <w:tr w:rsidR="00351C7B" w14:paraId="54B3C461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D3F72B" w14:textId="12321AE7" w:rsidR="00ED54E0" w:rsidRPr="004E22AE" w:rsidRDefault="00CA32C9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023B59">
            <w:rPr>
              <w:color w:val="FF0000"/>
              <w:szCs w:val="16"/>
            </w:rPr>
            <w:t>6854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BE1EE2" w14:textId="77777777" w:rsidR="00ED54E0" w:rsidRPr="004E22AE" w:rsidRDefault="00CA32C9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351C7B" w14:paraId="66A35153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195E2" w14:textId="77777777" w:rsidR="00ED54E0" w:rsidRPr="004E22AE" w:rsidRDefault="00CA32C9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5FAE01" w14:textId="77777777" w:rsidR="00ED54E0" w:rsidRPr="007C4C36" w:rsidRDefault="00CA32C9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2273CBD3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9289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7C048A" w:tentative="1">
      <w:start w:val="1"/>
      <w:numFmt w:val="lowerLetter"/>
      <w:lvlText w:val="%2."/>
      <w:lvlJc w:val="left"/>
      <w:pPr>
        <w:ind w:left="1080" w:hanging="360"/>
      </w:pPr>
    </w:lvl>
    <w:lvl w:ilvl="2" w:tplc="979A7884" w:tentative="1">
      <w:start w:val="1"/>
      <w:numFmt w:val="lowerRoman"/>
      <w:lvlText w:val="%3."/>
      <w:lvlJc w:val="right"/>
      <w:pPr>
        <w:ind w:left="1800" w:hanging="180"/>
      </w:pPr>
    </w:lvl>
    <w:lvl w:ilvl="3" w:tplc="F11EC7E0" w:tentative="1">
      <w:start w:val="1"/>
      <w:numFmt w:val="decimal"/>
      <w:lvlText w:val="%4."/>
      <w:lvlJc w:val="left"/>
      <w:pPr>
        <w:ind w:left="2520" w:hanging="360"/>
      </w:pPr>
    </w:lvl>
    <w:lvl w:ilvl="4" w:tplc="9AA08D36" w:tentative="1">
      <w:start w:val="1"/>
      <w:numFmt w:val="lowerLetter"/>
      <w:lvlText w:val="%5."/>
      <w:lvlJc w:val="left"/>
      <w:pPr>
        <w:ind w:left="3240" w:hanging="360"/>
      </w:pPr>
    </w:lvl>
    <w:lvl w:ilvl="5" w:tplc="E95AB6DA" w:tentative="1">
      <w:start w:val="1"/>
      <w:numFmt w:val="lowerRoman"/>
      <w:lvlText w:val="%6."/>
      <w:lvlJc w:val="right"/>
      <w:pPr>
        <w:ind w:left="3960" w:hanging="180"/>
      </w:pPr>
    </w:lvl>
    <w:lvl w:ilvl="6" w:tplc="74F2F6B6" w:tentative="1">
      <w:start w:val="1"/>
      <w:numFmt w:val="decimal"/>
      <w:lvlText w:val="%7."/>
      <w:lvlJc w:val="left"/>
      <w:pPr>
        <w:ind w:left="4680" w:hanging="360"/>
      </w:pPr>
    </w:lvl>
    <w:lvl w:ilvl="7" w:tplc="4218230E" w:tentative="1">
      <w:start w:val="1"/>
      <w:numFmt w:val="lowerLetter"/>
      <w:lvlText w:val="%8."/>
      <w:lvlJc w:val="left"/>
      <w:pPr>
        <w:ind w:left="5400" w:hanging="360"/>
      </w:pPr>
    </w:lvl>
    <w:lvl w:ilvl="8" w:tplc="52DE62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3B59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1C7B"/>
    <w:rsid w:val="003572B4"/>
    <w:rsid w:val="003601C0"/>
    <w:rsid w:val="0036118C"/>
    <w:rsid w:val="00467032"/>
    <w:rsid w:val="0046754A"/>
    <w:rsid w:val="004A60D5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E53AB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A32C9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37BE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23/pdf/2020-2043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23/pdf/2020-2043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610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2020-10-06T15:10:00Z</dcterms:created>
  <dcterms:modified xsi:type="dcterms:W3CDTF">2020-10-07T07:08:00Z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ed9bef21-e9f4-496b-bf4c-6eb503ac532b</vt:lpwstr>
  </property>
  <property fmtid="{D5CDD505-2E9C-101B-9397-08002B2CF9AE}" pid="4" name="WTOCLASSIFICATION">
    <vt:lpwstr>WTO OFFICIAL</vt:lpwstr>
  </property>
</Properties>
</file>