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C34B" w14:textId="77777777" w:rsidR="002D78C9" w:rsidRDefault="006B0817" w:rsidP="00DD3DD7">
      <w:pPr>
        <w:pStyle w:val="Title"/>
      </w:pPr>
      <w:r w:rsidRPr="002F663C">
        <w:t>NOTIFICATION</w:t>
      </w:r>
    </w:p>
    <w:p w14:paraId="1B33E698" w14:textId="77777777" w:rsidR="002F663C" w:rsidRPr="002F663C" w:rsidRDefault="006B0817" w:rsidP="00DD3DD7">
      <w:pPr>
        <w:pStyle w:val="Title3"/>
      </w:pPr>
      <w:r w:rsidRPr="002F663C">
        <w:t>Addendum</w:t>
      </w:r>
    </w:p>
    <w:p w14:paraId="31222099" w14:textId="77777777" w:rsidR="002F663C" w:rsidRDefault="006B081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13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5495D16" w14:textId="77777777" w:rsidR="001E2E4A" w:rsidRPr="002F663C" w:rsidRDefault="001E2E4A" w:rsidP="001E2E4A">
      <w:pPr>
        <w:rPr>
          <w:rFonts w:eastAsia="Calibri" w:cs="Times New Roman"/>
        </w:rPr>
      </w:pPr>
    </w:p>
    <w:p w14:paraId="6A84BDC0" w14:textId="77777777" w:rsidR="002F663C" w:rsidRPr="002F663C" w:rsidRDefault="006B081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17067C3" w14:textId="77777777" w:rsidR="002F663C" w:rsidRDefault="002F663C" w:rsidP="002F663C">
      <w:pPr>
        <w:rPr>
          <w:rFonts w:eastAsia="Calibri" w:cs="Times New Roman"/>
        </w:rPr>
      </w:pPr>
    </w:p>
    <w:p w14:paraId="504964BA" w14:textId="77777777" w:rsidR="00C14444" w:rsidRPr="002F663C" w:rsidRDefault="00C14444" w:rsidP="002F663C">
      <w:pPr>
        <w:rPr>
          <w:rFonts w:eastAsia="Calibri" w:cs="Times New Roman"/>
        </w:rPr>
      </w:pPr>
    </w:p>
    <w:p w14:paraId="2AAA18F3" w14:textId="77777777" w:rsidR="002F663C" w:rsidRPr="002F663C" w:rsidRDefault="006B0817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Resolution – RDC number 305, 24 September 2019</w:t>
      </w:r>
      <w:bookmarkEnd w:id="3"/>
      <w:bookmarkEnd w:id="4"/>
    </w:p>
    <w:p w14:paraId="5A8BFE5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60782" w14:paraId="63820F2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7AA18B1" w14:textId="77777777" w:rsidR="002F663C" w:rsidRPr="002F663C" w:rsidRDefault="006B081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60782" w14:paraId="747A3BF8" w14:textId="77777777" w:rsidTr="00E9471B">
        <w:tc>
          <w:tcPr>
            <w:tcW w:w="851" w:type="dxa"/>
            <w:shd w:val="clear" w:color="auto" w:fill="auto"/>
          </w:tcPr>
          <w:p w14:paraId="0F8BFE46" w14:textId="77777777" w:rsidR="002F663C" w:rsidRPr="00711F9C" w:rsidRDefault="006B081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A67243" w14:textId="77777777" w:rsidR="002F663C" w:rsidRPr="002F663C" w:rsidRDefault="006B081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A60782" w14:paraId="20217119" w14:textId="77777777" w:rsidTr="00E9471B">
        <w:tc>
          <w:tcPr>
            <w:tcW w:w="851" w:type="dxa"/>
            <w:shd w:val="clear" w:color="auto" w:fill="auto"/>
          </w:tcPr>
          <w:p w14:paraId="105B8BD0" w14:textId="77777777" w:rsidR="002F663C" w:rsidRPr="00711F9C" w:rsidRDefault="006B08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30F61A3" w14:textId="77777777" w:rsidR="002F663C" w:rsidRPr="002F663C" w:rsidRDefault="006B081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A60782" w14:paraId="631E7C92" w14:textId="77777777" w:rsidTr="00E9471B">
        <w:tc>
          <w:tcPr>
            <w:tcW w:w="851" w:type="dxa"/>
            <w:shd w:val="clear" w:color="auto" w:fill="auto"/>
          </w:tcPr>
          <w:p w14:paraId="3DFC9F7A" w14:textId="77777777" w:rsidR="002F663C" w:rsidRPr="00711F9C" w:rsidRDefault="006B08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F7EEB88" w14:textId="77777777" w:rsidR="002F663C" w:rsidRPr="002F663C" w:rsidRDefault="006B081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A60782" w14:paraId="2A286689" w14:textId="77777777" w:rsidTr="00E9471B">
        <w:tc>
          <w:tcPr>
            <w:tcW w:w="851" w:type="dxa"/>
            <w:shd w:val="clear" w:color="auto" w:fill="auto"/>
          </w:tcPr>
          <w:p w14:paraId="239DE7C6" w14:textId="77777777" w:rsidR="002F663C" w:rsidRPr="00711F9C" w:rsidRDefault="006B08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D15EA2" w14:textId="77777777" w:rsidR="002F663C" w:rsidRPr="002F663C" w:rsidRDefault="006B081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A60782" w14:paraId="29C50B62" w14:textId="77777777" w:rsidTr="00E9471B">
        <w:tc>
          <w:tcPr>
            <w:tcW w:w="851" w:type="dxa"/>
            <w:shd w:val="clear" w:color="auto" w:fill="auto"/>
          </w:tcPr>
          <w:p w14:paraId="6AF26F02" w14:textId="77777777" w:rsidR="002F663C" w:rsidRPr="00711F9C" w:rsidRDefault="006B08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998660" w14:textId="77777777" w:rsidR="002F663C" w:rsidRPr="002F663C" w:rsidRDefault="006B081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A60782" w14:paraId="1C22AC30" w14:textId="77777777" w:rsidTr="00E9471B">
        <w:tc>
          <w:tcPr>
            <w:tcW w:w="851" w:type="dxa"/>
            <w:shd w:val="clear" w:color="auto" w:fill="auto"/>
          </w:tcPr>
          <w:p w14:paraId="075287D8" w14:textId="77777777" w:rsidR="002F663C" w:rsidRPr="00711F9C" w:rsidRDefault="006B08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3229C3" w14:textId="77777777" w:rsidR="002F663C" w:rsidRPr="002F663C" w:rsidRDefault="006B081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378CB79" w14:textId="77777777" w:rsidR="002F663C" w:rsidRPr="002F663C" w:rsidRDefault="006B081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A60782" w14:paraId="64D8961B" w14:textId="77777777" w:rsidTr="00E9471B">
        <w:tc>
          <w:tcPr>
            <w:tcW w:w="851" w:type="dxa"/>
            <w:shd w:val="clear" w:color="auto" w:fill="auto"/>
          </w:tcPr>
          <w:p w14:paraId="79346EFF" w14:textId="77777777" w:rsidR="002F663C" w:rsidRPr="00711F9C" w:rsidRDefault="006B08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B932A5D" w14:textId="77777777" w:rsidR="002F663C" w:rsidRPr="002F663C" w:rsidRDefault="006B081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r>
              <w:fldChar w:fldCharType="begin"/>
            </w:r>
            <w:r>
              <w:instrText xml:space="preserve"> HYPERLINK "http://antigo.anvisa.gov.br/documents/10181/6320987/RDC_562_2021_.pdf/17968eb3-dcef-4152-b644-5cccacd23f39" </w:instrText>
            </w:r>
            <w:r>
              <w:fldChar w:fldCharType="separate"/>
            </w:r>
            <w:r w:rsidR="00082727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http://antigo.anvisa.gov.br/documents/10181/6320987/RDC_562_2021_.pdf/17968eb3-dcef-4152-b644-5cccacd23f39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  <w:bookmarkEnd w:id="21"/>
          </w:p>
          <w:p w14:paraId="07CD2A33" w14:textId="77777777" w:rsidR="002F663C" w:rsidRPr="002F663C" w:rsidRDefault="006B081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60782" w14:paraId="560BBB13" w14:textId="77777777" w:rsidTr="00E9471B">
        <w:tc>
          <w:tcPr>
            <w:tcW w:w="851" w:type="dxa"/>
            <w:shd w:val="clear" w:color="auto" w:fill="auto"/>
          </w:tcPr>
          <w:p w14:paraId="640370C2" w14:textId="77777777" w:rsidR="002F663C" w:rsidRPr="00711F9C" w:rsidRDefault="006B081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09B257" w14:textId="77777777" w:rsidR="002F663C" w:rsidRPr="002F663C" w:rsidRDefault="006B081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60782" w14:paraId="5068DA50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B14B154" w14:textId="77777777" w:rsidR="002F663C" w:rsidRPr="00711F9C" w:rsidRDefault="006B081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3E3ACCD" w14:textId="77777777" w:rsidR="002F663C" w:rsidRPr="002F663C" w:rsidRDefault="006B081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618BFE7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2AEC991" w14:textId="77777777" w:rsidR="003971FF" w:rsidRPr="007F6EA2" w:rsidRDefault="006B081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Resolution number 305, 24 September 2019 - previously notified through G/TBT/N/BRA/842/Add.1 - which disposes about requirements for manufacturing, trading, importing and exposure to the use of personalized medical devices, was changed by Resolution – number 562, 1 September 2021. </w:t>
      </w:r>
    </w:p>
    <w:p w14:paraId="16779672" w14:textId="77777777" w:rsidR="00923337" w:rsidRPr="002F663C" w:rsidRDefault="006B0817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 </w:t>
      </w:r>
    </w:p>
    <w:p w14:paraId="04D353EE" w14:textId="77777777" w:rsidR="00923337" w:rsidRPr="002F663C" w:rsidRDefault="007B5CB4" w:rsidP="00B16ACF">
      <w:pPr>
        <w:spacing w:after="120"/>
        <w:rPr>
          <w:rFonts w:eastAsia="Calibri" w:cs="Times New Roman"/>
          <w:szCs w:val="18"/>
        </w:rPr>
      </w:pPr>
      <w:hyperlink r:id="rId8" w:history="1">
        <w:r w:rsidR="006B0817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http://antigo.anvisa.gov.br/documents/10181/6320987/RDC_562_2021_.pdf/17968eb3-dcef-4152-b644-5cccacd23f39</w:t>
        </w:r>
      </w:hyperlink>
    </w:p>
    <w:p w14:paraId="3A4793FF" w14:textId="77777777" w:rsidR="006C5A96" w:rsidRDefault="006B081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70582DD" w14:textId="77777777" w:rsidR="004D4D19" w:rsidRDefault="004D4D19" w:rsidP="007F38C2">
      <w:pPr>
        <w:jc w:val="center"/>
        <w:rPr>
          <w:b/>
        </w:rPr>
      </w:pPr>
    </w:p>
    <w:p w14:paraId="597A415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EACA" w14:textId="77777777" w:rsidR="00F253CA" w:rsidRDefault="006B0817">
      <w:r>
        <w:separator/>
      </w:r>
    </w:p>
  </w:endnote>
  <w:endnote w:type="continuationSeparator" w:id="0">
    <w:p w14:paraId="786BFD12" w14:textId="77777777" w:rsidR="00F253CA" w:rsidRDefault="006B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2AD9" w14:textId="77777777" w:rsidR="00544326" w:rsidRPr="00DD3DD7" w:rsidRDefault="006B081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73DF" w14:textId="77777777" w:rsidR="00544326" w:rsidRPr="00DD3DD7" w:rsidRDefault="006B0817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94D0B" w14:textId="77777777" w:rsidR="00BB5622" w:rsidRDefault="006B0817" w:rsidP="00ED54E0">
      <w:r>
        <w:separator/>
      </w:r>
    </w:p>
  </w:footnote>
  <w:footnote w:type="continuationSeparator" w:id="0">
    <w:p w14:paraId="7A9CCF62" w14:textId="77777777" w:rsidR="00BB5622" w:rsidRDefault="006B0817" w:rsidP="00ED54E0">
      <w:r>
        <w:continuationSeparator/>
      </w:r>
    </w:p>
  </w:footnote>
  <w:footnote w:id="1">
    <w:p w14:paraId="6F01326B" w14:textId="77777777" w:rsidR="007F6EA2" w:rsidRDefault="006B08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F1D3" w14:textId="77777777" w:rsidR="00DD3DD7" w:rsidRDefault="006B081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PROVISIONAL215697</w:t>
    </w:r>
    <w:bookmarkEnd w:id="27"/>
  </w:p>
  <w:p w14:paraId="5D7E0B4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82DA7D" w14:textId="77777777" w:rsidR="00DD3DD7" w:rsidRPr="00DD3DD7" w:rsidRDefault="006B081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204BC6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3FA" w14:textId="77777777" w:rsidR="00DD3DD7" w:rsidRPr="00DD3DD7" w:rsidRDefault="006B081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G/TBT/N/BRA/842/Add.2</w:t>
    </w:r>
    <w:bookmarkEnd w:id="28"/>
  </w:p>
  <w:p w14:paraId="7775C97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BDD9BA" w14:textId="77777777" w:rsidR="00DD3DD7" w:rsidRPr="00DD3DD7" w:rsidRDefault="006B081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A56A12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0782" w14:paraId="5C8A62F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8E9C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6CB5E1" w14:textId="77777777" w:rsidR="00ED54E0" w:rsidRPr="00182B84" w:rsidRDefault="006B081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60782" w14:paraId="07A914E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044D1D" w14:textId="77777777" w:rsidR="00ED54E0" w:rsidRPr="00182B84" w:rsidRDefault="006B081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367EA0" wp14:editId="32A4955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6989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0F3D2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60782" w14:paraId="587F9DA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93836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253467" w14:textId="77777777" w:rsidR="00DD3DD7" w:rsidRPr="002F663C" w:rsidRDefault="006B0817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G/TBT/N/BRA/842/Add.2</w:t>
          </w:r>
          <w:bookmarkEnd w:id="29"/>
        </w:p>
        <w:p w14:paraId="2858249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60782" w14:paraId="02E538C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FD46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13565E" w14:textId="483A4F73" w:rsidR="00ED54E0" w:rsidRPr="00182B84" w:rsidRDefault="00B80875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13 September 2021</w:t>
          </w:r>
        </w:p>
      </w:tc>
    </w:tr>
    <w:tr w:rsidR="00A60782" w14:paraId="0F08FDB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C001F6" w14:textId="1CD6FB8E" w:rsidR="00ED54E0" w:rsidRPr="00182B84" w:rsidRDefault="006B081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B80875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7B5CB4">
            <w:rPr>
              <w:rFonts w:eastAsia="Calibri" w:cs="Times New Roman"/>
              <w:color w:val="FF0000"/>
              <w:szCs w:val="16"/>
            </w:rPr>
            <w:t>6745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801C7" w14:textId="77777777" w:rsidR="00ED54E0" w:rsidRPr="00182B84" w:rsidRDefault="006B081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60782" w14:paraId="5A335A7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FB42AE" w14:textId="77777777" w:rsidR="00ED54E0" w:rsidRPr="00182B84" w:rsidRDefault="006B081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39F330" w14:textId="77777777" w:rsidR="00ED54E0" w:rsidRPr="00182B84" w:rsidRDefault="006B081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F21915D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80CC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6E1584" w:tentative="1">
      <w:start w:val="1"/>
      <w:numFmt w:val="lowerLetter"/>
      <w:lvlText w:val="%2."/>
      <w:lvlJc w:val="left"/>
      <w:pPr>
        <w:ind w:left="1080" w:hanging="360"/>
      </w:pPr>
    </w:lvl>
    <w:lvl w:ilvl="2" w:tplc="D9C295EE" w:tentative="1">
      <w:start w:val="1"/>
      <w:numFmt w:val="lowerRoman"/>
      <w:lvlText w:val="%3."/>
      <w:lvlJc w:val="right"/>
      <w:pPr>
        <w:ind w:left="1800" w:hanging="180"/>
      </w:pPr>
    </w:lvl>
    <w:lvl w:ilvl="3" w:tplc="638087E6" w:tentative="1">
      <w:start w:val="1"/>
      <w:numFmt w:val="decimal"/>
      <w:lvlText w:val="%4."/>
      <w:lvlJc w:val="left"/>
      <w:pPr>
        <w:ind w:left="2520" w:hanging="360"/>
      </w:pPr>
    </w:lvl>
    <w:lvl w:ilvl="4" w:tplc="E202E2F4" w:tentative="1">
      <w:start w:val="1"/>
      <w:numFmt w:val="lowerLetter"/>
      <w:lvlText w:val="%5."/>
      <w:lvlJc w:val="left"/>
      <w:pPr>
        <w:ind w:left="3240" w:hanging="360"/>
      </w:pPr>
    </w:lvl>
    <w:lvl w:ilvl="5" w:tplc="34865A72" w:tentative="1">
      <w:start w:val="1"/>
      <w:numFmt w:val="lowerRoman"/>
      <w:lvlText w:val="%6."/>
      <w:lvlJc w:val="right"/>
      <w:pPr>
        <w:ind w:left="3960" w:hanging="180"/>
      </w:pPr>
    </w:lvl>
    <w:lvl w:ilvl="6" w:tplc="2840A6F2" w:tentative="1">
      <w:start w:val="1"/>
      <w:numFmt w:val="decimal"/>
      <w:lvlText w:val="%7."/>
      <w:lvlJc w:val="left"/>
      <w:pPr>
        <w:ind w:left="4680" w:hanging="360"/>
      </w:pPr>
    </w:lvl>
    <w:lvl w:ilvl="7" w:tplc="24AEA8BC" w:tentative="1">
      <w:start w:val="1"/>
      <w:numFmt w:val="lowerLetter"/>
      <w:lvlText w:val="%8."/>
      <w:lvlJc w:val="left"/>
      <w:pPr>
        <w:ind w:left="5400" w:hanging="360"/>
      </w:pPr>
    </w:lvl>
    <w:lvl w:ilvl="8" w:tplc="CB1C81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0817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B5CB4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34AE"/>
    <w:rsid w:val="008E2C13"/>
    <w:rsid w:val="008E372C"/>
    <w:rsid w:val="00917235"/>
    <w:rsid w:val="00923337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60782"/>
    <w:rsid w:val="00A72245"/>
    <w:rsid w:val="00A74017"/>
    <w:rsid w:val="00AA332C"/>
    <w:rsid w:val="00AA6B9C"/>
    <w:rsid w:val="00AB3D96"/>
    <w:rsid w:val="00AC11AB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80875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87BBD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53CA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71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320987/RDC_562_2021_.pdf/17968eb3-dcef-4152-b644-5cccacd23f3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170</Words>
  <Characters>1136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2021-09-13T09:11:00Z</dcterms:created>
  <dcterms:modified xsi:type="dcterms:W3CDTF">2021-09-13T12:36:00Z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