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B6C2" w14:textId="77777777" w:rsidR="002D78C9" w:rsidRDefault="0093662F" w:rsidP="00DD3DD7">
      <w:pPr>
        <w:pStyle w:val="Titre"/>
      </w:pPr>
      <w:r w:rsidRPr="002F663C">
        <w:t>NOTIFICATION</w:t>
      </w:r>
    </w:p>
    <w:p w14:paraId="0CDDF185" w14:textId="77777777" w:rsidR="002F663C" w:rsidRPr="002F663C" w:rsidRDefault="0093662F" w:rsidP="00DD3DD7">
      <w:pPr>
        <w:pStyle w:val="Title3"/>
      </w:pPr>
      <w:r w:rsidRPr="002F663C">
        <w:t>Addendum</w:t>
      </w:r>
    </w:p>
    <w:p w14:paraId="398721E8" w14:textId="77777777" w:rsidR="002F663C" w:rsidRDefault="0093662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23 February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Kenya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02C89AA" w14:textId="77777777" w:rsidR="001E2E4A" w:rsidRPr="002F663C" w:rsidRDefault="001E2E4A" w:rsidP="001E2E4A">
      <w:pPr>
        <w:rPr>
          <w:rFonts w:eastAsia="Calibri" w:cs="Times New Roman"/>
        </w:rPr>
      </w:pPr>
    </w:p>
    <w:p w14:paraId="17AA0412" w14:textId="77777777" w:rsidR="002F663C" w:rsidRPr="002F663C" w:rsidRDefault="0093662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06ADAB0" w14:textId="77777777" w:rsidR="002F663C" w:rsidRDefault="002F663C" w:rsidP="002F663C">
      <w:pPr>
        <w:rPr>
          <w:rFonts w:eastAsia="Calibri" w:cs="Times New Roman"/>
        </w:rPr>
      </w:pPr>
    </w:p>
    <w:p w14:paraId="4E547BF6" w14:textId="77777777" w:rsidR="00C14444" w:rsidRPr="002F663C" w:rsidRDefault="00C14444" w:rsidP="002F663C">
      <w:pPr>
        <w:rPr>
          <w:rFonts w:eastAsia="Calibri" w:cs="Times New Roman"/>
        </w:rPr>
      </w:pPr>
    </w:p>
    <w:p w14:paraId="1A24671C" w14:textId="77777777" w:rsidR="002F663C" w:rsidRPr="002F663C" w:rsidRDefault="0093662F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DEAS 90:2017 Compounded poultry feeds - Specification</w:t>
      </w:r>
      <w:bookmarkEnd w:id="3"/>
      <w:bookmarkEnd w:id="4"/>
    </w:p>
    <w:p w14:paraId="01944F61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DD3FEF" w14:paraId="29FF6512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1B5E42D" w14:textId="77777777" w:rsidR="002F663C" w:rsidRPr="002F663C" w:rsidRDefault="0093662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DD3FEF" w14:paraId="06269375" w14:textId="77777777" w:rsidTr="00E9471B">
        <w:tc>
          <w:tcPr>
            <w:tcW w:w="851" w:type="dxa"/>
            <w:shd w:val="clear" w:color="auto" w:fill="auto"/>
          </w:tcPr>
          <w:p w14:paraId="45D536E6" w14:textId="77777777" w:rsidR="002F663C" w:rsidRPr="00711F9C" w:rsidRDefault="0093662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FA7DF19" w14:textId="77777777" w:rsidR="002F663C" w:rsidRPr="002F663C" w:rsidRDefault="0093662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DD3FEF" w14:paraId="3D93404C" w14:textId="77777777" w:rsidTr="00E9471B">
        <w:tc>
          <w:tcPr>
            <w:tcW w:w="851" w:type="dxa"/>
            <w:shd w:val="clear" w:color="auto" w:fill="auto"/>
          </w:tcPr>
          <w:p w14:paraId="10F3AD06" w14:textId="77777777" w:rsidR="002F663C" w:rsidRPr="00711F9C" w:rsidRDefault="0093662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417786" w14:textId="77777777" w:rsidR="002F663C" w:rsidRPr="002F663C" w:rsidRDefault="0093662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DD3FEF" w14:paraId="50019ABB" w14:textId="77777777" w:rsidTr="00E9471B">
        <w:tc>
          <w:tcPr>
            <w:tcW w:w="851" w:type="dxa"/>
            <w:shd w:val="clear" w:color="auto" w:fill="auto"/>
          </w:tcPr>
          <w:p w14:paraId="55167DBF" w14:textId="77777777" w:rsidR="002F663C" w:rsidRPr="00711F9C" w:rsidRDefault="0093662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E2F5EE" w14:textId="77777777" w:rsidR="002F663C" w:rsidRPr="002F663C" w:rsidRDefault="0093662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DD3FEF" w14:paraId="40119818" w14:textId="77777777" w:rsidTr="00E9471B">
        <w:tc>
          <w:tcPr>
            <w:tcW w:w="851" w:type="dxa"/>
            <w:shd w:val="clear" w:color="auto" w:fill="auto"/>
          </w:tcPr>
          <w:p w14:paraId="6899C7A8" w14:textId="77777777" w:rsidR="002F663C" w:rsidRPr="00711F9C" w:rsidRDefault="0093662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E8D5C0F" w14:textId="77777777" w:rsidR="002F663C" w:rsidRPr="002F663C" w:rsidRDefault="0093662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DD3FEF" w14:paraId="33041CDF" w14:textId="77777777" w:rsidTr="00E9471B">
        <w:tc>
          <w:tcPr>
            <w:tcW w:w="851" w:type="dxa"/>
            <w:shd w:val="clear" w:color="auto" w:fill="auto"/>
          </w:tcPr>
          <w:p w14:paraId="7E04B93E" w14:textId="77777777" w:rsidR="002F663C" w:rsidRPr="00711F9C" w:rsidRDefault="0093662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6436847" w14:textId="77777777" w:rsidR="002F663C" w:rsidRPr="002F663C" w:rsidRDefault="0093662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DD3FEF" w14:paraId="1E4BAD39" w14:textId="77777777" w:rsidTr="00E9471B">
        <w:tc>
          <w:tcPr>
            <w:tcW w:w="851" w:type="dxa"/>
            <w:shd w:val="clear" w:color="auto" w:fill="auto"/>
          </w:tcPr>
          <w:p w14:paraId="3FD46FE1" w14:textId="77777777" w:rsidR="002F663C" w:rsidRPr="00711F9C" w:rsidRDefault="0093662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D4CE8C" w14:textId="77777777" w:rsidR="002F663C" w:rsidRPr="002F663C" w:rsidRDefault="0093662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2604B976" w14:textId="77777777" w:rsidR="002F663C" w:rsidRPr="002F663C" w:rsidRDefault="0093662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DD3FEF" w14:paraId="36F00228" w14:textId="77777777" w:rsidTr="00E9471B">
        <w:tc>
          <w:tcPr>
            <w:tcW w:w="851" w:type="dxa"/>
            <w:shd w:val="clear" w:color="auto" w:fill="auto"/>
          </w:tcPr>
          <w:p w14:paraId="584136E0" w14:textId="77777777" w:rsidR="002F663C" w:rsidRPr="00711F9C" w:rsidRDefault="0093662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8E3210A" w14:textId="77777777" w:rsidR="00332ADB" w:rsidRDefault="0093662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>:</w:t>
            </w:r>
          </w:p>
          <w:bookmarkStart w:id="21" w:name="bmkModificationOfContent"/>
          <w:p w14:paraId="1C776B87" w14:textId="77777777" w:rsidR="002F663C" w:rsidRPr="002F663C" w:rsidRDefault="0093662F" w:rsidP="00C14444">
            <w:pPr>
              <w:spacing w:before="60" w:after="60"/>
              <w:rPr>
                <w:rFonts w:eastAsia="Calibri" w:cs="Times New Roman"/>
              </w:rPr>
            </w:pPr>
            <w:r>
              <w:fldChar w:fldCharType="begin"/>
            </w:r>
            <w:r>
              <w:instrText xml:space="preserve"> HYPERLINK "https://members.wto.org/crnattachments/2021/TBT/KEN/Modification/21_1361_00_e.pdf" </w:instrText>
            </w:r>
            <w:r>
              <w:fldChar w:fldCharType="separate"/>
            </w:r>
            <w:r w:rsidRPr="000C5214">
              <w:rPr>
                <w:rFonts w:eastAsia="Calibri" w:cs="Times New Roman"/>
                <w:color w:val="0000FF"/>
                <w:szCs w:val="18"/>
                <w:u w:val="single"/>
              </w:rPr>
              <w:t>https://members.wto.org/crnattachments/2021/TBT/KEN/Modification/21_1361_00_e.pdf</w:t>
            </w:r>
            <w:r>
              <w:rPr>
                <w:rFonts w:eastAsia="Calibri" w:cs="Times New Roman"/>
                <w:color w:val="0000FF"/>
                <w:szCs w:val="18"/>
                <w:u w:val="single"/>
              </w:rPr>
              <w:fldChar w:fldCharType="end"/>
            </w:r>
            <w:bookmarkEnd w:id="21"/>
          </w:p>
          <w:p w14:paraId="2C64ED4A" w14:textId="77777777" w:rsidR="002F663C" w:rsidRPr="002F663C" w:rsidRDefault="0093662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r w:rsidR="00467A46">
              <w:rPr>
                <w:rFonts w:eastAsia="Calibri" w:cs="Times New Roman"/>
              </w:rPr>
              <w:t>11/04/2021</w:t>
            </w:r>
            <w:bookmarkEnd w:id="22"/>
          </w:p>
        </w:tc>
      </w:tr>
      <w:tr w:rsidR="00DD3FEF" w14:paraId="52D54FBC" w14:textId="77777777" w:rsidTr="00E9471B">
        <w:tc>
          <w:tcPr>
            <w:tcW w:w="851" w:type="dxa"/>
            <w:shd w:val="clear" w:color="auto" w:fill="auto"/>
          </w:tcPr>
          <w:p w14:paraId="308F7CF1" w14:textId="77777777" w:rsidR="002F663C" w:rsidRPr="00711F9C" w:rsidRDefault="0093662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BB8FD2D" w14:textId="77777777" w:rsidR="002F663C" w:rsidRPr="002F663C" w:rsidRDefault="0093662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DD3FEF" w14:paraId="7B177BB5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C60B577" w14:textId="77777777" w:rsidR="002F663C" w:rsidRPr="00711F9C" w:rsidRDefault="0093662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51E6BBA" w14:textId="77777777" w:rsidR="002F663C" w:rsidRPr="002F663C" w:rsidRDefault="0093662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4EF1D75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EDF5044" w14:textId="77777777" w:rsidR="003971FF" w:rsidRPr="007F6EA2" w:rsidRDefault="0093662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Amendment 1: Total aflatoxin, Aflatoxin B1.</w:t>
      </w:r>
    </w:p>
    <w:p w14:paraId="48171FDD" w14:textId="77777777" w:rsidR="00247475" w:rsidRPr="002F663C" w:rsidRDefault="0093662F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 </w:t>
      </w:r>
    </w:p>
    <w:p w14:paraId="3A2E2EFD" w14:textId="77777777" w:rsidR="006C5A96" w:rsidRDefault="0093662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8CD6140" w14:textId="77777777" w:rsidR="004D4D19" w:rsidRDefault="004D4D19" w:rsidP="007F38C2">
      <w:pPr>
        <w:jc w:val="center"/>
        <w:rPr>
          <w:b/>
        </w:rPr>
      </w:pPr>
    </w:p>
    <w:p w14:paraId="1A1896B7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797E" w14:textId="77777777" w:rsidR="00F92C33" w:rsidRDefault="0093662F">
      <w:r>
        <w:separator/>
      </w:r>
    </w:p>
  </w:endnote>
  <w:endnote w:type="continuationSeparator" w:id="0">
    <w:p w14:paraId="5B14CE48" w14:textId="77777777" w:rsidR="00F92C33" w:rsidRDefault="0093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587C" w14:textId="77777777" w:rsidR="00544326" w:rsidRPr="00DD3DD7" w:rsidRDefault="0093662F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C3F3" w14:textId="77777777" w:rsidR="00544326" w:rsidRPr="00DD3DD7" w:rsidRDefault="0093662F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A261" w14:textId="77777777" w:rsidR="00BB5622" w:rsidRDefault="0093662F" w:rsidP="00ED54E0">
      <w:r>
        <w:separator/>
      </w:r>
    </w:p>
  </w:footnote>
  <w:footnote w:type="continuationSeparator" w:id="0">
    <w:p w14:paraId="2C9DDACA" w14:textId="77777777" w:rsidR="00BB5622" w:rsidRDefault="0093662F" w:rsidP="00ED54E0">
      <w:r>
        <w:continuationSeparator/>
      </w:r>
    </w:p>
  </w:footnote>
  <w:footnote w:id="1">
    <w:p w14:paraId="1671983C" w14:textId="77777777" w:rsidR="007F6EA2" w:rsidRDefault="0093662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C995" w14:textId="77777777" w:rsidR="00DD3DD7" w:rsidRDefault="0093662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PROVISIONAL211361</w:t>
    </w:r>
    <w:bookmarkEnd w:id="27"/>
  </w:p>
  <w:p w14:paraId="06160D5C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0B26B1" w14:textId="77777777" w:rsidR="00DD3DD7" w:rsidRPr="00DD3DD7" w:rsidRDefault="0093662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1D8047B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5FEF" w14:textId="77777777" w:rsidR="00DD3DD7" w:rsidRPr="00DD3DD7" w:rsidRDefault="0093662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G/TBT/N/KEN/663/Add.2</w:t>
    </w:r>
    <w:bookmarkEnd w:id="28"/>
  </w:p>
  <w:p w14:paraId="716011A3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9194CD" w14:textId="77777777" w:rsidR="00DD3DD7" w:rsidRPr="00DD3DD7" w:rsidRDefault="0093662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506363F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3FEF" w14:paraId="4EC09E2C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BD842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83AE3F" w14:textId="77777777" w:rsidR="00ED54E0" w:rsidRPr="00182B84" w:rsidRDefault="0093662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DD3FEF" w14:paraId="25F62EE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80DE6B" w14:textId="77777777" w:rsidR="00ED54E0" w:rsidRPr="00182B84" w:rsidRDefault="0093662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CE1E9F3" wp14:editId="21D8D50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50693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E17FF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DD3FEF" w14:paraId="1987795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72DC90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846F6F" w14:textId="77777777" w:rsidR="00DD3DD7" w:rsidRPr="002F663C" w:rsidRDefault="0093662F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G/TBT/N/KEN/663/Add.2</w:t>
          </w:r>
          <w:bookmarkEnd w:id="29"/>
        </w:p>
        <w:p w14:paraId="50B3B72F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DD3FEF" w14:paraId="64C2694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45E54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7AA2BF" w14:textId="633DED1C" w:rsidR="00ED54E0" w:rsidRPr="00182B84" w:rsidRDefault="00615F0B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25 February 2021</w:t>
          </w:r>
        </w:p>
      </w:tc>
    </w:tr>
    <w:tr w:rsidR="00DD3FEF" w14:paraId="27B6B13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4CC3CC" w14:textId="4389C496" w:rsidR="00ED54E0" w:rsidRPr="00182B84" w:rsidRDefault="0093662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615F0B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6801B1">
            <w:rPr>
              <w:rFonts w:eastAsia="Calibri" w:cs="Times New Roman"/>
              <w:color w:val="FF0000"/>
              <w:szCs w:val="16"/>
            </w:rPr>
            <w:t>163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003323" w14:textId="77777777" w:rsidR="00ED54E0" w:rsidRPr="00182B84" w:rsidRDefault="0093662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DD3FEF" w14:paraId="7DC9393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BA3DBD" w14:textId="77777777" w:rsidR="00ED54E0" w:rsidRPr="00182B84" w:rsidRDefault="0093662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DF4790" w14:textId="77777777" w:rsidR="00ED54E0" w:rsidRPr="00182B84" w:rsidRDefault="0093662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BA53EB6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7E4E4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2ABC2A" w:tentative="1">
      <w:start w:val="1"/>
      <w:numFmt w:val="lowerLetter"/>
      <w:lvlText w:val="%2."/>
      <w:lvlJc w:val="left"/>
      <w:pPr>
        <w:ind w:left="1080" w:hanging="360"/>
      </w:pPr>
    </w:lvl>
    <w:lvl w:ilvl="2" w:tplc="1ACE9A02" w:tentative="1">
      <w:start w:val="1"/>
      <w:numFmt w:val="lowerRoman"/>
      <w:lvlText w:val="%3."/>
      <w:lvlJc w:val="right"/>
      <w:pPr>
        <w:ind w:left="1800" w:hanging="180"/>
      </w:pPr>
    </w:lvl>
    <w:lvl w:ilvl="3" w:tplc="A6187ACA" w:tentative="1">
      <w:start w:val="1"/>
      <w:numFmt w:val="decimal"/>
      <w:lvlText w:val="%4."/>
      <w:lvlJc w:val="left"/>
      <w:pPr>
        <w:ind w:left="2520" w:hanging="360"/>
      </w:pPr>
    </w:lvl>
    <w:lvl w:ilvl="4" w:tplc="36C6ADE0" w:tentative="1">
      <w:start w:val="1"/>
      <w:numFmt w:val="lowerLetter"/>
      <w:lvlText w:val="%5."/>
      <w:lvlJc w:val="left"/>
      <w:pPr>
        <w:ind w:left="3240" w:hanging="360"/>
      </w:pPr>
    </w:lvl>
    <w:lvl w:ilvl="5" w:tplc="F44C877C" w:tentative="1">
      <w:start w:val="1"/>
      <w:numFmt w:val="lowerRoman"/>
      <w:lvlText w:val="%6."/>
      <w:lvlJc w:val="right"/>
      <w:pPr>
        <w:ind w:left="3960" w:hanging="180"/>
      </w:pPr>
    </w:lvl>
    <w:lvl w:ilvl="6" w:tplc="36002176" w:tentative="1">
      <w:start w:val="1"/>
      <w:numFmt w:val="decimal"/>
      <w:lvlText w:val="%7."/>
      <w:lvlJc w:val="left"/>
      <w:pPr>
        <w:ind w:left="4680" w:hanging="360"/>
      </w:pPr>
    </w:lvl>
    <w:lvl w:ilvl="7" w:tplc="12C438F6" w:tentative="1">
      <w:start w:val="1"/>
      <w:numFmt w:val="lowerLetter"/>
      <w:lvlText w:val="%8."/>
      <w:lvlJc w:val="left"/>
      <w:pPr>
        <w:ind w:left="5400" w:hanging="360"/>
      </w:pPr>
    </w:lvl>
    <w:lvl w:ilvl="8" w:tplc="C8F88B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47475"/>
    <w:rsid w:val="00265A0E"/>
    <w:rsid w:val="0027067B"/>
    <w:rsid w:val="00281997"/>
    <w:rsid w:val="002B2435"/>
    <w:rsid w:val="002B2F95"/>
    <w:rsid w:val="002D17DB"/>
    <w:rsid w:val="002D78C9"/>
    <w:rsid w:val="002F663C"/>
    <w:rsid w:val="00304F14"/>
    <w:rsid w:val="003156C6"/>
    <w:rsid w:val="00327D40"/>
    <w:rsid w:val="00332ADB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15F0B"/>
    <w:rsid w:val="00620F21"/>
    <w:rsid w:val="0062527B"/>
    <w:rsid w:val="0064657D"/>
    <w:rsid w:val="00657B4C"/>
    <w:rsid w:val="00674CCD"/>
    <w:rsid w:val="006801B1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3662F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3E18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3FEF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92C33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4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150</Words>
  <Characters>905</Characters>
  <Application>Microsoft Office Word</Application>
  <DocSecurity>0</DocSecurity>
  <Lines>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2021-02-24T16:38:00Z</dcterms:created>
  <dcterms:modified xsi:type="dcterms:W3CDTF">2021-02-25T09:16:00Z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b4f9254a-b2fe-4131-8645-d46c6a6e72b1</vt:lpwstr>
  </property>
  <property fmtid="{D5CDD505-2E9C-101B-9397-08002B2CF9AE}" pid="4" name="WTOCLASSIFICATION">
    <vt:lpwstr>WTO OFFICIAL</vt:lpwstr>
  </property>
</Properties>
</file>