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C2FB7" w:rsidP="002F6A28">
      <w:pPr>
        <w:pStyle w:val="Title"/>
        <w:rPr>
          <w:caps w:val="0"/>
          <w:kern w:val="0"/>
        </w:rPr>
      </w:pPr>
      <w:bookmarkStart w:id="0" w:name="_GoBack"/>
      <w:bookmarkEnd w:id="0"/>
      <w:r w:rsidRPr="002F6A28">
        <w:rPr>
          <w:caps w:val="0"/>
          <w:kern w:val="0"/>
        </w:rPr>
        <w:t>NOTIFICATION</w:t>
      </w:r>
    </w:p>
    <w:p w:rsidR="009239F7" w:rsidRPr="002F6A28" w:rsidRDefault="00DC2FB7" w:rsidP="002F6A28">
      <w:pPr>
        <w:jc w:val="center"/>
      </w:pPr>
      <w:r w:rsidRPr="002F6A28">
        <w:t>The following notification is being circulated in accordance with Article 10.6</w:t>
      </w:r>
    </w:p>
    <w:p w:rsidR="009239F7" w:rsidRPr="002F6A28" w:rsidRDefault="00195FE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44B2F" w:rsidTr="0069259F">
        <w:tc>
          <w:tcPr>
            <w:tcW w:w="713" w:type="dxa"/>
            <w:tcBorders>
              <w:bottom w:val="single" w:sz="6" w:space="0" w:color="auto"/>
            </w:tcBorders>
            <w:shd w:val="clear" w:color="auto" w:fill="auto"/>
          </w:tcPr>
          <w:p w:rsidR="00F85C99" w:rsidRPr="002F6A28" w:rsidRDefault="00DC2FB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C2FB7" w:rsidP="002F6A28">
            <w:pPr>
              <w:spacing w:before="120" w:after="120"/>
            </w:pPr>
            <w:r w:rsidRPr="002F6A28">
              <w:rPr>
                <w:b/>
              </w:rPr>
              <w:t xml:space="preserve">Notifying Member: </w:t>
            </w:r>
            <w:bookmarkStart w:id="1" w:name="sps1a"/>
            <w:r w:rsidRPr="00812D1D">
              <w:rPr>
                <w:caps/>
                <w:u w:val="single"/>
              </w:rPr>
              <w:t>Kingdom of Saudi Arabia</w:t>
            </w:r>
            <w:bookmarkEnd w:id="1"/>
            <w:r w:rsidRPr="002F6A28">
              <w:t xml:space="preserve"> </w:t>
            </w:r>
          </w:p>
          <w:p w:rsidR="00F85C99" w:rsidRPr="002F6A28" w:rsidRDefault="00DC2FB7" w:rsidP="002F6A28">
            <w:pPr>
              <w:spacing w:after="120"/>
            </w:pPr>
            <w:r w:rsidRPr="002F6A28">
              <w:rPr>
                <w:b/>
              </w:rPr>
              <w:t>If applicable, name of local government involved (Article 3.2 and 7.2):</w:t>
            </w:r>
            <w:r w:rsidRPr="002F6A28">
              <w:t xml:space="preserve"> </w:t>
            </w:r>
            <w:r>
              <w:t>Saudi Food and Drug Authority (SFDA)</w:t>
            </w:r>
            <w:bookmarkStart w:id="2" w:name="sps1b"/>
            <w:bookmarkEnd w:id="2"/>
          </w:p>
        </w:tc>
      </w:tr>
      <w:tr w:rsidR="00044B2F" w:rsidRPr="00195FE9"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C2FB7" w:rsidP="00DC2FB7">
            <w:pPr>
              <w:spacing w:before="120" w:after="120"/>
              <w:jc w:val="left"/>
            </w:pPr>
            <w:r w:rsidRPr="002F6A28">
              <w:rPr>
                <w:b/>
              </w:rPr>
              <w:t xml:space="preserve">Agency responsible: </w:t>
            </w:r>
            <w:r>
              <w:t>Saudi Standards, Metrology and Quality Organization (SASO)</w:t>
            </w:r>
            <w:bookmarkStart w:id="3" w:name="sps2a"/>
            <w:bookmarkEnd w:id="3"/>
          </w:p>
          <w:p w:rsidR="00DC2FB7" w:rsidRDefault="00DC2FB7" w:rsidP="00DC2FB7">
            <w:pPr>
              <w:spacing w:before="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95FE9" w:rsidP="00DC2FB7">
            <w:pPr>
              <w:spacing w:before="120"/>
            </w:pPr>
            <w:hyperlink r:id="rId8" w:tgtFrame="_blank" w:history="1">
              <w:r w:rsidR="00DC2FB7">
                <w:rPr>
                  <w:color w:val="0000FF"/>
                  <w:u w:val="single"/>
                </w:rPr>
                <w:t>http://www.saso.org.sa</w:t>
              </w:r>
            </w:hyperlink>
            <w:r w:rsidR="00DC2FB7">
              <w:t xml:space="preserve"> </w:t>
            </w:r>
          </w:p>
          <w:p w:rsidR="00044B2F" w:rsidRDefault="00DC2FB7">
            <w:r>
              <w:t>Saudi Standards ,Metrology and Quality Organization</w:t>
            </w:r>
          </w:p>
          <w:p w:rsidR="00044B2F" w:rsidRDefault="00DC2FB7">
            <w:r>
              <w:t xml:space="preserve">P. O. BOX: 3437 Riyadh 11471 </w:t>
            </w:r>
          </w:p>
          <w:p w:rsidR="00044B2F" w:rsidRDefault="00DC2FB7">
            <w:r>
              <w:t>Tel: +966(1)4520000 Ext: (1378-1381-1383)</w:t>
            </w:r>
          </w:p>
          <w:p w:rsidR="00044B2F" w:rsidRPr="006F6601" w:rsidRDefault="00DC2FB7">
            <w:pPr>
              <w:rPr>
                <w:lang w:val="fr-FR"/>
              </w:rPr>
            </w:pPr>
            <w:r w:rsidRPr="006F6601">
              <w:rPr>
                <w:lang w:val="fr-FR"/>
              </w:rPr>
              <w:t>Fax +966(1)4520193</w:t>
            </w:r>
          </w:p>
          <w:p w:rsidR="00044B2F" w:rsidRPr="006F6601" w:rsidRDefault="00DC2FB7">
            <w:pPr>
              <w:spacing w:after="120"/>
              <w:rPr>
                <w:lang w:val="fr-FR"/>
              </w:rPr>
            </w:pPr>
            <w:r w:rsidRPr="006F6601">
              <w:rPr>
                <w:lang w:val="fr-FR"/>
              </w:rPr>
              <w:t xml:space="preserve">Email: </w:t>
            </w:r>
            <w:r w:rsidR="00195FE9">
              <w:fldChar w:fldCharType="begin"/>
            </w:r>
            <w:r w:rsidR="00195FE9" w:rsidRPr="00195FE9">
              <w:rPr>
                <w:lang w:val="fr-CH"/>
              </w:rPr>
              <w:instrText xml:space="preserve"> HYPERLINK "mailto:enquirypoint@saso.org.sa" </w:instrText>
            </w:r>
            <w:r w:rsidR="00195FE9">
              <w:fldChar w:fldCharType="separate"/>
            </w:r>
            <w:r w:rsidRPr="006F6601">
              <w:rPr>
                <w:color w:val="0000FF"/>
                <w:u w:val="single"/>
                <w:lang w:val="fr-FR"/>
              </w:rPr>
              <w:t>enquirypoint@saso.org.sa</w:t>
            </w:r>
            <w:r w:rsidR="00195FE9">
              <w:rPr>
                <w:color w:val="0000FF"/>
                <w:u w:val="single"/>
                <w:lang w:val="fr-FR"/>
              </w:rPr>
              <w:fldChar w:fldCharType="end"/>
            </w:r>
            <w:bookmarkStart w:id="4" w:name="sps4a"/>
            <w:bookmarkEnd w:id="4"/>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C2FB7"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044B2F" w:rsidRDefault="00DC2FB7" w:rsidP="00DC2FB7">
            <w:pPr>
              <w:spacing w:before="120" w:after="120"/>
            </w:pPr>
            <w:r w:rsidRPr="002F6A28">
              <w:rPr>
                <w:b/>
              </w:rPr>
              <w:t xml:space="preserve">Products covered (HS or CCCN where applicable, otherwise national tariff heading. ICS numbers may be provided in addition, where applicable): </w:t>
            </w:r>
            <w:r>
              <w:t>(ICS: 67.060)</w:t>
            </w:r>
            <w:bookmarkStart w:id="10" w:name="sps3a"/>
            <w:bookmarkEnd w:id="10"/>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C2FB7" w:rsidP="006F6601">
            <w:pPr>
              <w:spacing w:before="120" w:after="120"/>
            </w:pPr>
            <w:r w:rsidRPr="002F6A28">
              <w:rPr>
                <w:b/>
              </w:rPr>
              <w:t xml:space="preserve">Title, number of pages and language(s) of the notified document: </w:t>
            </w:r>
            <w:r>
              <w:t>The Kingdom of Saudi Arabia/Draft Technical Regulation for "Technical Requirements of Bread Production". (8 page(s), in Arabic)</w:t>
            </w:r>
            <w:bookmarkStart w:id="11" w:name="sps5a"/>
            <w:bookmarkEnd w:id="11"/>
            <w:r w:rsidRPr="002F6A28">
              <w:t xml:space="preserve"> </w:t>
            </w:r>
            <w:bookmarkStart w:id="12" w:name="sps5c"/>
            <w:bookmarkStart w:id="13" w:name="sps5b"/>
            <w:bookmarkEnd w:id="12"/>
            <w:bookmarkEnd w:id="13"/>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C2FB7" w:rsidP="002F6A28">
            <w:pPr>
              <w:spacing w:before="120" w:after="120"/>
              <w:rPr>
                <w:b/>
              </w:rPr>
            </w:pPr>
            <w:r w:rsidRPr="002F6A28">
              <w:rPr>
                <w:b/>
              </w:rPr>
              <w:t xml:space="preserve">Description of content: </w:t>
            </w:r>
            <w:r>
              <w:t>This draft technical regulation is concerned with the technical requirements to be met in the production of bread prepared from wheat flour, and does not apply to the bread used for special nutrition.</w:t>
            </w:r>
            <w:bookmarkStart w:id="14" w:name="sps6a"/>
            <w:bookmarkEnd w:id="14"/>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C2FB7" w:rsidP="00DC2FB7">
            <w:pPr>
              <w:spacing w:before="120" w:after="120"/>
              <w:rPr>
                <w:b/>
              </w:rPr>
            </w:pPr>
            <w:r w:rsidRPr="002F6A28">
              <w:rPr>
                <w:b/>
              </w:rPr>
              <w:t xml:space="preserve">Objective and rationale, including the nature of urgent problems where applicable: </w:t>
            </w:r>
            <w:r>
              <w:t>Food Safety</w:t>
            </w:r>
            <w:bookmarkStart w:id="15" w:name="sps7f"/>
            <w:bookmarkEnd w:id="15"/>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C2FB7" w:rsidP="00DC2FB7">
            <w:pPr>
              <w:spacing w:before="120" w:after="120"/>
            </w:pPr>
            <w:r w:rsidRPr="002F6A28">
              <w:rPr>
                <w:b/>
              </w:rPr>
              <w:t>Relevant documents:</w:t>
            </w:r>
            <w:r w:rsidRPr="002F6A28">
              <w:t xml:space="preserve"> </w:t>
            </w:r>
          </w:p>
          <w:p w:rsidR="00F85C99" w:rsidRPr="002F6A28" w:rsidRDefault="00DC2FB7" w:rsidP="00DC2FB7">
            <w:pPr>
              <w:numPr>
                <w:ilvl w:val="0"/>
                <w:numId w:val="16"/>
              </w:numPr>
              <w:spacing w:after="120"/>
            </w:pPr>
            <w:r>
              <w:t xml:space="preserve">Cereal And Cereal Products - Normal Bread: </w:t>
            </w:r>
            <w:proofErr w:type="spellStart"/>
            <w:r>
              <w:t>UAE.S</w:t>
            </w:r>
            <w:proofErr w:type="spellEnd"/>
            <w:r>
              <w:t xml:space="preserve"> 5008:2009.</w:t>
            </w:r>
          </w:p>
          <w:p w:rsidR="00044B2F" w:rsidRDefault="00DC2FB7" w:rsidP="006F6601">
            <w:pPr>
              <w:numPr>
                <w:ilvl w:val="0"/>
                <w:numId w:val="16"/>
              </w:numPr>
              <w:spacing w:after="120"/>
            </w:pPr>
            <w:r>
              <w:t>Cereal, Pulses, Legumes &amp; Derived Products: 4170/2008.</w:t>
            </w:r>
          </w:p>
        </w:tc>
      </w:tr>
      <w:tr w:rsidR="00044B2F" w:rsidTr="0069259F">
        <w:tc>
          <w:tcPr>
            <w:tcW w:w="713" w:type="dxa"/>
            <w:tcBorders>
              <w:top w:val="single" w:sz="6" w:space="0" w:color="auto"/>
              <w:bottom w:val="single" w:sz="6" w:space="0" w:color="auto"/>
            </w:tcBorders>
            <w:shd w:val="clear" w:color="auto" w:fill="auto"/>
          </w:tcPr>
          <w:p w:rsidR="00EE3A11" w:rsidRPr="002F6A28" w:rsidRDefault="00DC2F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C2FB7" w:rsidP="00DC2FB7">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DC2FB7" w:rsidP="00DC2FB7">
            <w:pPr>
              <w:spacing w:after="120"/>
            </w:pPr>
            <w:r w:rsidRPr="002F6A28">
              <w:rPr>
                <w:b/>
              </w:rPr>
              <w:t xml:space="preserve">Proposed date of entry into force: </w:t>
            </w:r>
            <w:bookmarkStart w:id="18" w:name="sps11a"/>
            <w:bookmarkStart w:id="19" w:name="sps11b"/>
            <w:bookmarkEnd w:id="18"/>
            <w:r w:rsidRPr="002F6A28">
              <w:t>Six months after publication in official Gazette</w:t>
            </w:r>
            <w:bookmarkEnd w:id="19"/>
          </w:p>
        </w:tc>
      </w:tr>
      <w:tr w:rsidR="00044B2F" w:rsidTr="0069259F">
        <w:tc>
          <w:tcPr>
            <w:tcW w:w="713" w:type="dxa"/>
            <w:tcBorders>
              <w:top w:val="single" w:sz="6" w:space="0" w:color="auto"/>
              <w:bottom w:val="single" w:sz="6" w:space="0" w:color="auto"/>
            </w:tcBorders>
            <w:shd w:val="clear" w:color="auto" w:fill="auto"/>
          </w:tcPr>
          <w:p w:rsidR="00F85C99" w:rsidRPr="002F6A28" w:rsidRDefault="00DC2F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C2FB7" w:rsidP="002F6A28">
            <w:pPr>
              <w:spacing w:before="120" w:after="120"/>
            </w:pPr>
            <w:r w:rsidRPr="002F6A28">
              <w:rPr>
                <w:b/>
              </w:rPr>
              <w:t xml:space="preserve">Final date for comments: </w:t>
            </w:r>
            <w:r>
              <w:t>60 days from notification</w:t>
            </w:r>
            <w:bookmarkStart w:id="20" w:name="sps12a"/>
            <w:bookmarkEnd w:id="20"/>
          </w:p>
        </w:tc>
      </w:tr>
      <w:tr w:rsidR="00044B2F" w:rsidTr="0069259F">
        <w:tc>
          <w:tcPr>
            <w:tcW w:w="713" w:type="dxa"/>
            <w:tcBorders>
              <w:top w:val="single" w:sz="6" w:space="0" w:color="auto"/>
            </w:tcBorders>
            <w:shd w:val="clear" w:color="auto" w:fill="auto"/>
          </w:tcPr>
          <w:p w:rsidR="00F85C99" w:rsidRPr="002F6A28" w:rsidRDefault="00DC2FB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C2FB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6F6601" w:rsidRDefault="00195FE9" w:rsidP="006F6601">
            <w:pPr>
              <w:keepNext/>
              <w:keepLines/>
              <w:spacing w:after="120"/>
              <w:jc w:val="left"/>
              <w:rPr>
                <w:color w:val="0000FF"/>
                <w:u w:val="single"/>
              </w:rPr>
            </w:pPr>
            <w:hyperlink r:id="rId9" w:tgtFrame="_blank" w:history="1">
              <w:r w:rsidR="00DC2FB7">
                <w:rPr>
                  <w:color w:val="0000FF"/>
                  <w:u w:val="single"/>
                </w:rPr>
                <w:t>http://www.saso.org.sa</w:t>
              </w:r>
            </w:hyperlink>
            <w:r w:rsidR="00DC2FB7">
              <w:t xml:space="preserve"> </w:t>
            </w:r>
            <w:r w:rsidR="00DC2FB7">
              <w:br/>
              <w:t>Saudi Standards, Metrology and Quality Organization</w:t>
            </w:r>
            <w:r w:rsidR="00DC2FB7">
              <w:br/>
              <w:t xml:space="preserve">P. O. BOX: 3437 Riyadh 11471 </w:t>
            </w:r>
            <w:r w:rsidR="00DC2FB7">
              <w:br/>
              <w:t>Tel: +966(1)4520000 Ext: (1378-1381-1383)</w:t>
            </w:r>
            <w:r w:rsidR="00DC2FB7">
              <w:br/>
              <w:t>Fax: +966(1)4520193</w:t>
            </w:r>
            <w:r w:rsidR="00DC2FB7">
              <w:br/>
              <w:t xml:space="preserve">Email: </w:t>
            </w:r>
            <w:hyperlink r:id="rId10" w:history="1">
              <w:r w:rsidR="00DC2FB7">
                <w:rPr>
                  <w:color w:val="0000FF"/>
                  <w:u w:val="single"/>
                </w:rPr>
                <w:t>enquirypoint@saso.org.sa</w:t>
              </w:r>
            </w:hyperlink>
          </w:p>
          <w:p w:rsidR="00F85C99" w:rsidRPr="002F6A28" w:rsidRDefault="00195FE9" w:rsidP="006F6601">
            <w:pPr>
              <w:keepNext/>
              <w:keepLines/>
              <w:spacing w:after="120"/>
              <w:jc w:val="left"/>
            </w:pPr>
            <w:hyperlink r:id="rId11" w:tgtFrame="_blank" w:history="1">
              <w:r w:rsidR="00DC2FB7">
                <w:rPr>
                  <w:color w:val="0000FF"/>
                  <w:u w:val="single"/>
                </w:rPr>
                <w:t>https://members.wto.org/crnattachments/2018/TBT/SAU/18_1254_00_e.pdf</w:t>
              </w:r>
            </w:hyperlink>
            <w:bookmarkStart w:id="22" w:name="sps13c"/>
            <w:bookmarkEnd w:id="22"/>
          </w:p>
        </w:tc>
      </w:tr>
    </w:tbl>
    <w:p w:rsidR="00EE3A11" w:rsidRPr="002F6A28" w:rsidRDefault="00195FE9" w:rsidP="002F6A28"/>
    <w:sectPr w:rsidR="00EE3A11" w:rsidRPr="002F6A28" w:rsidSect="00DC2FB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29" w:rsidRDefault="00DC2FB7">
      <w:r>
        <w:separator/>
      </w:r>
    </w:p>
  </w:endnote>
  <w:endnote w:type="continuationSeparator" w:id="0">
    <w:p w:rsidR="000F4B29" w:rsidRDefault="00DC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C2FB7" w:rsidRDefault="00DC2FB7" w:rsidP="00DC2FB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C2FB7" w:rsidRDefault="00DC2FB7" w:rsidP="00DC2FB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C2FB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29" w:rsidRDefault="00DC2FB7">
      <w:r>
        <w:separator/>
      </w:r>
    </w:p>
  </w:footnote>
  <w:footnote w:type="continuationSeparator" w:id="0">
    <w:p w:rsidR="000F4B29" w:rsidRDefault="00DC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B7" w:rsidRPr="00DC2FB7" w:rsidRDefault="00DC2FB7" w:rsidP="00DC2FB7">
    <w:pPr>
      <w:pStyle w:val="Header"/>
      <w:pBdr>
        <w:bottom w:val="single" w:sz="4" w:space="1" w:color="auto"/>
      </w:pBdr>
      <w:tabs>
        <w:tab w:val="clear" w:pos="4513"/>
        <w:tab w:val="clear" w:pos="9027"/>
      </w:tabs>
      <w:jc w:val="center"/>
    </w:pPr>
    <w:r w:rsidRPr="00DC2FB7">
      <w:t>G/TBT/N/SAU/1042</w:t>
    </w:r>
  </w:p>
  <w:p w:rsidR="00DC2FB7" w:rsidRPr="00DC2FB7" w:rsidRDefault="00DC2FB7" w:rsidP="00DC2FB7">
    <w:pPr>
      <w:pStyle w:val="Header"/>
      <w:pBdr>
        <w:bottom w:val="single" w:sz="4" w:space="1" w:color="auto"/>
      </w:pBdr>
      <w:tabs>
        <w:tab w:val="clear" w:pos="4513"/>
        <w:tab w:val="clear" w:pos="9027"/>
      </w:tabs>
      <w:jc w:val="center"/>
    </w:pPr>
  </w:p>
  <w:p w:rsidR="00DC2FB7" w:rsidRPr="00DC2FB7" w:rsidRDefault="00DC2FB7" w:rsidP="00DC2FB7">
    <w:pPr>
      <w:pStyle w:val="Header"/>
      <w:pBdr>
        <w:bottom w:val="single" w:sz="4" w:space="1" w:color="auto"/>
      </w:pBdr>
      <w:tabs>
        <w:tab w:val="clear" w:pos="4513"/>
        <w:tab w:val="clear" w:pos="9027"/>
      </w:tabs>
      <w:jc w:val="center"/>
    </w:pPr>
    <w:r w:rsidRPr="00DC2FB7">
      <w:t xml:space="preserve">- </w:t>
    </w:r>
    <w:r w:rsidRPr="00DC2FB7">
      <w:fldChar w:fldCharType="begin"/>
    </w:r>
    <w:r w:rsidRPr="00DC2FB7">
      <w:instrText xml:space="preserve"> PAGE </w:instrText>
    </w:r>
    <w:r w:rsidRPr="00DC2FB7">
      <w:fldChar w:fldCharType="separate"/>
    </w:r>
    <w:r w:rsidR="00195FE9">
      <w:rPr>
        <w:noProof/>
      </w:rPr>
      <w:t>2</w:t>
    </w:r>
    <w:r w:rsidRPr="00DC2FB7">
      <w:fldChar w:fldCharType="end"/>
    </w:r>
    <w:r w:rsidRPr="00DC2FB7">
      <w:t xml:space="preserve"> -</w:t>
    </w:r>
  </w:p>
  <w:p w:rsidR="009239F7" w:rsidRPr="00DC2FB7" w:rsidRDefault="00195FE9" w:rsidP="00DC2FB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FB7" w:rsidRPr="00DC2FB7" w:rsidRDefault="00DC2FB7" w:rsidP="00DC2FB7">
    <w:pPr>
      <w:pStyle w:val="Header"/>
      <w:pBdr>
        <w:bottom w:val="single" w:sz="4" w:space="1" w:color="auto"/>
      </w:pBdr>
      <w:tabs>
        <w:tab w:val="clear" w:pos="4513"/>
        <w:tab w:val="clear" w:pos="9027"/>
      </w:tabs>
      <w:jc w:val="center"/>
    </w:pPr>
    <w:r w:rsidRPr="00DC2FB7">
      <w:t>G/TBT/N/SAU/1042</w:t>
    </w:r>
  </w:p>
  <w:p w:rsidR="00DC2FB7" w:rsidRPr="00DC2FB7" w:rsidRDefault="00DC2FB7" w:rsidP="00DC2FB7">
    <w:pPr>
      <w:pStyle w:val="Header"/>
      <w:pBdr>
        <w:bottom w:val="single" w:sz="4" w:space="1" w:color="auto"/>
      </w:pBdr>
      <w:tabs>
        <w:tab w:val="clear" w:pos="4513"/>
        <w:tab w:val="clear" w:pos="9027"/>
      </w:tabs>
      <w:jc w:val="center"/>
    </w:pPr>
  </w:p>
  <w:p w:rsidR="00DC2FB7" w:rsidRPr="00DC2FB7" w:rsidRDefault="00DC2FB7" w:rsidP="00DC2FB7">
    <w:pPr>
      <w:pStyle w:val="Header"/>
      <w:pBdr>
        <w:bottom w:val="single" w:sz="4" w:space="1" w:color="auto"/>
      </w:pBdr>
      <w:tabs>
        <w:tab w:val="clear" w:pos="4513"/>
        <w:tab w:val="clear" w:pos="9027"/>
      </w:tabs>
      <w:jc w:val="center"/>
    </w:pPr>
    <w:r w:rsidRPr="00DC2FB7">
      <w:t xml:space="preserve">- </w:t>
    </w:r>
    <w:r w:rsidRPr="00DC2FB7">
      <w:fldChar w:fldCharType="begin"/>
    </w:r>
    <w:r w:rsidRPr="00DC2FB7">
      <w:instrText xml:space="preserve"> PAGE </w:instrText>
    </w:r>
    <w:r w:rsidRPr="00DC2FB7">
      <w:fldChar w:fldCharType="separate"/>
    </w:r>
    <w:r w:rsidRPr="00DC2FB7">
      <w:rPr>
        <w:noProof/>
      </w:rPr>
      <w:t>2</w:t>
    </w:r>
    <w:r w:rsidRPr="00DC2FB7">
      <w:fldChar w:fldCharType="end"/>
    </w:r>
    <w:r w:rsidRPr="00DC2FB7">
      <w:t xml:space="preserve"> -</w:t>
    </w:r>
  </w:p>
  <w:p w:rsidR="009239F7" w:rsidRPr="00DC2FB7" w:rsidRDefault="00195FE9" w:rsidP="00DC2FB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B2F" w:rsidTr="008612A9">
      <w:trPr>
        <w:trHeight w:val="240"/>
        <w:jc w:val="center"/>
      </w:trPr>
      <w:tc>
        <w:tcPr>
          <w:tcW w:w="3794" w:type="dxa"/>
          <w:shd w:val="clear" w:color="auto" w:fill="FFFFFF"/>
          <w:tcMar>
            <w:left w:w="108" w:type="dxa"/>
            <w:right w:w="108" w:type="dxa"/>
          </w:tcMar>
          <w:vAlign w:val="center"/>
        </w:tcPr>
        <w:p w:rsidR="00ED54E0" w:rsidRPr="009239F7" w:rsidRDefault="00195FE9"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DC2FB7" w:rsidP="00B801E9">
          <w:pPr>
            <w:jc w:val="right"/>
            <w:rPr>
              <w:b/>
              <w:color w:val="FF0000"/>
              <w:szCs w:val="16"/>
            </w:rPr>
          </w:pPr>
          <w:r>
            <w:rPr>
              <w:b/>
              <w:color w:val="FF0000"/>
              <w:szCs w:val="16"/>
            </w:rPr>
            <w:t xml:space="preserve"> </w:t>
          </w:r>
        </w:p>
      </w:tc>
    </w:tr>
    <w:bookmarkEnd w:id="23"/>
    <w:tr w:rsidR="00044B2F" w:rsidTr="008612A9">
      <w:trPr>
        <w:trHeight w:val="213"/>
        <w:jc w:val="center"/>
      </w:trPr>
      <w:tc>
        <w:tcPr>
          <w:tcW w:w="3794" w:type="dxa"/>
          <w:vMerge w:val="restart"/>
          <w:shd w:val="clear" w:color="auto" w:fill="FFFFFF"/>
          <w:tcMar>
            <w:left w:w="0" w:type="dxa"/>
            <w:right w:w="0" w:type="dxa"/>
          </w:tcMar>
        </w:tcPr>
        <w:p w:rsidR="00ED54E0" w:rsidRPr="009239F7" w:rsidRDefault="00420D1C" w:rsidP="00B801E9">
          <w:pPr>
            <w:jc w:val="left"/>
          </w:pPr>
          <w:r>
            <w:rPr>
              <w:noProof/>
              <w:lang w:val="en-US"/>
            </w:rPr>
            <w:drawing>
              <wp:inline distT="0" distB="0" distL="0" distR="0" wp14:anchorId="03A08D32" wp14:editId="415556EF">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95FE9" w:rsidP="00B801E9">
          <w:pPr>
            <w:jc w:val="right"/>
            <w:rPr>
              <w:b/>
              <w:szCs w:val="16"/>
            </w:rPr>
          </w:pPr>
        </w:p>
      </w:tc>
    </w:tr>
    <w:tr w:rsidR="00044B2F" w:rsidTr="008612A9">
      <w:trPr>
        <w:trHeight w:val="868"/>
        <w:jc w:val="center"/>
      </w:trPr>
      <w:tc>
        <w:tcPr>
          <w:tcW w:w="3794" w:type="dxa"/>
          <w:vMerge/>
          <w:shd w:val="clear" w:color="auto" w:fill="FFFFFF"/>
          <w:tcMar>
            <w:left w:w="108" w:type="dxa"/>
            <w:right w:w="108" w:type="dxa"/>
          </w:tcMar>
        </w:tcPr>
        <w:p w:rsidR="00ED54E0" w:rsidRPr="009239F7" w:rsidRDefault="00195FE9" w:rsidP="00B801E9">
          <w:pPr>
            <w:jc w:val="left"/>
            <w:rPr>
              <w:noProof/>
              <w:lang w:eastAsia="en-GB"/>
            </w:rPr>
          </w:pPr>
        </w:p>
      </w:tc>
      <w:tc>
        <w:tcPr>
          <w:tcW w:w="5448" w:type="dxa"/>
          <w:gridSpan w:val="2"/>
          <w:shd w:val="clear" w:color="auto" w:fill="FFFFFF"/>
          <w:tcMar>
            <w:left w:w="108" w:type="dxa"/>
            <w:right w:w="108" w:type="dxa"/>
          </w:tcMar>
        </w:tcPr>
        <w:p w:rsidR="00DC2FB7" w:rsidRDefault="00DC2FB7" w:rsidP="00B801E9">
          <w:pPr>
            <w:jc w:val="right"/>
            <w:rPr>
              <w:b/>
              <w:szCs w:val="16"/>
            </w:rPr>
          </w:pPr>
          <w:bookmarkStart w:id="24" w:name="bmkSymbols"/>
          <w:r>
            <w:rPr>
              <w:b/>
              <w:szCs w:val="16"/>
            </w:rPr>
            <w:t>G/TBT/N/SAU/1042</w:t>
          </w:r>
        </w:p>
        <w:bookmarkEnd w:id="24"/>
        <w:p w:rsidR="00ED54E0" w:rsidRPr="009239F7" w:rsidRDefault="00195FE9" w:rsidP="00B801E9">
          <w:pPr>
            <w:jc w:val="right"/>
            <w:rPr>
              <w:b/>
              <w:szCs w:val="16"/>
            </w:rPr>
          </w:pPr>
        </w:p>
      </w:tc>
    </w:tr>
    <w:tr w:rsidR="00044B2F" w:rsidTr="008612A9">
      <w:trPr>
        <w:trHeight w:val="240"/>
        <w:jc w:val="center"/>
      </w:trPr>
      <w:tc>
        <w:tcPr>
          <w:tcW w:w="3794" w:type="dxa"/>
          <w:vMerge/>
          <w:shd w:val="clear" w:color="auto" w:fill="FFFFFF"/>
          <w:tcMar>
            <w:left w:w="108" w:type="dxa"/>
            <w:right w:w="108" w:type="dxa"/>
          </w:tcMar>
          <w:vAlign w:val="center"/>
        </w:tcPr>
        <w:p w:rsidR="00ED54E0" w:rsidRPr="009239F7" w:rsidRDefault="00195FE9" w:rsidP="00B801E9"/>
      </w:tc>
      <w:tc>
        <w:tcPr>
          <w:tcW w:w="5448" w:type="dxa"/>
          <w:gridSpan w:val="2"/>
          <w:shd w:val="clear" w:color="auto" w:fill="FFFFFF"/>
          <w:tcMar>
            <w:left w:w="108" w:type="dxa"/>
            <w:right w:w="108" w:type="dxa"/>
          </w:tcMar>
          <w:vAlign w:val="center"/>
        </w:tcPr>
        <w:p w:rsidR="00ED54E0" w:rsidRPr="009239F7" w:rsidRDefault="004404CD" w:rsidP="00B801E9">
          <w:pPr>
            <w:jc w:val="right"/>
            <w:rPr>
              <w:szCs w:val="16"/>
            </w:rPr>
          </w:pPr>
          <w:bookmarkStart w:id="25" w:name="spsDateDistribution"/>
          <w:bookmarkStart w:id="26" w:name="bmkDate"/>
          <w:bookmarkEnd w:id="25"/>
          <w:bookmarkEnd w:id="26"/>
          <w:r>
            <w:rPr>
              <w:szCs w:val="16"/>
            </w:rPr>
            <w:t>7 March 2018</w:t>
          </w:r>
        </w:p>
      </w:tc>
    </w:tr>
    <w:tr w:rsidR="00044B2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C2FB7" w:rsidP="0097650D">
          <w:pPr>
            <w:jc w:val="left"/>
            <w:rPr>
              <w:b/>
            </w:rPr>
          </w:pPr>
          <w:bookmarkStart w:id="27" w:name="bmkSerial"/>
          <w:r w:rsidRPr="002F6A28">
            <w:rPr>
              <w:color w:val="FF0000"/>
              <w:szCs w:val="16"/>
            </w:rPr>
            <w:t>(</w:t>
          </w:r>
          <w:bookmarkStart w:id="28" w:name="spsSerialNumber"/>
          <w:bookmarkEnd w:id="28"/>
          <w:r w:rsidR="004404CD">
            <w:rPr>
              <w:color w:val="FF0000"/>
              <w:szCs w:val="16"/>
            </w:rPr>
            <w:t>18-1426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C2FB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95FE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95FE9">
            <w:rPr>
              <w:bCs/>
              <w:noProof/>
              <w:szCs w:val="16"/>
            </w:rPr>
            <w:t>2</w:t>
          </w:r>
          <w:r w:rsidRPr="002F6A28">
            <w:rPr>
              <w:bCs/>
              <w:szCs w:val="16"/>
            </w:rPr>
            <w:fldChar w:fldCharType="end"/>
          </w:r>
          <w:bookmarkEnd w:id="29"/>
        </w:p>
      </w:tc>
    </w:tr>
    <w:tr w:rsidR="00044B2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C2FB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C2FB7" w:rsidP="00B801E9">
          <w:pPr>
            <w:jc w:val="right"/>
            <w:rPr>
              <w:bCs/>
              <w:szCs w:val="18"/>
            </w:rPr>
          </w:pPr>
          <w:bookmarkStart w:id="31" w:name="bmkLanguage"/>
          <w:r>
            <w:rPr>
              <w:bCs/>
              <w:szCs w:val="18"/>
            </w:rPr>
            <w:t>Original: English</w:t>
          </w:r>
          <w:bookmarkEnd w:id="31"/>
        </w:p>
      </w:tc>
    </w:tr>
  </w:tbl>
  <w:p w:rsidR="00ED54E0" w:rsidRPr="002F6A28" w:rsidRDefault="00195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C72D8F6">
      <w:start w:val="1"/>
      <w:numFmt w:val="decimal"/>
      <w:pStyle w:val="SummaryText"/>
      <w:lvlText w:val="%1."/>
      <w:lvlJc w:val="left"/>
      <w:pPr>
        <w:ind w:left="360" w:hanging="360"/>
      </w:pPr>
    </w:lvl>
    <w:lvl w:ilvl="1" w:tplc="F44470A2" w:tentative="1">
      <w:start w:val="1"/>
      <w:numFmt w:val="lowerLetter"/>
      <w:lvlText w:val="%2."/>
      <w:lvlJc w:val="left"/>
      <w:pPr>
        <w:ind w:left="1080" w:hanging="360"/>
      </w:pPr>
    </w:lvl>
    <w:lvl w:ilvl="2" w:tplc="62583C9C" w:tentative="1">
      <w:start w:val="1"/>
      <w:numFmt w:val="lowerRoman"/>
      <w:lvlText w:val="%3."/>
      <w:lvlJc w:val="right"/>
      <w:pPr>
        <w:ind w:left="1800" w:hanging="180"/>
      </w:pPr>
    </w:lvl>
    <w:lvl w:ilvl="3" w:tplc="79B6965A" w:tentative="1">
      <w:start w:val="1"/>
      <w:numFmt w:val="decimal"/>
      <w:lvlText w:val="%4."/>
      <w:lvlJc w:val="left"/>
      <w:pPr>
        <w:ind w:left="2520" w:hanging="360"/>
      </w:pPr>
    </w:lvl>
    <w:lvl w:ilvl="4" w:tplc="A4445982" w:tentative="1">
      <w:start w:val="1"/>
      <w:numFmt w:val="lowerLetter"/>
      <w:lvlText w:val="%5."/>
      <w:lvlJc w:val="left"/>
      <w:pPr>
        <w:ind w:left="3240" w:hanging="360"/>
      </w:pPr>
    </w:lvl>
    <w:lvl w:ilvl="5" w:tplc="67E2A7B6" w:tentative="1">
      <w:start w:val="1"/>
      <w:numFmt w:val="lowerRoman"/>
      <w:lvlText w:val="%6."/>
      <w:lvlJc w:val="right"/>
      <w:pPr>
        <w:ind w:left="3960" w:hanging="180"/>
      </w:pPr>
    </w:lvl>
    <w:lvl w:ilvl="6" w:tplc="6FF21ECC" w:tentative="1">
      <w:start w:val="1"/>
      <w:numFmt w:val="decimal"/>
      <w:lvlText w:val="%7."/>
      <w:lvlJc w:val="left"/>
      <w:pPr>
        <w:ind w:left="4680" w:hanging="360"/>
      </w:pPr>
    </w:lvl>
    <w:lvl w:ilvl="7" w:tplc="F998D7D0" w:tentative="1">
      <w:start w:val="1"/>
      <w:numFmt w:val="lowerLetter"/>
      <w:lvlText w:val="%8."/>
      <w:lvlJc w:val="left"/>
      <w:pPr>
        <w:ind w:left="5400" w:hanging="360"/>
      </w:pPr>
    </w:lvl>
    <w:lvl w:ilvl="8" w:tplc="EBF6EB98" w:tentative="1">
      <w:start w:val="1"/>
      <w:numFmt w:val="lowerRoman"/>
      <w:lvlText w:val="%9."/>
      <w:lvlJc w:val="right"/>
      <w:pPr>
        <w:ind w:left="6120" w:hanging="180"/>
      </w:pPr>
    </w:lvl>
  </w:abstractNum>
  <w:abstractNum w:abstractNumId="14">
    <w:nsid w:val="63D526BB"/>
    <w:multiLevelType w:val="hybridMultilevel"/>
    <w:tmpl w:val="63D526BB"/>
    <w:lvl w:ilvl="0" w:tplc="5FBAC444">
      <w:start w:val="1"/>
      <w:numFmt w:val="bullet"/>
      <w:lvlText w:val=""/>
      <w:lvlJc w:val="left"/>
      <w:pPr>
        <w:tabs>
          <w:tab w:val="num" w:pos="720"/>
        </w:tabs>
        <w:ind w:left="720" w:hanging="360"/>
      </w:pPr>
      <w:rPr>
        <w:rFonts w:ascii="Symbol" w:hAnsi="Symbol"/>
      </w:rPr>
    </w:lvl>
    <w:lvl w:ilvl="1" w:tplc="FA401ED8">
      <w:start w:val="1"/>
      <w:numFmt w:val="bullet"/>
      <w:lvlText w:val="o"/>
      <w:lvlJc w:val="left"/>
      <w:pPr>
        <w:tabs>
          <w:tab w:val="num" w:pos="1440"/>
        </w:tabs>
        <w:ind w:left="1440" w:hanging="360"/>
      </w:pPr>
      <w:rPr>
        <w:rFonts w:ascii="Courier New" w:hAnsi="Courier New"/>
      </w:rPr>
    </w:lvl>
    <w:lvl w:ilvl="2" w:tplc="84EE16BA">
      <w:start w:val="1"/>
      <w:numFmt w:val="bullet"/>
      <w:lvlText w:val=""/>
      <w:lvlJc w:val="left"/>
      <w:pPr>
        <w:tabs>
          <w:tab w:val="num" w:pos="2160"/>
        </w:tabs>
        <w:ind w:left="2160" w:hanging="360"/>
      </w:pPr>
      <w:rPr>
        <w:rFonts w:ascii="Wingdings" w:hAnsi="Wingdings"/>
      </w:rPr>
    </w:lvl>
    <w:lvl w:ilvl="3" w:tplc="5CE8972C">
      <w:start w:val="1"/>
      <w:numFmt w:val="bullet"/>
      <w:lvlText w:val=""/>
      <w:lvlJc w:val="left"/>
      <w:pPr>
        <w:tabs>
          <w:tab w:val="num" w:pos="2880"/>
        </w:tabs>
        <w:ind w:left="2880" w:hanging="360"/>
      </w:pPr>
      <w:rPr>
        <w:rFonts w:ascii="Symbol" w:hAnsi="Symbol"/>
      </w:rPr>
    </w:lvl>
    <w:lvl w:ilvl="4" w:tplc="0BAE693C">
      <w:start w:val="1"/>
      <w:numFmt w:val="bullet"/>
      <w:lvlText w:val="o"/>
      <w:lvlJc w:val="left"/>
      <w:pPr>
        <w:tabs>
          <w:tab w:val="num" w:pos="3600"/>
        </w:tabs>
        <w:ind w:left="3600" w:hanging="360"/>
      </w:pPr>
      <w:rPr>
        <w:rFonts w:ascii="Courier New" w:hAnsi="Courier New"/>
      </w:rPr>
    </w:lvl>
    <w:lvl w:ilvl="5" w:tplc="97229C06">
      <w:start w:val="1"/>
      <w:numFmt w:val="bullet"/>
      <w:lvlText w:val=""/>
      <w:lvlJc w:val="left"/>
      <w:pPr>
        <w:tabs>
          <w:tab w:val="num" w:pos="4320"/>
        </w:tabs>
        <w:ind w:left="4320" w:hanging="360"/>
      </w:pPr>
      <w:rPr>
        <w:rFonts w:ascii="Wingdings" w:hAnsi="Wingdings"/>
      </w:rPr>
    </w:lvl>
    <w:lvl w:ilvl="6" w:tplc="3BE06994">
      <w:start w:val="1"/>
      <w:numFmt w:val="bullet"/>
      <w:lvlText w:val=""/>
      <w:lvlJc w:val="left"/>
      <w:pPr>
        <w:tabs>
          <w:tab w:val="num" w:pos="5040"/>
        </w:tabs>
        <w:ind w:left="5040" w:hanging="360"/>
      </w:pPr>
      <w:rPr>
        <w:rFonts w:ascii="Symbol" w:hAnsi="Symbol"/>
      </w:rPr>
    </w:lvl>
    <w:lvl w:ilvl="7" w:tplc="E00EFF0C">
      <w:start w:val="1"/>
      <w:numFmt w:val="bullet"/>
      <w:lvlText w:val="o"/>
      <w:lvlJc w:val="left"/>
      <w:pPr>
        <w:tabs>
          <w:tab w:val="num" w:pos="5760"/>
        </w:tabs>
        <w:ind w:left="5760" w:hanging="360"/>
      </w:pPr>
      <w:rPr>
        <w:rFonts w:ascii="Courier New" w:hAnsi="Courier New"/>
      </w:rPr>
    </w:lvl>
    <w:lvl w:ilvl="8" w:tplc="3BB636B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F"/>
    <w:rsid w:val="00044B2F"/>
    <w:rsid w:val="000F4B29"/>
    <w:rsid w:val="00195FE9"/>
    <w:rsid w:val="00420D1C"/>
    <w:rsid w:val="004404CD"/>
    <w:rsid w:val="006F6601"/>
    <w:rsid w:val="00DC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org.s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SAU/18_125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point@saso.org.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so.org.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1940</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2018-03-07T13:57:00Z</cp:lastPrinted>
  <dcterms:created xsi:type="dcterms:W3CDTF">2018-03-07T13:41:00Z</dcterms:created>
  <dcterms:modified xsi:type="dcterms:W3CDTF">2018-03-07T14:33:00Z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G/TBT/N/SAU/1042</vt:lpwstr>
  </property>
</Properties>
</file>