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73AD1" w:rsidP="002F6A28">
      <w:pPr>
        <w:pStyle w:val="Titre"/>
        <w:rPr>
          <w:caps w:val="0"/>
          <w:kern w:val="0"/>
        </w:rPr>
      </w:pPr>
      <w:r w:rsidRPr="002F6A28">
        <w:rPr>
          <w:caps w:val="0"/>
          <w:kern w:val="0"/>
        </w:rPr>
        <w:t>NOTIFICATION</w:t>
      </w:r>
    </w:p>
    <w:p w:rsidR="009239F7" w:rsidRPr="002F6A28" w:rsidRDefault="00773AD1" w:rsidP="002F6A28">
      <w:pPr>
        <w:jc w:val="center"/>
      </w:pPr>
      <w:r w:rsidRPr="002F6A28">
        <w:t>The following notification is being circulated in accordance with Article 10.6</w:t>
      </w:r>
    </w:p>
    <w:p w:rsidR="009239F7" w:rsidRPr="002F6A28" w:rsidRDefault="009841A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15D6F" w:rsidTr="0069259F">
        <w:tc>
          <w:tcPr>
            <w:tcW w:w="713" w:type="dxa"/>
            <w:tcBorders>
              <w:bottom w:val="single" w:sz="6" w:space="0" w:color="auto"/>
            </w:tcBorders>
            <w:shd w:val="clear" w:color="auto" w:fill="auto"/>
          </w:tcPr>
          <w:p w:rsidR="00F85C99" w:rsidRPr="002F6A28" w:rsidRDefault="00773AD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73AD1" w:rsidP="002F6A28">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773AD1" w:rsidP="002F6A28">
            <w:pPr>
              <w:spacing w:after="120"/>
            </w:pPr>
            <w:r w:rsidRPr="002F6A28">
              <w:rPr>
                <w:b/>
              </w:rPr>
              <w:t>If applicable, name of local government involved (Article 3.2 and 7.2):</w:t>
            </w:r>
            <w:r w:rsidRPr="002F6A28">
              <w:t xml:space="preserve"> </w:t>
            </w:r>
            <w:bookmarkStart w:id="1" w:name="sps1b"/>
            <w:bookmarkEnd w:id="1"/>
          </w:p>
        </w:tc>
      </w:tr>
      <w:tr w:rsidR="00415D6F" w:rsidTr="0069259F">
        <w:tc>
          <w:tcPr>
            <w:tcW w:w="713" w:type="dxa"/>
            <w:tcBorders>
              <w:top w:val="single" w:sz="6" w:space="0" w:color="auto"/>
              <w:bottom w:val="single" w:sz="6" w:space="0" w:color="auto"/>
            </w:tcBorders>
            <w:shd w:val="clear" w:color="auto" w:fill="auto"/>
          </w:tcPr>
          <w:p w:rsidR="00F85C99" w:rsidRPr="002F6A28" w:rsidRDefault="00773AD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73AD1" w:rsidP="002F6A28">
            <w:pPr>
              <w:spacing w:before="120" w:after="120"/>
              <w:jc w:val="left"/>
            </w:pPr>
            <w:r w:rsidRPr="002F6A28">
              <w:rPr>
                <w:b/>
              </w:rPr>
              <w:t xml:space="preserve">Agency responsible: </w:t>
            </w:r>
            <w:r>
              <w:t>Uganda National Bureau of Standards</w:t>
            </w:r>
            <w:bookmarkStart w:id="2" w:name="sps2a"/>
            <w:bookmarkEnd w:id="2"/>
          </w:p>
          <w:p w:rsidR="00F85C99" w:rsidRPr="002F6A28" w:rsidRDefault="00773AD1"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415D6F" w:rsidTr="0069259F">
        <w:tc>
          <w:tcPr>
            <w:tcW w:w="713" w:type="dxa"/>
            <w:tcBorders>
              <w:top w:val="single" w:sz="6" w:space="0" w:color="auto"/>
              <w:bottom w:val="single" w:sz="6" w:space="0" w:color="auto"/>
            </w:tcBorders>
            <w:shd w:val="clear" w:color="auto" w:fill="auto"/>
          </w:tcPr>
          <w:p w:rsidR="00F85C99" w:rsidRPr="002F6A28" w:rsidRDefault="00773AD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73AD1" w:rsidP="002F6A28">
            <w:pPr>
              <w:spacing w:before="120" w:after="120"/>
              <w:rPr>
                <w:b/>
              </w:rPr>
            </w:pPr>
            <w:r w:rsidRPr="002F6A28">
              <w:rPr>
                <w:b/>
              </w:rPr>
              <w:t xml:space="preserve">Notified under Article 2.9.2 </w:t>
            </w:r>
            <w:bookmarkStart w:id="4" w:name="tbt3a"/>
            <w:r w:rsidR="0021354D">
              <w:rPr>
                <w:b/>
              </w:rPr>
              <w:t>[</w:t>
            </w:r>
            <w:r w:rsidRPr="002F6A28">
              <w:rPr>
                <w:b/>
              </w:rPr>
              <w:t>X</w:t>
            </w:r>
            <w:bookmarkEnd w:id="4"/>
            <w:r w:rsidRPr="002F6A28">
              <w:rPr>
                <w:b/>
              </w:rPr>
              <w:t>], 2.10.1 [ ], 5.6.2 [ ], 5.7.1 [ ], other:</w:t>
            </w:r>
            <w:bookmarkStart w:id="5" w:name="tbt3e"/>
            <w:bookmarkEnd w:id="5"/>
          </w:p>
        </w:tc>
      </w:tr>
      <w:tr w:rsidR="00415D6F" w:rsidTr="0069259F">
        <w:tc>
          <w:tcPr>
            <w:tcW w:w="713" w:type="dxa"/>
            <w:tcBorders>
              <w:top w:val="single" w:sz="6" w:space="0" w:color="auto"/>
              <w:bottom w:val="single" w:sz="6" w:space="0" w:color="auto"/>
            </w:tcBorders>
            <w:shd w:val="clear" w:color="auto" w:fill="auto"/>
          </w:tcPr>
          <w:p w:rsidR="00F85C99" w:rsidRPr="002F6A28" w:rsidRDefault="00773AD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415D6F" w:rsidRDefault="00773AD1" w:rsidP="0021354D">
            <w:pPr>
              <w:spacing w:before="120" w:after="120"/>
            </w:pPr>
            <w:r w:rsidRPr="002F6A28">
              <w:rPr>
                <w:b/>
              </w:rPr>
              <w:t xml:space="preserve">Products covered (HS or CCCN where applicable, otherwise national tariff heading. ICS numbers may be provided in addition, where applicable): </w:t>
            </w:r>
            <w:r>
              <w:t>Library furniture and fittings: steel</w:t>
            </w:r>
            <w:r w:rsidR="0021354D">
              <w:t xml:space="preserve">; </w:t>
            </w:r>
            <w:r>
              <w:t>Other furniture and parts the</w:t>
            </w:r>
            <w:r w:rsidR="0021354D">
              <w:t>reof. (HS 9403). Furniture (ICS </w:t>
            </w:r>
            <w:r>
              <w:t>97.140).</w:t>
            </w:r>
            <w:bookmarkStart w:id="6" w:name="sps3a"/>
            <w:bookmarkEnd w:id="6"/>
          </w:p>
        </w:tc>
      </w:tr>
      <w:tr w:rsidR="00415D6F" w:rsidTr="0069259F">
        <w:tc>
          <w:tcPr>
            <w:tcW w:w="713" w:type="dxa"/>
            <w:tcBorders>
              <w:top w:val="single" w:sz="6" w:space="0" w:color="auto"/>
              <w:bottom w:val="single" w:sz="6" w:space="0" w:color="auto"/>
            </w:tcBorders>
            <w:shd w:val="clear" w:color="auto" w:fill="auto"/>
          </w:tcPr>
          <w:p w:rsidR="00F85C99" w:rsidRPr="002F6A28" w:rsidRDefault="00773AD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73AD1" w:rsidP="002F6A28">
            <w:pPr>
              <w:spacing w:before="120" w:after="120"/>
            </w:pPr>
            <w:r w:rsidRPr="002F6A28">
              <w:rPr>
                <w:b/>
              </w:rPr>
              <w:t xml:space="preserve">Title, number of pages and language(s) of the notified document: </w:t>
            </w:r>
            <w:r w:rsidR="0047256A">
              <w:t>FDUS</w:t>
            </w:r>
            <w:r w:rsidR="009C7EE1">
              <w:t> </w:t>
            </w:r>
            <w:r w:rsidR="0047256A">
              <w:t>1906</w:t>
            </w:r>
            <w:r w:rsidR="0047256A">
              <w:noBreakHyphen/>
            </w:r>
            <w:r>
              <w:t>2:2018, Library furniture and fittings - Part 2: Steel - Sp</w:t>
            </w:r>
            <w:r w:rsidR="0021354D">
              <w:t>ecification, First Edition. (16 </w:t>
            </w:r>
            <w:r>
              <w:t>page(s), in English)</w:t>
            </w:r>
            <w:bookmarkStart w:id="7" w:name="sps5a"/>
            <w:bookmarkStart w:id="8" w:name="sps5b"/>
            <w:bookmarkEnd w:id="7"/>
            <w:bookmarkEnd w:id="8"/>
            <w:r w:rsidRPr="002F6A28">
              <w:t xml:space="preserve"> </w:t>
            </w:r>
          </w:p>
        </w:tc>
      </w:tr>
      <w:tr w:rsidR="00415D6F" w:rsidTr="0069259F">
        <w:tc>
          <w:tcPr>
            <w:tcW w:w="713" w:type="dxa"/>
            <w:tcBorders>
              <w:top w:val="single" w:sz="6" w:space="0" w:color="auto"/>
              <w:bottom w:val="single" w:sz="6" w:space="0" w:color="auto"/>
            </w:tcBorders>
            <w:shd w:val="clear" w:color="auto" w:fill="auto"/>
          </w:tcPr>
          <w:p w:rsidR="00F85C99" w:rsidRPr="002F6A28" w:rsidRDefault="00773AD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73AD1" w:rsidP="002F6A28">
            <w:pPr>
              <w:spacing w:before="120" w:after="120"/>
              <w:rPr>
                <w:b/>
              </w:rPr>
            </w:pPr>
            <w:r w:rsidRPr="002F6A28">
              <w:rPr>
                <w:b/>
              </w:rPr>
              <w:t xml:space="preserve">Description of content: </w:t>
            </w:r>
            <w:r>
              <w:t>This Final Draft Uganda Standard specifies the requirements for the following items of steel furniture and fittings meant for use in a library: book racks; book trolley; book ends; catalogue cards tray; card index cabinets; catalogue cards work tray; charging trays; reading-room table; study table; chairs; book cases; and glass-front cabinets.</w:t>
            </w:r>
            <w:bookmarkStart w:id="9" w:name="sps6a"/>
            <w:bookmarkEnd w:id="9"/>
          </w:p>
        </w:tc>
      </w:tr>
      <w:tr w:rsidR="00415D6F" w:rsidTr="0069259F">
        <w:tc>
          <w:tcPr>
            <w:tcW w:w="713" w:type="dxa"/>
            <w:tcBorders>
              <w:top w:val="single" w:sz="6" w:space="0" w:color="auto"/>
              <w:bottom w:val="single" w:sz="6" w:space="0" w:color="auto"/>
            </w:tcBorders>
            <w:shd w:val="clear" w:color="auto" w:fill="auto"/>
          </w:tcPr>
          <w:p w:rsidR="00F85C99" w:rsidRPr="002F6A28" w:rsidRDefault="00773AD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73AD1" w:rsidP="002F6A28">
            <w:pPr>
              <w:spacing w:before="120" w:after="120"/>
              <w:rPr>
                <w:b/>
              </w:rPr>
            </w:pPr>
            <w:r w:rsidRPr="002F6A28">
              <w:rPr>
                <w:b/>
              </w:rPr>
              <w:t xml:space="preserve">Objective and rationale, including the nature of urgent problems where applicable: </w:t>
            </w:r>
            <w:r>
              <w:t>Prevention of deceptive practices and consumer protection; Protection of human health or safety; Quality requirements; Harmonization; Reducing trade barriers and facilitating trade</w:t>
            </w:r>
            <w:bookmarkStart w:id="10" w:name="sps7f"/>
            <w:bookmarkEnd w:id="10"/>
          </w:p>
        </w:tc>
      </w:tr>
      <w:tr w:rsidR="00415D6F" w:rsidTr="0069259F">
        <w:tc>
          <w:tcPr>
            <w:tcW w:w="713" w:type="dxa"/>
            <w:tcBorders>
              <w:top w:val="single" w:sz="6" w:space="0" w:color="auto"/>
              <w:bottom w:val="single" w:sz="6" w:space="0" w:color="auto"/>
            </w:tcBorders>
            <w:shd w:val="clear" w:color="auto" w:fill="auto"/>
          </w:tcPr>
          <w:p w:rsidR="00F85C99" w:rsidRPr="002F6A28" w:rsidRDefault="00773AD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73AD1" w:rsidP="00720578">
            <w:pPr>
              <w:spacing w:before="120" w:after="120"/>
            </w:pPr>
            <w:r w:rsidRPr="002F6A28">
              <w:rPr>
                <w:b/>
              </w:rPr>
              <w:t>Relevant documents:</w:t>
            </w:r>
            <w:r w:rsidRPr="002F6A28">
              <w:t xml:space="preserve"> </w:t>
            </w:r>
          </w:p>
          <w:p w:rsidR="00F85C99" w:rsidRPr="002F6A28" w:rsidRDefault="00773AD1" w:rsidP="00720578">
            <w:pPr>
              <w:numPr>
                <w:ilvl w:val="0"/>
                <w:numId w:val="16"/>
              </w:numPr>
              <w:spacing w:after="120"/>
            </w:pPr>
            <w:r>
              <w:rPr>
                <w:lang w:eastAsia="en-GB"/>
              </w:rPr>
              <w:t>ISO 657-18, Hot-rolled steel sections - Part 18: L sections for shipbuilding (metric series) - Dimensions, sectional properties and tolerances</w:t>
            </w:r>
          </w:p>
          <w:p w:rsidR="00415D6F" w:rsidRDefault="00773AD1" w:rsidP="00720578">
            <w:pPr>
              <w:numPr>
                <w:ilvl w:val="0"/>
                <w:numId w:val="16"/>
              </w:numPr>
              <w:spacing w:after="120"/>
            </w:pPr>
            <w:r>
              <w:rPr>
                <w:lang w:eastAsia="en-GB"/>
              </w:rPr>
              <w:t>ISO 1520, Paints and varnishes - Cupping test</w:t>
            </w:r>
          </w:p>
          <w:p w:rsidR="00415D6F" w:rsidRDefault="00773AD1" w:rsidP="00720578">
            <w:pPr>
              <w:numPr>
                <w:ilvl w:val="0"/>
                <w:numId w:val="16"/>
              </w:numPr>
              <w:spacing w:after="120"/>
            </w:pPr>
            <w:r>
              <w:rPr>
                <w:lang w:eastAsia="en-GB"/>
              </w:rPr>
              <w:t>ISO 4624, Paints and varnishes - Pull-off test for adhesion</w:t>
            </w:r>
          </w:p>
          <w:p w:rsidR="00415D6F" w:rsidRDefault="00773AD1" w:rsidP="00720578">
            <w:pPr>
              <w:numPr>
                <w:ilvl w:val="0"/>
                <w:numId w:val="16"/>
              </w:numPr>
              <w:spacing w:after="120"/>
            </w:pPr>
            <w:r>
              <w:rPr>
                <w:lang w:eastAsia="en-GB"/>
              </w:rPr>
              <w:t>ISO 4950-1, High yield strength flat steel products - Part 1: General requirements (sheets)</w:t>
            </w:r>
          </w:p>
          <w:p w:rsidR="00415D6F" w:rsidRDefault="00773AD1" w:rsidP="00720578">
            <w:pPr>
              <w:numPr>
                <w:ilvl w:val="0"/>
                <w:numId w:val="16"/>
              </w:numPr>
              <w:spacing w:after="120"/>
            </w:pPr>
            <w:r>
              <w:rPr>
                <w:lang w:eastAsia="en-GB"/>
              </w:rPr>
              <w:t>ISO 6860, Paints and varnishes - Bend test (conical mandrel)</w:t>
            </w:r>
          </w:p>
          <w:p w:rsidR="00415D6F" w:rsidRDefault="00773AD1" w:rsidP="00720578">
            <w:pPr>
              <w:numPr>
                <w:ilvl w:val="0"/>
                <w:numId w:val="16"/>
              </w:numPr>
              <w:spacing w:after="120"/>
            </w:pPr>
            <w:r>
              <w:rPr>
                <w:lang w:eastAsia="en-GB"/>
              </w:rPr>
              <w:t>ISO 11503, Paints and varnishes - Determination of resistance to humidity (intermittent condensation)</w:t>
            </w:r>
          </w:p>
          <w:p w:rsidR="00415D6F" w:rsidRDefault="00773AD1" w:rsidP="00720578">
            <w:pPr>
              <w:numPr>
                <w:ilvl w:val="0"/>
                <w:numId w:val="16"/>
              </w:numPr>
              <w:spacing w:after="120"/>
            </w:pPr>
            <w:r>
              <w:rPr>
                <w:lang w:eastAsia="en-GB"/>
              </w:rPr>
              <w:t>ISO 15184, Paints and varnishes - Determination of film hardness by pencil test</w:t>
            </w:r>
          </w:p>
          <w:p w:rsidR="00415D6F" w:rsidRDefault="00773AD1" w:rsidP="00720578">
            <w:pPr>
              <w:numPr>
                <w:ilvl w:val="0"/>
                <w:numId w:val="16"/>
              </w:numPr>
              <w:spacing w:after="120"/>
            </w:pPr>
            <w:r>
              <w:rPr>
                <w:lang w:eastAsia="en-GB"/>
              </w:rPr>
              <w:lastRenderedPageBreak/>
              <w:t>ISO 16925, Paints and varnishes - Determination of the resistance of coatings to pressure water-jetting</w:t>
            </w:r>
          </w:p>
          <w:p w:rsidR="00415D6F" w:rsidRDefault="00773AD1" w:rsidP="00720578">
            <w:pPr>
              <w:numPr>
                <w:ilvl w:val="0"/>
                <w:numId w:val="16"/>
              </w:numPr>
              <w:spacing w:after="120"/>
            </w:pPr>
            <w:r>
              <w:rPr>
                <w:lang w:eastAsia="en-GB"/>
              </w:rPr>
              <w:t>US 1633, Cold rolled low carbon steel flat products for cold forming - Technical delivery conditions</w:t>
            </w:r>
          </w:p>
          <w:p w:rsidR="00415D6F" w:rsidRDefault="00773AD1" w:rsidP="00720578">
            <w:pPr>
              <w:numPr>
                <w:ilvl w:val="0"/>
                <w:numId w:val="16"/>
              </w:numPr>
              <w:spacing w:after="120"/>
            </w:pPr>
            <w:r>
              <w:rPr>
                <w:lang w:eastAsia="en-GB"/>
              </w:rPr>
              <w:t>FDUS 1903. Dimensions of Chairs and Tables for Office Purposes</w:t>
            </w:r>
          </w:p>
          <w:p w:rsidR="00415D6F" w:rsidRDefault="00773AD1" w:rsidP="00720578">
            <w:pPr>
              <w:numPr>
                <w:ilvl w:val="0"/>
                <w:numId w:val="16"/>
              </w:numPr>
              <w:spacing w:after="120"/>
            </w:pPr>
            <w:r>
              <w:t>ISO 28762, Vitreous and porcelain enamels - Enamel coatings applied to steel for writing surfaces - Specification</w:t>
            </w:r>
          </w:p>
          <w:p w:rsidR="00415D6F" w:rsidRDefault="00773AD1" w:rsidP="00720578">
            <w:pPr>
              <w:numPr>
                <w:ilvl w:val="0"/>
                <w:numId w:val="16"/>
              </w:numPr>
              <w:spacing w:after="120"/>
            </w:pPr>
            <w:r>
              <w:rPr>
                <w:lang w:eastAsia="en-GB"/>
              </w:rPr>
              <w:t>US EAS 184: 2011, Emulsion paints - Specification</w:t>
            </w:r>
          </w:p>
          <w:p w:rsidR="00415D6F" w:rsidRDefault="00773AD1" w:rsidP="00720578">
            <w:pPr>
              <w:numPr>
                <w:ilvl w:val="0"/>
                <w:numId w:val="16"/>
              </w:numPr>
              <w:spacing w:after="120"/>
            </w:pPr>
            <w:r>
              <w:rPr>
                <w:lang w:eastAsia="en-GB"/>
              </w:rPr>
              <w:t>IS 1829-2: 1993, Library furniture and fittings - Part 2: Steel - Specification</w:t>
            </w:r>
          </w:p>
        </w:tc>
      </w:tr>
      <w:tr w:rsidR="00415D6F" w:rsidTr="0069259F">
        <w:tc>
          <w:tcPr>
            <w:tcW w:w="713" w:type="dxa"/>
            <w:tcBorders>
              <w:top w:val="single" w:sz="6" w:space="0" w:color="auto"/>
              <w:bottom w:val="single" w:sz="6" w:space="0" w:color="auto"/>
            </w:tcBorders>
            <w:shd w:val="clear" w:color="auto" w:fill="auto"/>
          </w:tcPr>
          <w:p w:rsidR="00EE3A11" w:rsidRPr="002F6A28" w:rsidRDefault="00773AD1"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773AD1" w:rsidP="002F6A28">
            <w:pPr>
              <w:spacing w:before="120" w:after="120"/>
              <w:jc w:val="left"/>
            </w:pPr>
            <w:r w:rsidRPr="002F6A28">
              <w:rPr>
                <w:b/>
              </w:rPr>
              <w:t>Proposed date of adoption:</w:t>
            </w:r>
            <w:bookmarkStart w:id="11" w:name="sps10b"/>
            <w:r w:rsidRPr="002F6A28">
              <w:rPr>
                <w:b/>
              </w:rPr>
              <w:t xml:space="preserve"> </w:t>
            </w:r>
            <w:r w:rsidRPr="002F6A28">
              <w:t>December 2018</w:t>
            </w:r>
            <w:bookmarkEnd w:id="11"/>
          </w:p>
          <w:p w:rsidR="00EE3A11" w:rsidRPr="002F6A28" w:rsidRDefault="00773AD1" w:rsidP="002F6A28">
            <w:pPr>
              <w:spacing w:after="120"/>
              <w:jc w:val="left"/>
            </w:pPr>
            <w:r w:rsidRPr="002F6A28">
              <w:rPr>
                <w:b/>
              </w:rPr>
              <w:t>Proposed date of entry into force:</w:t>
            </w:r>
            <w:bookmarkStart w:id="12" w:name="sps11b"/>
            <w:r w:rsidRPr="002F6A28">
              <w:rPr>
                <w:b/>
              </w:rPr>
              <w:t xml:space="preserve"> </w:t>
            </w:r>
            <w:r w:rsidRPr="002F6A28">
              <w:t>Upon declaration as mandatory by the Minister for Trade, Industry and Cooperatives</w:t>
            </w:r>
            <w:bookmarkEnd w:id="12"/>
          </w:p>
        </w:tc>
      </w:tr>
      <w:tr w:rsidR="00415D6F" w:rsidTr="0069259F">
        <w:tc>
          <w:tcPr>
            <w:tcW w:w="713" w:type="dxa"/>
            <w:tcBorders>
              <w:top w:val="single" w:sz="6" w:space="0" w:color="auto"/>
              <w:bottom w:val="single" w:sz="6" w:space="0" w:color="auto"/>
            </w:tcBorders>
            <w:shd w:val="clear" w:color="auto" w:fill="auto"/>
          </w:tcPr>
          <w:p w:rsidR="00F85C99" w:rsidRPr="002F6A28" w:rsidRDefault="00773AD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73AD1" w:rsidP="002F6A28">
            <w:pPr>
              <w:spacing w:before="120" w:after="120"/>
            </w:pPr>
            <w:r w:rsidRPr="002F6A28">
              <w:rPr>
                <w:b/>
              </w:rPr>
              <w:t xml:space="preserve">Final date for comments: </w:t>
            </w:r>
            <w:r>
              <w:t>60 days from notification</w:t>
            </w:r>
            <w:bookmarkStart w:id="13" w:name="sps12a"/>
            <w:bookmarkEnd w:id="13"/>
          </w:p>
        </w:tc>
      </w:tr>
      <w:tr w:rsidR="00415D6F" w:rsidTr="0069259F">
        <w:tc>
          <w:tcPr>
            <w:tcW w:w="713" w:type="dxa"/>
            <w:tcBorders>
              <w:top w:val="single" w:sz="6" w:space="0" w:color="auto"/>
            </w:tcBorders>
            <w:shd w:val="clear" w:color="auto" w:fill="auto"/>
          </w:tcPr>
          <w:p w:rsidR="00F85C99" w:rsidRPr="002F6A28" w:rsidRDefault="00773AD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73AD1"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F85C99" w:rsidRPr="002F6A28" w:rsidRDefault="009841A6" w:rsidP="00E969D2">
            <w:pPr>
              <w:keepNext/>
              <w:keepLines/>
              <w:spacing w:after="120"/>
              <w:jc w:val="left"/>
            </w:pPr>
            <w:hyperlink r:id="rId7" w:tgtFrame="_blank" w:history="1">
              <w:r w:rsidR="00773AD1">
                <w:rPr>
                  <w:color w:val="0000FF"/>
                  <w:u w:val="single"/>
                </w:rPr>
                <w:t>https://members.wto.org/crnattachments/2018/TBT/UGA/18_5479_00_e.pdf</w:t>
              </w:r>
            </w:hyperlink>
            <w:bookmarkStart w:id="15" w:name="sps13c"/>
            <w:bookmarkEnd w:id="15"/>
            <w:r w:rsidR="008A7067">
              <w:rPr>
                <w:color w:val="0000FF"/>
                <w:u w:val="single"/>
              </w:rPr>
              <w:t xml:space="preserve"> </w:t>
            </w:r>
          </w:p>
        </w:tc>
      </w:tr>
    </w:tbl>
    <w:p w:rsidR="00EE3A11" w:rsidRPr="002F6A28" w:rsidRDefault="009841A6" w:rsidP="002F6A28"/>
    <w:sectPr w:rsidR="00EE3A11" w:rsidRPr="002F6A28" w:rsidSect="00F8415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A63" w:rsidRDefault="00773AD1">
      <w:r>
        <w:separator/>
      </w:r>
    </w:p>
  </w:endnote>
  <w:endnote w:type="continuationSeparator" w:id="0">
    <w:p w:rsidR="00DC5A63" w:rsidRDefault="0077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84154" w:rsidRDefault="00F84154" w:rsidP="00F8415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84154" w:rsidRDefault="00F84154" w:rsidP="00F8415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73AD1">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A63" w:rsidRDefault="00773AD1">
      <w:r>
        <w:separator/>
      </w:r>
    </w:p>
  </w:footnote>
  <w:footnote w:type="continuationSeparator" w:id="0">
    <w:p w:rsidR="00DC5A63" w:rsidRDefault="00773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154" w:rsidRPr="00F84154" w:rsidRDefault="00F84154" w:rsidP="00F84154">
    <w:pPr>
      <w:pStyle w:val="En-tte"/>
      <w:pBdr>
        <w:bottom w:val="single" w:sz="4" w:space="1" w:color="auto"/>
      </w:pBdr>
      <w:tabs>
        <w:tab w:val="clear" w:pos="4513"/>
        <w:tab w:val="clear" w:pos="9027"/>
      </w:tabs>
      <w:jc w:val="center"/>
    </w:pPr>
    <w:r w:rsidRPr="00F84154">
      <w:t>G/TBT/N/UGA/968</w:t>
    </w:r>
  </w:p>
  <w:p w:rsidR="00F84154" w:rsidRPr="00F84154" w:rsidRDefault="00F84154" w:rsidP="00F84154">
    <w:pPr>
      <w:pStyle w:val="En-tte"/>
      <w:pBdr>
        <w:bottom w:val="single" w:sz="4" w:space="1" w:color="auto"/>
      </w:pBdr>
      <w:tabs>
        <w:tab w:val="clear" w:pos="4513"/>
        <w:tab w:val="clear" w:pos="9027"/>
      </w:tabs>
      <w:jc w:val="center"/>
    </w:pPr>
  </w:p>
  <w:p w:rsidR="00F84154" w:rsidRPr="00F84154" w:rsidRDefault="00F84154" w:rsidP="00F84154">
    <w:pPr>
      <w:pStyle w:val="En-tte"/>
      <w:pBdr>
        <w:bottom w:val="single" w:sz="4" w:space="1" w:color="auto"/>
      </w:pBdr>
      <w:tabs>
        <w:tab w:val="clear" w:pos="4513"/>
        <w:tab w:val="clear" w:pos="9027"/>
      </w:tabs>
      <w:jc w:val="center"/>
    </w:pPr>
    <w:r w:rsidRPr="00F84154">
      <w:t xml:space="preserve">- </w:t>
    </w:r>
    <w:r w:rsidRPr="00F84154">
      <w:fldChar w:fldCharType="begin"/>
    </w:r>
    <w:r w:rsidRPr="00F84154">
      <w:instrText xml:space="preserve"> PAGE </w:instrText>
    </w:r>
    <w:r w:rsidRPr="00F84154">
      <w:fldChar w:fldCharType="separate"/>
    </w:r>
    <w:r w:rsidR="009841A6">
      <w:rPr>
        <w:noProof/>
      </w:rPr>
      <w:t>2</w:t>
    </w:r>
    <w:r w:rsidRPr="00F84154">
      <w:fldChar w:fldCharType="end"/>
    </w:r>
    <w:r w:rsidRPr="00F84154">
      <w:t xml:space="preserve"> -</w:t>
    </w:r>
  </w:p>
  <w:p w:rsidR="009239F7" w:rsidRPr="00F84154" w:rsidRDefault="009841A6" w:rsidP="00F8415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154" w:rsidRPr="00F84154" w:rsidRDefault="00F84154" w:rsidP="00F84154">
    <w:pPr>
      <w:pStyle w:val="En-tte"/>
      <w:pBdr>
        <w:bottom w:val="single" w:sz="4" w:space="1" w:color="auto"/>
      </w:pBdr>
      <w:tabs>
        <w:tab w:val="clear" w:pos="4513"/>
        <w:tab w:val="clear" w:pos="9027"/>
      </w:tabs>
      <w:jc w:val="center"/>
    </w:pPr>
    <w:r w:rsidRPr="00F84154">
      <w:t>G/TBT/N/UGA/968</w:t>
    </w:r>
  </w:p>
  <w:p w:rsidR="00F84154" w:rsidRPr="00F84154" w:rsidRDefault="00F84154" w:rsidP="00F84154">
    <w:pPr>
      <w:pStyle w:val="En-tte"/>
      <w:pBdr>
        <w:bottom w:val="single" w:sz="4" w:space="1" w:color="auto"/>
      </w:pBdr>
      <w:tabs>
        <w:tab w:val="clear" w:pos="4513"/>
        <w:tab w:val="clear" w:pos="9027"/>
      </w:tabs>
      <w:jc w:val="center"/>
    </w:pPr>
  </w:p>
  <w:p w:rsidR="00F84154" w:rsidRPr="00F84154" w:rsidRDefault="00F84154" w:rsidP="00F84154">
    <w:pPr>
      <w:pStyle w:val="En-tte"/>
      <w:pBdr>
        <w:bottom w:val="single" w:sz="4" w:space="1" w:color="auto"/>
      </w:pBdr>
      <w:tabs>
        <w:tab w:val="clear" w:pos="4513"/>
        <w:tab w:val="clear" w:pos="9027"/>
      </w:tabs>
      <w:jc w:val="center"/>
    </w:pPr>
    <w:r w:rsidRPr="00F84154">
      <w:t xml:space="preserve">- </w:t>
    </w:r>
    <w:r w:rsidRPr="00F84154">
      <w:fldChar w:fldCharType="begin"/>
    </w:r>
    <w:r w:rsidRPr="00F84154">
      <w:instrText xml:space="preserve"> PAGE </w:instrText>
    </w:r>
    <w:r w:rsidRPr="00F84154">
      <w:fldChar w:fldCharType="separate"/>
    </w:r>
    <w:r w:rsidRPr="00F84154">
      <w:rPr>
        <w:noProof/>
      </w:rPr>
      <w:t>2</w:t>
    </w:r>
    <w:r w:rsidRPr="00F84154">
      <w:fldChar w:fldCharType="end"/>
    </w:r>
    <w:r w:rsidRPr="00F84154">
      <w:t xml:space="preserve"> -</w:t>
    </w:r>
  </w:p>
  <w:p w:rsidR="009239F7" w:rsidRPr="00F84154" w:rsidRDefault="009841A6" w:rsidP="00F8415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15D6F" w:rsidTr="008612A9">
      <w:trPr>
        <w:trHeight w:val="240"/>
        <w:jc w:val="center"/>
      </w:trPr>
      <w:tc>
        <w:tcPr>
          <w:tcW w:w="3794" w:type="dxa"/>
          <w:shd w:val="clear" w:color="auto" w:fill="FFFFFF"/>
          <w:tcMar>
            <w:left w:w="108" w:type="dxa"/>
            <w:right w:w="108" w:type="dxa"/>
          </w:tcMar>
          <w:vAlign w:val="center"/>
        </w:tcPr>
        <w:p w:rsidR="00ED54E0" w:rsidRPr="009239F7" w:rsidRDefault="009841A6"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F84154" w:rsidP="00B801E9">
          <w:pPr>
            <w:jc w:val="right"/>
            <w:rPr>
              <w:b/>
              <w:color w:val="FF0000"/>
              <w:szCs w:val="16"/>
            </w:rPr>
          </w:pPr>
          <w:r>
            <w:rPr>
              <w:b/>
              <w:color w:val="FF0000"/>
              <w:szCs w:val="16"/>
            </w:rPr>
            <w:t xml:space="preserve"> </w:t>
          </w:r>
        </w:p>
      </w:tc>
    </w:tr>
    <w:bookmarkEnd w:id="16"/>
    <w:tr w:rsidR="00415D6F" w:rsidTr="008612A9">
      <w:trPr>
        <w:trHeight w:val="213"/>
        <w:jc w:val="center"/>
      </w:trPr>
      <w:tc>
        <w:tcPr>
          <w:tcW w:w="3794" w:type="dxa"/>
          <w:vMerge w:val="restart"/>
          <w:shd w:val="clear" w:color="auto" w:fill="FFFFFF"/>
          <w:tcMar>
            <w:left w:w="0" w:type="dxa"/>
            <w:right w:w="0" w:type="dxa"/>
          </w:tcMar>
        </w:tcPr>
        <w:p w:rsidR="00ED54E0" w:rsidRPr="009239F7" w:rsidRDefault="00F84154"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841A6" w:rsidP="00B801E9">
          <w:pPr>
            <w:jc w:val="right"/>
            <w:rPr>
              <w:b/>
              <w:szCs w:val="16"/>
            </w:rPr>
          </w:pPr>
        </w:p>
      </w:tc>
    </w:tr>
    <w:tr w:rsidR="00415D6F" w:rsidTr="008612A9">
      <w:trPr>
        <w:trHeight w:val="868"/>
        <w:jc w:val="center"/>
      </w:trPr>
      <w:tc>
        <w:tcPr>
          <w:tcW w:w="3794" w:type="dxa"/>
          <w:vMerge/>
          <w:shd w:val="clear" w:color="auto" w:fill="FFFFFF"/>
          <w:tcMar>
            <w:left w:w="108" w:type="dxa"/>
            <w:right w:w="108" w:type="dxa"/>
          </w:tcMar>
        </w:tcPr>
        <w:p w:rsidR="00ED54E0" w:rsidRPr="009239F7" w:rsidRDefault="009841A6" w:rsidP="00B801E9">
          <w:pPr>
            <w:jc w:val="left"/>
            <w:rPr>
              <w:noProof/>
              <w:lang w:eastAsia="en-GB"/>
            </w:rPr>
          </w:pPr>
        </w:p>
      </w:tc>
      <w:tc>
        <w:tcPr>
          <w:tcW w:w="5448" w:type="dxa"/>
          <w:gridSpan w:val="2"/>
          <w:shd w:val="clear" w:color="auto" w:fill="FFFFFF"/>
          <w:tcMar>
            <w:left w:w="108" w:type="dxa"/>
            <w:right w:w="108" w:type="dxa"/>
          </w:tcMar>
        </w:tcPr>
        <w:p w:rsidR="00F84154" w:rsidRDefault="00F84154" w:rsidP="00B801E9">
          <w:pPr>
            <w:jc w:val="right"/>
            <w:rPr>
              <w:b/>
              <w:szCs w:val="16"/>
            </w:rPr>
          </w:pPr>
          <w:bookmarkStart w:id="17" w:name="bmkSymbols"/>
          <w:r>
            <w:rPr>
              <w:b/>
              <w:szCs w:val="16"/>
            </w:rPr>
            <w:t>G/TBT/N/UGA/968</w:t>
          </w:r>
        </w:p>
        <w:bookmarkEnd w:id="17"/>
        <w:p w:rsidR="00ED54E0" w:rsidRPr="009239F7" w:rsidRDefault="009841A6" w:rsidP="00B801E9">
          <w:pPr>
            <w:jc w:val="right"/>
            <w:rPr>
              <w:b/>
              <w:szCs w:val="16"/>
            </w:rPr>
          </w:pPr>
        </w:p>
      </w:tc>
    </w:tr>
    <w:tr w:rsidR="00415D6F" w:rsidTr="008612A9">
      <w:trPr>
        <w:trHeight w:val="240"/>
        <w:jc w:val="center"/>
      </w:trPr>
      <w:tc>
        <w:tcPr>
          <w:tcW w:w="3794" w:type="dxa"/>
          <w:vMerge/>
          <w:shd w:val="clear" w:color="auto" w:fill="FFFFFF"/>
          <w:tcMar>
            <w:left w:w="108" w:type="dxa"/>
            <w:right w:w="108" w:type="dxa"/>
          </w:tcMar>
          <w:vAlign w:val="center"/>
        </w:tcPr>
        <w:p w:rsidR="00ED54E0" w:rsidRPr="009239F7" w:rsidRDefault="009841A6" w:rsidP="00B801E9"/>
      </w:tc>
      <w:tc>
        <w:tcPr>
          <w:tcW w:w="5448" w:type="dxa"/>
          <w:gridSpan w:val="2"/>
          <w:shd w:val="clear" w:color="auto" w:fill="FFFFFF"/>
          <w:tcMar>
            <w:left w:w="108" w:type="dxa"/>
            <w:right w:w="108" w:type="dxa"/>
          </w:tcMar>
          <w:vAlign w:val="center"/>
        </w:tcPr>
        <w:p w:rsidR="00ED54E0" w:rsidRPr="009239F7" w:rsidRDefault="009841A6" w:rsidP="00B801E9">
          <w:pPr>
            <w:jc w:val="right"/>
            <w:rPr>
              <w:szCs w:val="16"/>
            </w:rPr>
          </w:pPr>
          <w:bookmarkStart w:id="18" w:name="spsDateDistribution"/>
          <w:bookmarkStart w:id="19" w:name="bmkDate"/>
          <w:bookmarkEnd w:id="18"/>
          <w:bookmarkEnd w:id="19"/>
          <w:r>
            <w:rPr>
              <w:szCs w:val="16"/>
            </w:rPr>
            <w:t>18 October 2018</w:t>
          </w:r>
          <w:bookmarkStart w:id="20" w:name="_GoBack"/>
          <w:bookmarkEnd w:id="20"/>
        </w:p>
      </w:tc>
    </w:tr>
    <w:tr w:rsidR="00415D6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73AD1" w:rsidP="0097650D">
          <w:pPr>
            <w:jc w:val="left"/>
            <w:rPr>
              <w:b/>
            </w:rPr>
          </w:pPr>
          <w:bookmarkStart w:id="21" w:name="bmkSerial"/>
          <w:r w:rsidRPr="002F6A28">
            <w:rPr>
              <w:color w:val="FF0000"/>
              <w:szCs w:val="16"/>
            </w:rPr>
            <w:t>(</w:t>
          </w:r>
          <w:bookmarkStart w:id="22" w:name="spsSerialNumber"/>
          <w:bookmarkEnd w:id="22"/>
          <w:r w:rsidR="009841A6">
            <w:rPr>
              <w:color w:val="FF0000"/>
              <w:szCs w:val="16"/>
            </w:rPr>
            <w:t>18-6525</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773AD1"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841A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841A6">
            <w:rPr>
              <w:bCs/>
              <w:noProof/>
              <w:szCs w:val="16"/>
            </w:rPr>
            <w:t>2</w:t>
          </w:r>
          <w:r w:rsidRPr="002F6A28">
            <w:rPr>
              <w:bCs/>
              <w:szCs w:val="16"/>
            </w:rPr>
            <w:fldChar w:fldCharType="end"/>
          </w:r>
          <w:bookmarkEnd w:id="23"/>
        </w:p>
      </w:tc>
    </w:tr>
    <w:tr w:rsidR="00415D6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84154"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F84154" w:rsidP="00B801E9">
          <w:pPr>
            <w:jc w:val="right"/>
            <w:rPr>
              <w:bCs/>
              <w:szCs w:val="18"/>
            </w:rPr>
          </w:pPr>
          <w:bookmarkStart w:id="25" w:name="bmkLanguage"/>
          <w:r>
            <w:rPr>
              <w:bCs/>
              <w:szCs w:val="18"/>
            </w:rPr>
            <w:t>Original: English</w:t>
          </w:r>
          <w:bookmarkEnd w:id="25"/>
        </w:p>
      </w:tc>
    </w:tr>
  </w:tbl>
  <w:p w:rsidR="00ED54E0" w:rsidRPr="002F6A28" w:rsidRDefault="009841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0300636">
      <w:start w:val="1"/>
      <w:numFmt w:val="decimal"/>
      <w:pStyle w:val="SummaryText"/>
      <w:lvlText w:val="%1."/>
      <w:lvlJc w:val="left"/>
      <w:pPr>
        <w:ind w:left="360" w:hanging="360"/>
      </w:pPr>
    </w:lvl>
    <w:lvl w:ilvl="1" w:tplc="B158ED44" w:tentative="1">
      <w:start w:val="1"/>
      <w:numFmt w:val="lowerLetter"/>
      <w:lvlText w:val="%2."/>
      <w:lvlJc w:val="left"/>
      <w:pPr>
        <w:ind w:left="1080" w:hanging="360"/>
      </w:pPr>
    </w:lvl>
    <w:lvl w:ilvl="2" w:tplc="E5349A22" w:tentative="1">
      <w:start w:val="1"/>
      <w:numFmt w:val="lowerRoman"/>
      <w:lvlText w:val="%3."/>
      <w:lvlJc w:val="right"/>
      <w:pPr>
        <w:ind w:left="1800" w:hanging="180"/>
      </w:pPr>
    </w:lvl>
    <w:lvl w:ilvl="3" w:tplc="9CB2036A" w:tentative="1">
      <w:start w:val="1"/>
      <w:numFmt w:val="decimal"/>
      <w:lvlText w:val="%4."/>
      <w:lvlJc w:val="left"/>
      <w:pPr>
        <w:ind w:left="2520" w:hanging="360"/>
      </w:pPr>
    </w:lvl>
    <w:lvl w:ilvl="4" w:tplc="3C0AD7D0" w:tentative="1">
      <w:start w:val="1"/>
      <w:numFmt w:val="lowerLetter"/>
      <w:lvlText w:val="%5."/>
      <w:lvlJc w:val="left"/>
      <w:pPr>
        <w:ind w:left="3240" w:hanging="360"/>
      </w:pPr>
    </w:lvl>
    <w:lvl w:ilvl="5" w:tplc="E598B0CC" w:tentative="1">
      <w:start w:val="1"/>
      <w:numFmt w:val="lowerRoman"/>
      <w:lvlText w:val="%6."/>
      <w:lvlJc w:val="right"/>
      <w:pPr>
        <w:ind w:left="3960" w:hanging="180"/>
      </w:pPr>
    </w:lvl>
    <w:lvl w:ilvl="6" w:tplc="01E02CC8" w:tentative="1">
      <w:start w:val="1"/>
      <w:numFmt w:val="decimal"/>
      <w:lvlText w:val="%7."/>
      <w:lvlJc w:val="left"/>
      <w:pPr>
        <w:ind w:left="4680" w:hanging="360"/>
      </w:pPr>
    </w:lvl>
    <w:lvl w:ilvl="7" w:tplc="525AD242" w:tentative="1">
      <w:start w:val="1"/>
      <w:numFmt w:val="lowerLetter"/>
      <w:lvlText w:val="%8."/>
      <w:lvlJc w:val="left"/>
      <w:pPr>
        <w:ind w:left="5400" w:hanging="360"/>
      </w:pPr>
    </w:lvl>
    <w:lvl w:ilvl="8" w:tplc="E1F634A4"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6F"/>
    <w:rsid w:val="0021354D"/>
    <w:rsid w:val="00415D6F"/>
    <w:rsid w:val="0047256A"/>
    <w:rsid w:val="00720578"/>
    <w:rsid w:val="00773AD1"/>
    <w:rsid w:val="008A7067"/>
    <w:rsid w:val="009841A6"/>
    <w:rsid w:val="009B332E"/>
    <w:rsid w:val="009C7EE1"/>
    <w:rsid w:val="00DC5A63"/>
    <w:rsid w:val="00F8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AD7F"/>
  <w15:docId w15:val="{B2FF785D-772B-4460-8F43-7655E2A5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UGA/18_5479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10</cp:revision>
  <dcterms:created xsi:type="dcterms:W3CDTF">2018-10-18T08:41:00Z</dcterms:created>
  <dcterms:modified xsi:type="dcterms:W3CDTF">2018-10-18T13:46:00Z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G/TBT/N/UGA/968</vt:lpwstr>
  </property>
</Properties>
</file>