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525EB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9525E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3E2A6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Japan</w:t>
            </w:r>
            <w:bookmarkEnd w:id="2"/>
            <w:r w:rsidRPr="002F6A28">
              <w:t xml:space="preserve"> </w:t>
            </w:r>
          </w:p>
          <w:p w:rsidR="00F85C99" w:rsidRPr="002F6A28" w:rsidRDefault="009525EB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3E2A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Ministry of Health, Labour and Welfare</w:t>
            </w:r>
            <w:bookmarkEnd w:id="6"/>
          </w:p>
          <w:p w:rsidR="00F85C99" w:rsidRPr="002F6A28" w:rsidRDefault="009525EB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3E2A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525EB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3E2A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Utensils, containers and packaging for food and food additives</w:t>
            </w:r>
            <w:bookmarkStart w:id="21" w:name="sps3a"/>
            <w:bookmarkEnd w:id="21"/>
          </w:p>
        </w:tc>
      </w:tr>
      <w:tr w:rsidR="003E2A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Revision of the Standards and Specifications for Foods and Food Additives under the Food Sanitation Act. (2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3E2A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Establishment of specifications and standards for utensils, containers, and packaging made of synthetic resins.</w:t>
            </w:r>
          </w:p>
        </w:tc>
      </w:tr>
      <w:tr w:rsidR="003E2A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To achieve the purpose of preventing the risk of public health under the Cabinet Order and Ordinance for Enforcement of the Food Sanitation Act</w:t>
            </w:r>
            <w:bookmarkStart w:id="28" w:name="sps7f"/>
            <w:bookmarkEnd w:id="28"/>
            <w:r>
              <w:t>.</w:t>
            </w:r>
          </w:p>
        </w:tc>
      </w:tr>
      <w:tr w:rsidR="003E2A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3F025B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When adopted, this amendment will be published in Kampo (Official Government Gazette) (Available in Japanese).</w:t>
            </w:r>
          </w:p>
        </w:tc>
      </w:tr>
      <w:tr w:rsidR="003E2A6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525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525E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In the winter of 2019</w:t>
            </w:r>
            <w:bookmarkEnd w:id="32"/>
          </w:p>
          <w:p w:rsidR="00EE3A11" w:rsidRPr="002F6A28" w:rsidRDefault="009525E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In the summer of 2020</w:t>
            </w:r>
            <w:bookmarkEnd w:id="35"/>
          </w:p>
        </w:tc>
      </w:tr>
      <w:tr w:rsidR="003E2A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5E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3E2A6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525E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525E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386DE7" w:rsidRPr="002F6A28" w:rsidRDefault="009525EB" w:rsidP="003F025B">
            <w:pPr>
              <w:keepNext/>
              <w:keepLines/>
              <w:spacing w:before="120" w:after="120"/>
              <w:jc w:val="left"/>
            </w:pPr>
            <w:r w:rsidRPr="002F6A28">
              <w:t>Japan Enquiry Point</w:t>
            </w:r>
            <w:r w:rsidRPr="002F6A28">
              <w:br/>
              <w:t>International Trade Division, Economic Affairs Bureau, Ministry of Foreign Affairs</w:t>
            </w:r>
            <w:r w:rsidRPr="002F6A28">
              <w:br/>
              <w:t>Fax: (+81 3) 5501 8343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enquiry@mofa.go.jp</w:t>
              </w:r>
            </w:hyperlink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https://members.wto.org/crnattachments/2019/TBT/JPN/19_4457_00_e.pdf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333" w:rsidRDefault="009525EB">
      <w:r>
        <w:separator/>
      </w:r>
    </w:p>
  </w:endnote>
  <w:endnote w:type="continuationSeparator" w:id="0">
    <w:p w:rsidR="008A3333" w:rsidRDefault="0095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25E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25E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525E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333" w:rsidRDefault="009525EB">
      <w:r>
        <w:separator/>
      </w:r>
    </w:p>
  </w:footnote>
  <w:footnote w:type="continuationSeparator" w:id="0">
    <w:p w:rsidR="008A3333" w:rsidRDefault="0095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25E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525E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25E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G/TBT/N/JPN/630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525E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2A6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3E2A6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65A87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E2A6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525EB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G/TBT/N/JPN/630</w:t>
          </w:r>
          <w:bookmarkEnd w:id="44"/>
        </w:p>
      </w:tc>
    </w:tr>
    <w:tr w:rsidR="003E2A6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146F3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August 2019</w:t>
          </w:r>
        </w:p>
      </w:tc>
    </w:tr>
    <w:tr w:rsidR="003E2A6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525EB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1146F3">
            <w:rPr>
              <w:color w:val="FF0000"/>
              <w:szCs w:val="16"/>
            </w:rPr>
            <w:t>19-5212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525E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3E2A6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525E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525E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1BAE8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CC4892" w:tentative="1">
      <w:start w:val="1"/>
      <w:numFmt w:val="lowerLetter"/>
      <w:lvlText w:val="%2."/>
      <w:lvlJc w:val="left"/>
      <w:pPr>
        <w:ind w:left="1080" w:hanging="360"/>
      </w:pPr>
    </w:lvl>
    <w:lvl w:ilvl="2" w:tplc="8EB4381A" w:tentative="1">
      <w:start w:val="1"/>
      <w:numFmt w:val="lowerRoman"/>
      <w:lvlText w:val="%3."/>
      <w:lvlJc w:val="right"/>
      <w:pPr>
        <w:ind w:left="1800" w:hanging="180"/>
      </w:pPr>
    </w:lvl>
    <w:lvl w:ilvl="3" w:tplc="A35CA4AE" w:tentative="1">
      <w:start w:val="1"/>
      <w:numFmt w:val="decimal"/>
      <w:lvlText w:val="%4."/>
      <w:lvlJc w:val="left"/>
      <w:pPr>
        <w:ind w:left="2520" w:hanging="360"/>
      </w:pPr>
    </w:lvl>
    <w:lvl w:ilvl="4" w:tplc="23C6BEE8" w:tentative="1">
      <w:start w:val="1"/>
      <w:numFmt w:val="lowerLetter"/>
      <w:lvlText w:val="%5."/>
      <w:lvlJc w:val="left"/>
      <w:pPr>
        <w:ind w:left="3240" w:hanging="360"/>
      </w:pPr>
    </w:lvl>
    <w:lvl w:ilvl="5" w:tplc="7DBC11CC" w:tentative="1">
      <w:start w:val="1"/>
      <w:numFmt w:val="lowerRoman"/>
      <w:lvlText w:val="%6."/>
      <w:lvlJc w:val="right"/>
      <w:pPr>
        <w:ind w:left="3960" w:hanging="180"/>
      </w:pPr>
    </w:lvl>
    <w:lvl w:ilvl="6" w:tplc="334C5BF6" w:tentative="1">
      <w:start w:val="1"/>
      <w:numFmt w:val="decimal"/>
      <w:lvlText w:val="%7."/>
      <w:lvlJc w:val="left"/>
      <w:pPr>
        <w:ind w:left="4680" w:hanging="360"/>
      </w:pPr>
    </w:lvl>
    <w:lvl w:ilvl="7" w:tplc="690ED9F0" w:tentative="1">
      <w:start w:val="1"/>
      <w:numFmt w:val="lowerLetter"/>
      <w:lvlText w:val="%8."/>
      <w:lvlJc w:val="left"/>
      <w:pPr>
        <w:ind w:left="5400" w:hanging="360"/>
      </w:pPr>
    </w:lvl>
    <w:lvl w:ilvl="8" w:tplc="8EC47E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46F3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6DE7"/>
    <w:rsid w:val="00396AF4"/>
    <w:rsid w:val="003B2BBF"/>
    <w:rsid w:val="003B40C7"/>
    <w:rsid w:val="003E2A66"/>
    <w:rsid w:val="003F025B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3333"/>
    <w:rsid w:val="008B223A"/>
    <w:rsid w:val="008B4A10"/>
    <w:rsid w:val="008B4FB8"/>
    <w:rsid w:val="008C1339"/>
    <w:rsid w:val="008E372C"/>
    <w:rsid w:val="008E67DC"/>
    <w:rsid w:val="009239F7"/>
    <w:rsid w:val="009525EB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65A87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6766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JPN/19_4457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313</Words>
  <Characters>1836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2019-08-09T13:55:00Z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affe2c95-8b5b-4372-bf08-bbcb9eb78c1e</vt:lpwstr>
  </property>
  <property fmtid="{D5CDD505-2E9C-101B-9397-08002B2CF9AE}" pid="4" name="WTOCLASSIFICATION">
    <vt:lpwstr>WTO OFFICIAL</vt:lpwstr>
  </property>
</Properties>
</file>