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EF61" w14:textId="77777777" w:rsidR="002D78C9" w:rsidRDefault="001E51A8" w:rsidP="00DD3DD7">
      <w:pPr>
        <w:pStyle w:val="Title"/>
      </w:pPr>
      <w:r w:rsidRPr="002F663C">
        <w:t>NOTIFICATION</w:t>
      </w:r>
    </w:p>
    <w:p w14:paraId="5BF63C4C" w14:textId="77777777" w:rsidR="002F663C" w:rsidRPr="002F663C" w:rsidRDefault="001E51A8" w:rsidP="00DD3DD7">
      <w:pPr>
        <w:pStyle w:val="Title3"/>
      </w:pPr>
      <w:r w:rsidRPr="002F663C">
        <w:t>Addendum</w:t>
      </w:r>
    </w:p>
    <w:p w14:paraId="1074045B" w14:textId="77777777" w:rsidR="002F663C" w:rsidRDefault="001E51A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 November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4DD7DB3E" w14:textId="77777777" w:rsidR="001E2E4A" w:rsidRPr="002F663C" w:rsidRDefault="001E2E4A" w:rsidP="001E2E4A">
      <w:pPr>
        <w:rPr>
          <w:rFonts w:eastAsia="Calibri" w:cs="Times New Roman"/>
        </w:rPr>
      </w:pPr>
    </w:p>
    <w:p w14:paraId="6D02BE99" w14:textId="77777777" w:rsidR="002F663C" w:rsidRPr="002F663C" w:rsidRDefault="001E51A8" w:rsidP="002F663C">
      <w:pPr>
        <w:jc w:val="center"/>
        <w:rPr>
          <w:rFonts w:eastAsia="Calibri" w:cs="Times New Roman"/>
          <w:b/>
        </w:rPr>
      </w:pPr>
      <w:r w:rsidRPr="002F663C">
        <w:rPr>
          <w:rFonts w:eastAsia="Calibri" w:cs="Times New Roman"/>
          <w:b/>
        </w:rPr>
        <w:t>_______________</w:t>
      </w:r>
    </w:p>
    <w:p w14:paraId="1D56F510" w14:textId="77777777" w:rsidR="002F663C" w:rsidRDefault="002F663C" w:rsidP="002F663C">
      <w:pPr>
        <w:rPr>
          <w:rFonts w:eastAsia="Calibri" w:cs="Times New Roman"/>
        </w:rPr>
      </w:pPr>
    </w:p>
    <w:p w14:paraId="2C04157F" w14:textId="77777777" w:rsidR="00C14444" w:rsidRPr="002F663C" w:rsidRDefault="00C14444" w:rsidP="002F663C">
      <w:pPr>
        <w:rPr>
          <w:rFonts w:eastAsia="Calibri" w:cs="Times New Roman"/>
        </w:rPr>
      </w:pPr>
    </w:p>
    <w:p w14:paraId="33B962D5" w14:textId="77777777" w:rsidR="002F663C" w:rsidRPr="002F663C" w:rsidRDefault="001E51A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Energy Conservation Standards for Dishwashers, Grant of Petition for Rulemaking</w:t>
      </w:r>
      <w:bookmarkEnd w:id="3"/>
      <w:bookmarkEnd w:id="4"/>
    </w:p>
    <w:p w14:paraId="6A1159F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87B30" w14:paraId="6C4BB37E"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6B58212" w14:textId="77777777" w:rsidR="002F663C" w:rsidRPr="002F663C" w:rsidRDefault="001E51A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87B30" w14:paraId="757DB023" w14:textId="77777777" w:rsidTr="00E9471B">
        <w:tc>
          <w:tcPr>
            <w:tcW w:w="851" w:type="dxa"/>
            <w:shd w:val="clear" w:color="auto" w:fill="auto"/>
          </w:tcPr>
          <w:p w14:paraId="2F31E980" w14:textId="77777777" w:rsidR="002F663C" w:rsidRPr="00711F9C" w:rsidRDefault="001E51A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8D7AFBD" w14:textId="77777777" w:rsidR="002F663C" w:rsidRPr="002F663C" w:rsidRDefault="001E51A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587B30" w14:paraId="11A49F7B" w14:textId="77777777" w:rsidTr="00E9471B">
        <w:tc>
          <w:tcPr>
            <w:tcW w:w="851" w:type="dxa"/>
            <w:shd w:val="clear" w:color="auto" w:fill="auto"/>
          </w:tcPr>
          <w:p w14:paraId="71DB1DAE"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7E0E9CDC" w14:textId="77777777" w:rsidR="002F663C" w:rsidRPr="002F663C" w:rsidRDefault="001E51A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30 October 2020</w:t>
            </w:r>
            <w:bookmarkEnd w:id="9"/>
          </w:p>
        </w:tc>
      </w:tr>
      <w:tr w:rsidR="00587B30" w14:paraId="36C86D8C" w14:textId="77777777" w:rsidTr="00E9471B">
        <w:tc>
          <w:tcPr>
            <w:tcW w:w="851" w:type="dxa"/>
            <w:shd w:val="clear" w:color="auto" w:fill="auto"/>
          </w:tcPr>
          <w:p w14:paraId="7386F963"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1C1A44A7" w14:textId="77777777" w:rsidR="002F663C" w:rsidRPr="002F663C" w:rsidRDefault="001E51A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587B30" w14:paraId="6840C8B3" w14:textId="77777777" w:rsidTr="00E9471B">
        <w:tc>
          <w:tcPr>
            <w:tcW w:w="851" w:type="dxa"/>
            <w:shd w:val="clear" w:color="auto" w:fill="auto"/>
          </w:tcPr>
          <w:p w14:paraId="421F5426"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46EC09CD" w14:textId="77777777" w:rsidR="002F663C" w:rsidRPr="002F663C" w:rsidRDefault="001E51A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30 November 2020</w:t>
            </w:r>
            <w:bookmarkEnd w:id="13"/>
          </w:p>
        </w:tc>
      </w:tr>
      <w:tr w:rsidR="00587B30" w14:paraId="64DAB0F0" w14:textId="77777777" w:rsidTr="00E9471B">
        <w:tc>
          <w:tcPr>
            <w:tcW w:w="851" w:type="dxa"/>
            <w:shd w:val="clear" w:color="auto" w:fill="auto"/>
          </w:tcPr>
          <w:p w14:paraId="186062F5"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44C10202" w14:textId="77777777" w:rsidR="002F663C" w:rsidRPr="002F663C" w:rsidRDefault="001E51A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3B76D8A0" w14:textId="77777777" w:rsidR="00467A46" w:rsidRDefault="0039729E" w:rsidP="00EB7B40">
            <w:pPr>
              <w:spacing w:before="60" w:after="60"/>
              <w:rPr>
                <w:rFonts w:eastAsia="Calibri" w:cs="Times New Roman"/>
              </w:rPr>
            </w:pPr>
            <w:hyperlink r:id="rId8" w:history="1">
              <w:r w:rsidR="001E51A8">
                <w:rPr>
                  <w:rFonts w:eastAsia="Calibri" w:cs="Times New Roman"/>
                  <w:color w:val="0000FF"/>
                  <w:u w:val="single"/>
                </w:rPr>
                <w:t>https://www.govinfo.gov/content/pkg/FR-2020-10-30/html/2020-23765.htm</w:t>
              </w:r>
            </w:hyperlink>
          </w:p>
          <w:p w14:paraId="59613A0E" w14:textId="77777777" w:rsidR="00467A46" w:rsidRDefault="0039729E" w:rsidP="00EB7B40">
            <w:pPr>
              <w:spacing w:before="60" w:after="60"/>
              <w:rPr>
                <w:rFonts w:eastAsia="Calibri" w:cs="Times New Roman"/>
              </w:rPr>
            </w:pPr>
            <w:hyperlink r:id="rId9" w:history="1">
              <w:r w:rsidR="001E51A8">
                <w:rPr>
                  <w:rFonts w:eastAsia="Calibri" w:cs="Times New Roman"/>
                  <w:color w:val="0000FF"/>
                  <w:u w:val="single"/>
                </w:rPr>
                <w:t>https://www.govinfo.gov/content/pkg/FR-2020-10-30/pdf/2020-23765.pdf</w:t>
              </w:r>
            </w:hyperlink>
          </w:p>
          <w:p w14:paraId="01FD1351" w14:textId="77777777" w:rsidR="00467A46" w:rsidRDefault="0039729E" w:rsidP="00EB7B40">
            <w:pPr>
              <w:spacing w:before="60" w:after="60"/>
              <w:rPr>
                <w:rFonts w:eastAsia="Calibri" w:cs="Times New Roman"/>
              </w:rPr>
            </w:pPr>
            <w:hyperlink r:id="rId10" w:history="1">
              <w:r w:rsidR="001E51A8">
                <w:rPr>
                  <w:rFonts w:eastAsia="Calibri" w:cs="Times New Roman"/>
                  <w:color w:val="0000FF"/>
                  <w:u w:val="single"/>
                </w:rPr>
                <w:t>https://members.wto.org/crnattachments/2020/TBT/USA/final_measure/20_6678_00_e.pdf</w:t>
              </w:r>
            </w:hyperlink>
            <w:bookmarkEnd w:id="16"/>
          </w:p>
        </w:tc>
      </w:tr>
      <w:tr w:rsidR="00587B30" w14:paraId="1570BAE3" w14:textId="77777777" w:rsidTr="00E9471B">
        <w:tc>
          <w:tcPr>
            <w:tcW w:w="851" w:type="dxa"/>
            <w:shd w:val="clear" w:color="auto" w:fill="auto"/>
          </w:tcPr>
          <w:p w14:paraId="34C2CEF7"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08ABA2A" w14:textId="77777777" w:rsidR="002F663C" w:rsidRPr="002F663C" w:rsidRDefault="001E51A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514AE54" w14:textId="77777777" w:rsidR="002F663C" w:rsidRPr="002F663C" w:rsidRDefault="001E51A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87B30" w14:paraId="0D413F19" w14:textId="77777777" w:rsidTr="00E9471B">
        <w:tc>
          <w:tcPr>
            <w:tcW w:w="851" w:type="dxa"/>
            <w:shd w:val="clear" w:color="auto" w:fill="auto"/>
          </w:tcPr>
          <w:p w14:paraId="20BE5F4C" w14:textId="77777777" w:rsidR="002F663C" w:rsidRPr="00711F9C" w:rsidRDefault="001E51A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425AAF5D" w14:textId="77777777" w:rsidR="002F663C" w:rsidRPr="002F663C" w:rsidRDefault="001E51A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2C066AF0" w14:textId="77777777" w:rsidR="002F663C" w:rsidRPr="002F663C" w:rsidRDefault="001E51A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587B30" w14:paraId="76CAFCCC" w14:textId="77777777" w:rsidTr="00E9471B">
        <w:tc>
          <w:tcPr>
            <w:tcW w:w="851" w:type="dxa"/>
            <w:shd w:val="clear" w:color="auto" w:fill="auto"/>
          </w:tcPr>
          <w:p w14:paraId="1B1E679E" w14:textId="77777777" w:rsidR="002F663C" w:rsidRPr="00711F9C" w:rsidRDefault="001E51A8"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879E173" w14:textId="77777777" w:rsidR="002F663C" w:rsidRPr="002F663C" w:rsidRDefault="001E51A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87B30" w14:paraId="3A4CDE7F" w14:textId="77777777" w:rsidTr="00E9471B">
        <w:tc>
          <w:tcPr>
            <w:tcW w:w="851" w:type="dxa"/>
            <w:tcBorders>
              <w:bottom w:val="double" w:sz="4" w:space="0" w:color="auto"/>
            </w:tcBorders>
            <w:shd w:val="clear" w:color="auto" w:fill="auto"/>
          </w:tcPr>
          <w:p w14:paraId="64512068" w14:textId="77777777" w:rsidR="002F663C" w:rsidRPr="00711F9C" w:rsidRDefault="001E51A8"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7553131" w14:textId="77777777" w:rsidR="002F663C" w:rsidRPr="002F663C" w:rsidRDefault="001E51A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320082BB" w14:textId="77777777" w:rsidR="002F663C" w:rsidRPr="002F663C" w:rsidRDefault="002F663C" w:rsidP="002F663C">
      <w:pPr>
        <w:jc w:val="left"/>
        <w:rPr>
          <w:rFonts w:eastAsia="Calibri" w:cs="Times New Roman"/>
          <w:highlight w:val="yellow"/>
        </w:rPr>
      </w:pPr>
    </w:p>
    <w:p w14:paraId="58A41C8B" w14:textId="77777777" w:rsidR="003971FF" w:rsidRPr="007F6EA2" w:rsidRDefault="001E51A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Establishment of a New Product Class for Residential Dishwashers</w:t>
      </w:r>
    </w:p>
    <w:p w14:paraId="2AE7EDD1" w14:textId="77777777" w:rsidR="008C0BB4" w:rsidRPr="002F663C" w:rsidRDefault="001E51A8" w:rsidP="00B16ACF">
      <w:pPr>
        <w:spacing w:after="120"/>
        <w:rPr>
          <w:rFonts w:eastAsia="Calibri" w:cs="Times New Roman"/>
          <w:szCs w:val="18"/>
        </w:rPr>
      </w:pPr>
      <w:r w:rsidRPr="002F663C">
        <w:rPr>
          <w:rFonts w:eastAsia="Calibri" w:cs="Times New Roman"/>
          <w:szCs w:val="18"/>
        </w:rPr>
        <w:t>AGENCY: Office of Energy Efficiency and Renewable Energy (EERE), Department of Energy</w:t>
      </w:r>
    </w:p>
    <w:p w14:paraId="1E9B454B" w14:textId="77777777" w:rsidR="008C0BB4" w:rsidRPr="002F663C" w:rsidRDefault="001E51A8" w:rsidP="00B16ACF">
      <w:pPr>
        <w:spacing w:after="120"/>
        <w:rPr>
          <w:rFonts w:eastAsia="Calibri" w:cs="Times New Roman"/>
          <w:szCs w:val="18"/>
        </w:rPr>
      </w:pPr>
      <w:r w:rsidRPr="002F663C">
        <w:rPr>
          <w:rFonts w:eastAsia="Calibri" w:cs="Times New Roman"/>
          <w:szCs w:val="18"/>
        </w:rPr>
        <w:t>ACTION: Final rule</w:t>
      </w:r>
    </w:p>
    <w:p w14:paraId="45BE03F8" w14:textId="77777777" w:rsidR="008C0BB4" w:rsidRPr="002F663C" w:rsidRDefault="001E51A8" w:rsidP="00B16ACF">
      <w:pPr>
        <w:spacing w:after="120"/>
        <w:rPr>
          <w:rFonts w:eastAsia="Calibri" w:cs="Times New Roman"/>
          <w:szCs w:val="18"/>
        </w:rPr>
      </w:pPr>
      <w:r w:rsidRPr="002F663C">
        <w:rPr>
          <w:rFonts w:eastAsia="Calibri" w:cs="Times New Roman"/>
          <w:szCs w:val="18"/>
        </w:rPr>
        <w:t xml:space="preserve">SUMMARY: The U.S. Department of Energy (DOE) received a petition from the Competitive Enterprise Institute (CEI) to define a new product class under the Energy Policy and Conservation Act, as amended (EPCA), for standard residential dishwashers with a cycle time for the normal cycle of less than one hour from washing through drying. Based upon its evaluation of the petition and careful consideration of the public comments, DOE granted CEI's petition and proposed a dishwasher </w:t>
      </w:r>
      <w:r w:rsidRPr="002F663C">
        <w:rPr>
          <w:rFonts w:eastAsia="Calibri" w:cs="Times New Roman"/>
          <w:szCs w:val="18"/>
        </w:rPr>
        <w:lastRenderedPageBreak/>
        <w:t>product class with a cycle time for the normal cycle of less than one hour. In this final rule, DOE establishes a new product class for standard residential dishwashers with a cycle time for the normal cycle of one hour (60 minutes) or less from washing through drying. DOE's decision to establish the new product class is based on its evaluation of CEI's petition, the comments the Department received in response to the petition and the proposed rule to establish the new product class, as well as additional testing and evaluation conducted by the Department. This rulemaking only sets out the basis for the new product class. DOE intends to determine the specific energy and water consumption limits for the product class in a separate rulemaking.</w:t>
      </w:r>
    </w:p>
    <w:p w14:paraId="25AB2400" w14:textId="77777777" w:rsidR="008C0BB4" w:rsidRPr="002F663C" w:rsidRDefault="001E51A8" w:rsidP="00B16ACF">
      <w:pPr>
        <w:spacing w:after="120"/>
        <w:rPr>
          <w:rFonts w:eastAsia="Calibri" w:cs="Times New Roman"/>
          <w:szCs w:val="18"/>
        </w:rPr>
      </w:pPr>
      <w:r w:rsidRPr="002F663C">
        <w:rPr>
          <w:rFonts w:eastAsia="Calibri" w:cs="Times New Roman"/>
          <w:szCs w:val="18"/>
        </w:rPr>
        <w:t>DATES: The effective date of this rule is 30 November 2020. The incorporation by reference of a certain publication in this final rule is approved by the Director of the Office of the Federal Register as of 30 November 2020.</w:t>
      </w:r>
    </w:p>
    <w:p w14:paraId="3190E4D9" w14:textId="77777777" w:rsidR="008C0BB4" w:rsidRPr="002F663C" w:rsidRDefault="001E51A8" w:rsidP="00B16ACF">
      <w:pPr>
        <w:spacing w:after="120"/>
        <w:rPr>
          <w:rFonts w:eastAsia="Calibri" w:cs="Times New Roman"/>
          <w:szCs w:val="18"/>
        </w:rPr>
      </w:pPr>
      <w:r w:rsidRPr="002F663C">
        <w:rPr>
          <w:rFonts w:eastAsia="Calibri" w:cs="Times New Roman"/>
          <w:szCs w:val="18"/>
        </w:rPr>
        <w:t xml:space="preserve">This final rule and previous actions notified under the symbol </w:t>
      </w:r>
      <w:hyperlink r:id="rId11" w:tgtFrame="_blank" w:history="1">
        <w:r w:rsidRPr="002F663C">
          <w:rPr>
            <w:rFonts w:eastAsia="Calibri" w:cs="Times New Roman"/>
            <w:color w:val="0000FF"/>
            <w:szCs w:val="18"/>
            <w:u w:val="single"/>
          </w:rPr>
          <w:t>G/TBT/N/USA/1505</w:t>
        </w:r>
      </w:hyperlink>
      <w:r w:rsidRPr="002F663C">
        <w:rPr>
          <w:rFonts w:eastAsia="Calibri" w:cs="Times New Roman"/>
          <w:szCs w:val="18"/>
        </w:rPr>
        <w:t xml:space="preserve"> are identified by Docket Number EERE-2018-BT-STD-0005. The Docket Folder is available at </w:t>
      </w:r>
      <w:hyperlink r:id="rId12" w:tgtFrame="_blank" w:history="1">
        <w:r w:rsidRPr="002F663C">
          <w:rPr>
            <w:rFonts w:eastAsia="Calibri" w:cs="Times New Roman"/>
            <w:color w:val="0000FF"/>
            <w:szCs w:val="18"/>
            <w:u w:val="single"/>
          </w:rPr>
          <w:t>https://www.regulations.gov/docket?D=EERE-2018-BT-STD-0005</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1EA8324C" w14:textId="77777777" w:rsidR="006C5A96" w:rsidRDefault="001E51A8" w:rsidP="006C5A96">
      <w:pPr>
        <w:jc w:val="center"/>
        <w:rPr>
          <w:b/>
        </w:rPr>
      </w:pPr>
      <w:r w:rsidRPr="003971FF">
        <w:rPr>
          <w:b/>
        </w:rPr>
        <w:t>__________</w:t>
      </w:r>
    </w:p>
    <w:p w14:paraId="359E62CE" w14:textId="77777777" w:rsidR="004D4D19" w:rsidRDefault="004D4D19" w:rsidP="007F38C2">
      <w:pPr>
        <w:jc w:val="center"/>
        <w:rPr>
          <w:b/>
        </w:rPr>
      </w:pPr>
    </w:p>
    <w:p w14:paraId="18414078"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8F5F" w14:textId="77777777" w:rsidR="006B3EE6" w:rsidRDefault="001E51A8">
      <w:r>
        <w:separator/>
      </w:r>
    </w:p>
  </w:endnote>
  <w:endnote w:type="continuationSeparator" w:id="0">
    <w:p w14:paraId="67C5C1EC" w14:textId="77777777" w:rsidR="006B3EE6" w:rsidRDefault="001E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A5E5" w14:textId="77777777" w:rsidR="00544326" w:rsidRPr="00DD3DD7" w:rsidRDefault="001E51A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B32A" w14:textId="77777777" w:rsidR="00544326" w:rsidRPr="00DD3DD7" w:rsidRDefault="001E51A8"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BFE0" w14:textId="77777777" w:rsidR="0039729E" w:rsidRDefault="00397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AC45" w14:textId="77777777" w:rsidR="00724E52" w:rsidRDefault="001E51A8" w:rsidP="00ED54E0">
      <w:r>
        <w:separator/>
      </w:r>
    </w:p>
  </w:footnote>
  <w:footnote w:type="continuationSeparator" w:id="0">
    <w:p w14:paraId="4F5FFA58" w14:textId="77777777" w:rsidR="00724E52" w:rsidRDefault="001E51A8" w:rsidP="00ED54E0">
      <w:r>
        <w:continuationSeparator/>
      </w:r>
    </w:p>
  </w:footnote>
  <w:footnote w:id="1">
    <w:p w14:paraId="5E98A2F2" w14:textId="77777777" w:rsidR="007F6EA2" w:rsidRDefault="001E51A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F15D" w14:textId="77777777" w:rsidR="00DD3DD7" w:rsidRDefault="001E51A8" w:rsidP="00DD3DD7">
    <w:pPr>
      <w:pStyle w:val="Header"/>
      <w:pBdr>
        <w:bottom w:val="single" w:sz="4" w:space="1" w:color="auto"/>
      </w:pBdr>
      <w:tabs>
        <w:tab w:val="clear" w:pos="4513"/>
        <w:tab w:val="clear" w:pos="9027"/>
      </w:tabs>
      <w:jc w:val="center"/>
    </w:pPr>
    <w:bookmarkStart w:id="26" w:name="bmkSymbols2"/>
    <w:r>
      <w:t>PROVISIONAL206678</w:t>
    </w:r>
    <w:bookmarkEnd w:id="26"/>
  </w:p>
  <w:p w14:paraId="4F014A56" w14:textId="77777777" w:rsidR="004D4D19" w:rsidRPr="00DD3DD7" w:rsidRDefault="004D4D19" w:rsidP="00DD3DD7">
    <w:pPr>
      <w:pStyle w:val="Header"/>
      <w:pBdr>
        <w:bottom w:val="single" w:sz="4" w:space="1" w:color="auto"/>
      </w:pBdr>
      <w:tabs>
        <w:tab w:val="clear" w:pos="4513"/>
        <w:tab w:val="clear" w:pos="9027"/>
      </w:tabs>
      <w:jc w:val="center"/>
    </w:pPr>
  </w:p>
  <w:p w14:paraId="7F8D9F01" w14:textId="77777777" w:rsidR="00DD3DD7" w:rsidRPr="00DD3DD7" w:rsidRDefault="001E51A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719DA6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4EC2" w14:textId="77777777" w:rsidR="00DD3DD7" w:rsidRPr="001E51A8" w:rsidRDefault="001E51A8" w:rsidP="00DD3DD7">
    <w:pPr>
      <w:pStyle w:val="Header"/>
      <w:pBdr>
        <w:bottom w:val="single" w:sz="4" w:space="1" w:color="auto"/>
      </w:pBdr>
      <w:tabs>
        <w:tab w:val="clear" w:pos="4513"/>
        <w:tab w:val="clear" w:pos="9027"/>
      </w:tabs>
      <w:jc w:val="center"/>
      <w:rPr>
        <w:lang w:val="es-ES"/>
      </w:rPr>
    </w:pPr>
    <w:bookmarkStart w:id="27" w:name="spsSymbolHeader"/>
    <w:r w:rsidRPr="001E51A8">
      <w:rPr>
        <w:lang w:val="es-ES"/>
      </w:rPr>
      <w:t>G/TBT/N/USA/1505/Add.2</w:t>
    </w:r>
    <w:bookmarkEnd w:id="27"/>
  </w:p>
  <w:p w14:paraId="0ABD143D" w14:textId="77777777" w:rsidR="00DD3DD7" w:rsidRPr="001E51A8" w:rsidRDefault="00DD3DD7" w:rsidP="00DD3DD7">
    <w:pPr>
      <w:pStyle w:val="Header"/>
      <w:pBdr>
        <w:bottom w:val="single" w:sz="4" w:space="1" w:color="auto"/>
      </w:pBdr>
      <w:tabs>
        <w:tab w:val="clear" w:pos="4513"/>
        <w:tab w:val="clear" w:pos="9027"/>
      </w:tabs>
      <w:jc w:val="center"/>
      <w:rPr>
        <w:lang w:val="es-ES"/>
      </w:rPr>
    </w:pPr>
  </w:p>
  <w:p w14:paraId="12BE1EA3" w14:textId="77777777" w:rsidR="00DD3DD7" w:rsidRPr="00DD3DD7" w:rsidRDefault="001E51A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2AA08B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7B30" w14:paraId="6D0BB76C" w14:textId="77777777" w:rsidTr="00544326">
      <w:trPr>
        <w:trHeight w:val="240"/>
        <w:jc w:val="center"/>
      </w:trPr>
      <w:tc>
        <w:tcPr>
          <w:tcW w:w="3794" w:type="dxa"/>
          <w:shd w:val="clear" w:color="auto" w:fill="FFFFFF"/>
          <w:tcMar>
            <w:left w:w="108" w:type="dxa"/>
            <w:right w:w="108" w:type="dxa"/>
          </w:tcMar>
          <w:vAlign w:val="center"/>
        </w:tcPr>
        <w:p w14:paraId="3502CF2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7D26223" w14:textId="77777777" w:rsidR="00ED54E0" w:rsidRPr="00182B84" w:rsidRDefault="001E51A8" w:rsidP="00425DC5">
          <w:pPr>
            <w:jc w:val="right"/>
            <w:rPr>
              <w:b/>
              <w:color w:val="FF0000"/>
              <w:szCs w:val="16"/>
            </w:rPr>
          </w:pPr>
          <w:r>
            <w:rPr>
              <w:b/>
              <w:color w:val="FF0000"/>
              <w:szCs w:val="16"/>
            </w:rPr>
            <w:t xml:space="preserve"> </w:t>
          </w:r>
        </w:p>
      </w:tc>
    </w:tr>
    <w:tr w:rsidR="00587B30" w14:paraId="4453E580" w14:textId="77777777" w:rsidTr="00544326">
      <w:trPr>
        <w:trHeight w:val="213"/>
        <w:jc w:val="center"/>
      </w:trPr>
      <w:tc>
        <w:tcPr>
          <w:tcW w:w="3794" w:type="dxa"/>
          <w:vMerge w:val="restart"/>
          <w:shd w:val="clear" w:color="auto" w:fill="FFFFFF"/>
          <w:tcMar>
            <w:left w:w="0" w:type="dxa"/>
            <w:right w:w="0" w:type="dxa"/>
          </w:tcMar>
        </w:tcPr>
        <w:p w14:paraId="75889AD9" w14:textId="77777777" w:rsidR="00ED54E0" w:rsidRPr="00182B84" w:rsidRDefault="001E51A8" w:rsidP="00425DC5">
          <w:pPr>
            <w:jc w:val="left"/>
          </w:pPr>
          <w:r w:rsidRPr="00182B84">
            <w:rPr>
              <w:noProof/>
              <w:lang w:val="en-US"/>
            </w:rPr>
            <w:drawing>
              <wp:inline distT="0" distB="0" distL="0" distR="0" wp14:anchorId="64BD7B65" wp14:editId="5433B44C">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834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A97756" w14:textId="77777777" w:rsidR="00ED54E0" w:rsidRPr="00182B84" w:rsidRDefault="00ED54E0" w:rsidP="00425DC5">
          <w:pPr>
            <w:jc w:val="right"/>
            <w:rPr>
              <w:b/>
              <w:szCs w:val="16"/>
            </w:rPr>
          </w:pPr>
        </w:p>
      </w:tc>
    </w:tr>
    <w:tr w:rsidR="00587B30" w:rsidRPr="0039729E" w14:paraId="4B01A755" w14:textId="77777777" w:rsidTr="00544326">
      <w:trPr>
        <w:trHeight w:val="868"/>
        <w:jc w:val="center"/>
      </w:trPr>
      <w:tc>
        <w:tcPr>
          <w:tcW w:w="3794" w:type="dxa"/>
          <w:vMerge/>
          <w:shd w:val="clear" w:color="auto" w:fill="FFFFFF"/>
          <w:tcMar>
            <w:left w:w="108" w:type="dxa"/>
            <w:right w:w="108" w:type="dxa"/>
          </w:tcMar>
        </w:tcPr>
        <w:p w14:paraId="61982F5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65E417B" w14:textId="77777777" w:rsidR="00DD3DD7" w:rsidRPr="001E51A8" w:rsidRDefault="001E51A8" w:rsidP="00DD3DD7">
          <w:pPr>
            <w:jc w:val="right"/>
            <w:rPr>
              <w:rFonts w:eastAsia="Calibri" w:cs="Times New Roman"/>
              <w:b/>
              <w:szCs w:val="16"/>
              <w:lang w:val="es-ES"/>
            </w:rPr>
          </w:pPr>
          <w:bookmarkStart w:id="28" w:name="bmkSymbols"/>
          <w:r w:rsidRPr="001E51A8">
            <w:rPr>
              <w:rFonts w:eastAsia="Calibri" w:cs="Times New Roman"/>
              <w:b/>
              <w:szCs w:val="16"/>
              <w:lang w:val="es-ES"/>
            </w:rPr>
            <w:t>G/TBT/N/USA/1505/Add.2</w:t>
          </w:r>
          <w:bookmarkEnd w:id="28"/>
        </w:p>
        <w:p w14:paraId="0902C9BA" w14:textId="77777777" w:rsidR="00C14444" w:rsidRPr="001E51A8" w:rsidRDefault="00C14444" w:rsidP="00C14444">
          <w:pPr>
            <w:jc w:val="center"/>
            <w:rPr>
              <w:szCs w:val="16"/>
              <w:lang w:val="es-ES"/>
            </w:rPr>
          </w:pPr>
        </w:p>
      </w:tc>
    </w:tr>
    <w:tr w:rsidR="00587B30" w:rsidRPr="001E51A8" w14:paraId="0EB27D34" w14:textId="77777777" w:rsidTr="00544326">
      <w:trPr>
        <w:trHeight w:val="240"/>
        <w:jc w:val="center"/>
      </w:trPr>
      <w:tc>
        <w:tcPr>
          <w:tcW w:w="3794" w:type="dxa"/>
          <w:vMerge/>
          <w:shd w:val="clear" w:color="auto" w:fill="FFFFFF"/>
          <w:tcMar>
            <w:left w:w="108" w:type="dxa"/>
            <w:right w:w="108" w:type="dxa"/>
          </w:tcMar>
          <w:vAlign w:val="center"/>
        </w:tcPr>
        <w:p w14:paraId="197D3BA7" w14:textId="77777777" w:rsidR="00ED54E0" w:rsidRPr="001E51A8" w:rsidRDefault="00ED54E0" w:rsidP="00425DC5">
          <w:pPr>
            <w:rPr>
              <w:lang w:val="es-ES"/>
            </w:rPr>
          </w:pPr>
        </w:p>
      </w:tc>
      <w:tc>
        <w:tcPr>
          <w:tcW w:w="5448" w:type="dxa"/>
          <w:gridSpan w:val="2"/>
          <w:shd w:val="clear" w:color="auto" w:fill="FFFFFF"/>
          <w:tcMar>
            <w:left w:w="108" w:type="dxa"/>
            <w:right w:w="108" w:type="dxa"/>
          </w:tcMar>
          <w:vAlign w:val="center"/>
        </w:tcPr>
        <w:p w14:paraId="74662BFD" w14:textId="1A652382" w:rsidR="00ED54E0" w:rsidRPr="001E51A8" w:rsidRDefault="001E51A8" w:rsidP="00425DC5">
          <w:pPr>
            <w:jc w:val="right"/>
            <w:rPr>
              <w:szCs w:val="16"/>
              <w:lang w:val="es-ES"/>
            </w:rPr>
          </w:pPr>
          <w:bookmarkStart w:id="29" w:name="bmkDate"/>
          <w:bookmarkEnd w:id="29"/>
          <w:r>
            <w:rPr>
              <w:szCs w:val="16"/>
              <w:lang w:val="es-ES"/>
            </w:rPr>
            <w:t>2 November 2020</w:t>
          </w:r>
        </w:p>
      </w:tc>
    </w:tr>
    <w:tr w:rsidR="00587B30" w14:paraId="6D49C11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79E3C4" w14:textId="7B6C6C64" w:rsidR="00ED54E0" w:rsidRPr="00182B84" w:rsidRDefault="001E51A8" w:rsidP="00425DC5">
          <w:pPr>
            <w:jc w:val="left"/>
            <w:rPr>
              <w:b/>
            </w:rPr>
          </w:pPr>
          <w:r w:rsidRPr="002F663C">
            <w:rPr>
              <w:rFonts w:eastAsia="Calibri" w:cs="Times New Roman"/>
              <w:color w:val="FF0000"/>
              <w:szCs w:val="16"/>
            </w:rPr>
            <w:t>(</w:t>
          </w:r>
          <w:bookmarkStart w:id="30"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39729E">
            <w:rPr>
              <w:rFonts w:eastAsia="Calibri" w:cs="Times New Roman"/>
              <w:color w:val="FF0000"/>
              <w:szCs w:val="16"/>
            </w:rPr>
            <w:t>7695</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F23D908" w14:textId="77777777" w:rsidR="00ED54E0" w:rsidRPr="00182B84" w:rsidRDefault="001E51A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87B30" w14:paraId="177603A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80E672" w14:textId="77777777" w:rsidR="00ED54E0" w:rsidRPr="00182B84" w:rsidRDefault="001E51A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91576AA" w14:textId="77777777" w:rsidR="00ED54E0" w:rsidRPr="00182B84" w:rsidRDefault="001E51A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5777B88"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000F08">
      <w:start w:val="1"/>
      <w:numFmt w:val="decimal"/>
      <w:pStyle w:val="SummaryText"/>
      <w:lvlText w:val="%1."/>
      <w:lvlJc w:val="left"/>
      <w:pPr>
        <w:ind w:left="360" w:hanging="360"/>
      </w:pPr>
    </w:lvl>
    <w:lvl w:ilvl="1" w:tplc="1B7A8906" w:tentative="1">
      <w:start w:val="1"/>
      <w:numFmt w:val="lowerLetter"/>
      <w:lvlText w:val="%2."/>
      <w:lvlJc w:val="left"/>
      <w:pPr>
        <w:ind w:left="1080" w:hanging="360"/>
      </w:pPr>
    </w:lvl>
    <w:lvl w:ilvl="2" w:tplc="3A5A10D0" w:tentative="1">
      <w:start w:val="1"/>
      <w:numFmt w:val="lowerRoman"/>
      <w:lvlText w:val="%3."/>
      <w:lvlJc w:val="right"/>
      <w:pPr>
        <w:ind w:left="1800" w:hanging="180"/>
      </w:pPr>
    </w:lvl>
    <w:lvl w:ilvl="3" w:tplc="549665E8" w:tentative="1">
      <w:start w:val="1"/>
      <w:numFmt w:val="decimal"/>
      <w:lvlText w:val="%4."/>
      <w:lvlJc w:val="left"/>
      <w:pPr>
        <w:ind w:left="2520" w:hanging="360"/>
      </w:pPr>
    </w:lvl>
    <w:lvl w:ilvl="4" w:tplc="DF80D772" w:tentative="1">
      <w:start w:val="1"/>
      <w:numFmt w:val="lowerLetter"/>
      <w:lvlText w:val="%5."/>
      <w:lvlJc w:val="left"/>
      <w:pPr>
        <w:ind w:left="3240" w:hanging="360"/>
      </w:pPr>
    </w:lvl>
    <w:lvl w:ilvl="5" w:tplc="BB7068D2" w:tentative="1">
      <w:start w:val="1"/>
      <w:numFmt w:val="lowerRoman"/>
      <w:lvlText w:val="%6."/>
      <w:lvlJc w:val="right"/>
      <w:pPr>
        <w:ind w:left="3960" w:hanging="180"/>
      </w:pPr>
    </w:lvl>
    <w:lvl w:ilvl="6" w:tplc="C520E872" w:tentative="1">
      <w:start w:val="1"/>
      <w:numFmt w:val="decimal"/>
      <w:lvlText w:val="%7."/>
      <w:lvlJc w:val="left"/>
      <w:pPr>
        <w:ind w:left="4680" w:hanging="360"/>
      </w:pPr>
    </w:lvl>
    <w:lvl w:ilvl="7" w:tplc="DE98074E" w:tentative="1">
      <w:start w:val="1"/>
      <w:numFmt w:val="lowerLetter"/>
      <w:lvlText w:val="%8."/>
      <w:lvlJc w:val="left"/>
      <w:pPr>
        <w:ind w:left="5400" w:hanging="360"/>
      </w:pPr>
    </w:lvl>
    <w:lvl w:ilvl="8" w:tplc="7ECE03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E51A8"/>
    <w:rsid w:val="00223DA8"/>
    <w:rsid w:val="00233408"/>
    <w:rsid w:val="00265A0E"/>
    <w:rsid w:val="0027067B"/>
    <w:rsid w:val="00281997"/>
    <w:rsid w:val="002D78C9"/>
    <w:rsid w:val="002F663C"/>
    <w:rsid w:val="00304F14"/>
    <w:rsid w:val="003156C6"/>
    <w:rsid w:val="003230B3"/>
    <w:rsid w:val="00327D40"/>
    <w:rsid w:val="00335575"/>
    <w:rsid w:val="003572B4"/>
    <w:rsid w:val="00370A55"/>
    <w:rsid w:val="00381A7D"/>
    <w:rsid w:val="003971FF"/>
    <w:rsid w:val="0039729E"/>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7B30"/>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B3EE6"/>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0BB4"/>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30/html/2020-23765.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ulations.gov/docket?D=EERE-2018-BT-STD-00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505&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0/TBT/USA/final_measure/20_6678_00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info.gov/content/pkg/FR-2020-10-30/pdf/2020-23765.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0F1B-5EFD-476B-B3E5-8C8C1580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447</Words>
  <Characters>2659</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2020-11-02T09:17:00Z</dcterms:created>
  <dcterms:modified xsi:type="dcterms:W3CDTF">2020-11-02T11:10:00Z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d81f1e9b-ad40-4148-8978-9c17624068b2</vt:lpwstr>
  </property>
  <property fmtid="{D5CDD505-2E9C-101B-9397-08002B2CF9AE}" pid="4" name="WTOCLASSIFICATION">
    <vt:lpwstr>WTO OFFICIAL</vt:lpwstr>
  </property>
</Properties>
</file>