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55B9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55B9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D4029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:rsidR="00F85C99" w:rsidRPr="002F6A28" w:rsidRDefault="00955B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:rsidR="00F85C99" w:rsidRPr="002F6A28" w:rsidRDefault="00955B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40295" w:rsidRPr="002F6A28" w:rsidRDefault="00694DE4" w:rsidP="00AA646C">
            <w:pPr>
              <w:spacing w:after="120"/>
              <w:jc w:val="left"/>
            </w:pPr>
            <w:hyperlink r:id="rId7" w:history="1">
              <w:r w:rsidR="00955B96" w:rsidRPr="002F6A28">
                <w:rPr>
                  <w:color w:val="0000FF"/>
                  <w:u w:val="single"/>
                </w:rPr>
                <w:t>http://www.saso.gov.sa</w:t>
              </w:r>
            </w:hyperlink>
            <w:r w:rsidR="00955B96" w:rsidRPr="002F6A28">
              <w:t xml:space="preserve"> </w:t>
            </w:r>
            <w:r w:rsidR="00955B96" w:rsidRPr="002F6A28">
              <w:br/>
              <w:t>Saudi Standards, Metrology and Quality Organization (SASO)</w:t>
            </w:r>
            <w:r w:rsidR="00955B96" w:rsidRPr="002F6A28">
              <w:br/>
              <w:t xml:space="preserve">P. O .BOX : 3437 Riyadh 11471 </w:t>
            </w:r>
            <w:r w:rsidR="00955B96" w:rsidRPr="002F6A28">
              <w:br/>
              <w:t>Tel: +966(11) 2529999 Ext : (9070-9061)</w:t>
            </w:r>
            <w:r w:rsidR="00955B96" w:rsidRPr="002F6A28">
              <w:br/>
              <w:t>Fax +966(11) 4520193</w:t>
            </w:r>
            <w:r w:rsidR="00955B96" w:rsidRPr="002F6A28">
              <w:br/>
              <w:t xml:space="preserve">Email: </w:t>
            </w:r>
            <w:hyperlink r:id="rId8" w:history="1">
              <w:r w:rsidR="00955B96" w:rsidRPr="002F6A28">
                <w:rPr>
                  <w:color w:val="0000FF"/>
                  <w:u w:val="single"/>
                </w:rPr>
                <w:t>enquirypoint@saso.gov.sa</w:t>
              </w:r>
            </w:hyperlink>
            <w:bookmarkEnd w:id="7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55B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Non-alcoholic beverages (ICS 67.160.20)</w:t>
            </w:r>
            <w:bookmarkStart w:id="20" w:name="sps3a"/>
            <w:bookmarkEnd w:id="20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Flavored drink (6 page(s), in English; 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technical regulation applies to flavored drinks which are non-carbonated, from water and sugar, with one or more artificial or natural flavourings and additives mentioned in item (4.4) and (5.4) of fruit juice.</w:t>
            </w:r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7" w:name="sps7f"/>
            <w:bookmarkEnd w:id="27"/>
          </w:p>
        </w:tc>
      </w:tr>
      <w:tr w:rsidR="00D40295" w:rsidRPr="00694D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955B96" w:rsidRDefault="00955B96" w:rsidP="009E75ED">
            <w:pPr>
              <w:spacing w:before="120" w:after="120"/>
              <w:rPr>
                <w:lang w:val="fr-FR"/>
              </w:rPr>
            </w:pPr>
            <w:bookmarkStart w:id="28" w:name="X_TBT_Reg_8A"/>
            <w:r w:rsidRPr="00955B96">
              <w:rPr>
                <w:b/>
                <w:lang w:val="fr-FR"/>
              </w:rPr>
              <w:t>Relevant documents</w:t>
            </w:r>
            <w:bookmarkEnd w:id="28"/>
            <w:r w:rsidRPr="00955B96">
              <w:rPr>
                <w:b/>
                <w:lang w:val="fr-FR"/>
              </w:rPr>
              <w:t>:</w:t>
            </w:r>
            <w:r w:rsidR="00EE3A11" w:rsidRPr="00955B96">
              <w:rPr>
                <w:lang w:val="fr-FR"/>
              </w:rPr>
              <w:t xml:space="preserve"> </w:t>
            </w:r>
          </w:p>
          <w:p w:rsidR="00F85C99" w:rsidRPr="00955B96" w:rsidRDefault="00955B96" w:rsidP="009E75ED">
            <w:pPr>
              <w:spacing w:before="120" w:after="120"/>
              <w:rPr>
                <w:lang w:val="fr-FR"/>
              </w:rPr>
            </w:pPr>
            <w:r w:rsidRPr="00955B96">
              <w:rPr>
                <w:bCs/>
                <w:lang w:val="fr-FR"/>
              </w:rPr>
              <w:t>Arab Beverage Association notes.</w:t>
            </w:r>
          </w:p>
        </w:tc>
      </w:tr>
      <w:tr w:rsidR="00D4029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55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55B9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955B9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Six months from date of publication</w:t>
            </w:r>
            <w:bookmarkEnd w:id="34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5B9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4029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55B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55B9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40295" w:rsidRPr="002F6A28" w:rsidRDefault="00694DE4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955B96" w:rsidRPr="002F6A28">
                <w:rPr>
                  <w:color w:val="0000FF"/>
                  <w:u w:val="single"/>
                </w:rPr>
                <w:t>http://www.saso.gov.sa</w:t>
              </w:r>
            </w:hyperlink>
            <w:r w:rsidR="00955B96" w:rsidRPr="002F6A28">
              <w:t xml:space="preserve"> </w:t>
            </w:r>
            <w:r w:rsidR="00955B96" w:rsidRPr="002F6A28">
              <w:br/>
              <w:t>Saudi Standards, Metrology and Quality Organization (SASO)</w:t>
            </w:r>
            <w:r w:rsidR="00955B96" w:rsidRPr="002F6A28">
              <w:br/>
              <w:t xml:space="preserve">P. O .BOX : 3437 Riyadh 11471 </w:t>
            </w:r>
            <w:r w:rsidR="00955B96" w:rsidRPr="002F6A28">
              <w:br/>
              <w:t>Tel: +966(11) 2529999 Ext : (9070-9061)</w:t>
            </w:r>
            <w:r w:rsidR="00955B96" w:rsidRPr="002F6A28">
              <w:br/>
              <w:t>Fax +966(11) 4520193</w:t>
            </w:r>
            <w:r w:rsidR="00955B96" w:rsidRPr="002F6A28">
              <w:br/>
              <w:t xml:space="preserve">Email: </w:t>
            </w:r>
            <w:hyperlink r:id="rId10" w:history="1">
              <w:r w:rsidR="00955B96" w:rsidRPr="002F6A28">
                <w:rPr>
                  <w:color w:val="0000FF"/>
                  <w:u w:val="single"/>
                </w:rPr>
                <w:t>enquirypoint@saso.gov.sa</w:t>
              </w:r>
            </w:hyperlink>
          </w:p>
          <w:p w:rsidR="00D40295" w:rsidRPr="002F6A28" w:rsidRDefault="00694DE4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955B96" w:rsidRPr="002F6A28">
                <w:rPr>
                  <w:color w:val="0000FF"/>
                  <w:u w:val="single"/>
                </w:rPr>
                <w:t>https://members.wto.org/crnattachments/2020/TBT/BHR/20_0238_00_e.pdf</w:t>
              </w:r>
            </w:hyperlink>
            <w:r w:rsidR="00955B96" w:rsidRPr="002F6A28">
              <w:br/>
            </w:r>
            <w:hyperlink r:id="rId12" w:history="1">
              <w:r w:rsidR="00955B96" w:rsidRPr="002F6A28">
                <w:rPr>
                  <w:color w:val="0000FF"/>
                  <w:u w:val="single"/>
                </w:rPr>
                <w:t>https://members.wto.org/crnattachments/2020/TBT/BHR/20_0238_00_x.pdf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5D" w:rsidRDefault="00955B96">
      <w:r>
        <w:separator/>
      </w:r>
    </w:p>
  </w:endnote>
  <w:endnote w:type="continuationSeparator" w:id="0">
    <w:p w:rsidR="002A7E5D" w:rsidRDefault="009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5B9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5B9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55B9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5D" w:rsidRDefault="00955B96">
      <w:r>
        <w:separator/>
      </w:r>
    </w:p>
  </w:footnote>
  <w:footnote w:type="continuationSeparator" w:id="0">
    <w:p w:rsidR="002A7E5D" w:rsidRDefault="0095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5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55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5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G/TBT/N/ARE/469</w:t>
    </w:r>
    <w:r>
      <w:t xml:space="preserve"> ●</w:t>
    </w:r>
    <w:r w:rsidRPr="002F6A28">
      <w:t xml:space="preserve"> G/TBT/N/</w:t>
    </w:r>
    <w:proofErr w:type="spellStart"/>
    <w:r w:rsidRPr="002F6A28">
      <w:t>BHR</w:t>
    </w:r>
    <w:proofErr w:type="spellEnd"/>
    <w:r w:rsidRPr="002F6A28">
      <w:t>/570</w:t>
    </w:r>
    <w:r>
      <w:t xml:space="preserve"> ●</w:t>
    </w:r>
    <w:r w:rsidRPr="002F6A28">
      <w:t xml:space="preserve"> G/TBT/N/</w:t>
    </w:r>
    <w:proofErr w:type="spellStart"/>
    <w:r w:rsidRPr="002F6A28">
      <w:t>KWT</w:t>
    </w:r>
    <w:proofErr w:type="spellEnd"/>
    <w:r w:rsidRPr="002F6A28">
      <w:t>/528</w:t>
    </w:r>
    <w:r>
      <w:t xml:space="preserve"> ●</w:t>
    </w:r>
    <w:r w:rsidRPr="002F6A28">
      <w:t xml:space="preserve"> G/TBT/N/</w:t>
    </w:r>
    <w:proofErr w:type="spellStart"/>
    <w:r w:rsidRPr="002F6A28">
      <w:t>OMN</w:t>
    </w:r>
    <w:proofErr w:type="spellEnd"/>
    <w:r w:rsidRPr="002F6A28">
      <w:t>/403</w:t>
    </w:r>
    <w:r>
      <w:t xml:space="preserve"> ●</w:t>
    </w:r>
    <w:r w:rsidRPr="002F6A28">
      <w:t xml:space="preserve"> G/TBT/N/</w:t>
    </w:r>
    <w:proofErr w:type="spellStart"/>
    <w:r w:rsidRPr="002F6A28">
      <w:t>QAT</w:t>
    </w:r>
    <w:proofErr w:type="spellEnd"/>
    <w:r w:rsidRPr="002F6A28">
      <w:t>/566</w:t>
    </w:r>
    <w:r>
      <w:t xml:space="preserve"> ●</w:t>
    </w:r>
    <w:r w:rsidRPr="002F6A28">
      <w:t xml:space="preserve"> G/TBT/N/SAU/1122</w:t>
    </w:r>
    <w:r>
      <w:t xml:space="preserve"> ●</w:t>
    </w:r>
    <w:r w:rsidRPr="002F6A28">
      <w:t xml:space="preserve"> G/TBT/N/</w:t>
    </w:r>
    <w:proofErr w:type="spellStart"/>
    <w:r w:rsidRPr="002F6A28">
      <w:t>YEM</w:t>
    </w:r>
    <w:proofErr w:type="spellEnd"/>
    <w:r w:rsidRPr="002F6A28">
      <w:t>/170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55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029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4029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94DE4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4029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0295" w:rsidRPr="002F6A28" w:rsidRDefault="00955B9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G/TBT/N/ARE/469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BHR</w:t>
          </w:r>
          <w:proofErr w:type="spellEnd"/>
          <w:r w:rsidRPr="002F6A28">
            <w:rPr>
              <w:b/>
              <w:szCs w:val="16"/>
            </w:rPr>
            <w:t>/570</w:t>
          </w:r>
          <w:r>
            <w:rPr>
              <w:b/>
              <w:szCs w:val="16"/>
            </w:rPr>
            <w:t>, G</w:t>
          </w:r>
          <w:r w:rsidRPr="002F6A28">
            <w:rPr>
              <w:b/>
              <w:szCs w:val="16"/>
            </w:rPr>
            <w:t>/TBT/N/</w:t>
          </w:r>
          <w:proofErr w:type="spellStart"/>
          <w:r w:rsidRPr="002F6A28">
            <w:rPr>
              <w:b/>
              <w:szCs w:val="16"/>
            </w:rPr>
            <w:t>KWT</w:t>
          </w:r>
          <w:proofErr w:type="spellEnd"/>
          <w:r w:rsidRPr="002F6A28">
            <w:rPr>
              <w:b/>
              <w:szCs w:val="16"/>
            </w:rPr>
            <w:t>/528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OMN</w:t>
          </w:r>
          <w:proofErr w:type="spellEnd"/>
          <w:r w:rsidRPr="002F6A28">
            <w:rPr>
              <w:b/>
              <w:szCs w:val="16"/>
            </w:rPr>
            <w:t>/403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QAT</w:t>
          </w:r>
          <w:proofErr w:type="spellEnd"/>
          <w:r w:rsidRPr="002F6A28">
            <w:rPr>
              <w:b/>
              <w:szCs w:val="16"/>
            </w:rPr>
            <w:t>/566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G/TBT/N/SAU/1122</w:t>
          </w:r>
        </w:p>
        <w:p w:rsidR="00D40295" w:rsidRPr="002F6A28" w:rsidRDefault="00955B96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G/TBT/N/YEM/170</w:t>
          </w:r>
          <w:bookmarkEnd w:id="43"/>
        </w:p>
      </w:tc>
    </w:tr>
    <w:tr w:rsidR="00D4029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Default="00ED54E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</w:p>
        <w:p w:rsidR="00955B96" w:rsidRPr="009239F7" w:rsidRDefault="00955B96" w:rsidP="00955B96">
          <w:pPr>
            <w:jc w:val="right"/>
            <w:rPr>
              <w:szCs w:val="16"/>
            </w:rPr>
          </w:pPr>
          <w:r>
            <w:rPr>
              <w:szCs w:val="16"/>
            </w:rPr>
            <w:t>9 January 2020</w:t>
          </w:r>
        </w:p>
      </w:tc>
    </w:tr>
    <w:tr w:rsidR="00D4029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55B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94DE4">
            <w:rPr>
              <w:color w:val="FF0000"/>
              <w:szCs w:val="16"/>
            </w:rPr>
            <w:t>0190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55B9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4029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55B9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55B9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5C5D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5C2C46" w:tentative="1">
      <w:start w:val="1"/>
      <w:numFmt w:val="lowerLetter"/>
      <w:lvlText w:val="%2."/>
      <w:lvlJc w:val="left"/>
      <w:pPr>
        <w:ind w:left="1080" w:hanging="360"/>
      </w:pPr>
    </w:lvl>
    <w:lvl w:ilvl="2" w:tplc="E9D65196" w:tentative="1">
      <w:start w:val="1"/>
      <w:numFmt w:val="lowerRoman"/>
      <w:lvlText w:val="%3."/>
      <w:lvlJc w:val="right"/>
      <w:pPr>
        <w:ind w:left="1800" w:hanging="180"/>
      </w:pPr>
    </w:lvl>
    <w:lvl w:ilvl="3" w:tplc="56A2F426" w:tentative="1">
      <w:start w:val="1"/>
      <w:numFmt w:val="decimal"/>
      <w:lvlText w:val="%4."/>
      <w:lvlJc w:val="left"/>
      <w:pPr>
        <w:ind w:left="2520" w:hanging="360"/>
      </w:pPr>
    </w:lvl>
    <w:lvl w:ilvl="4" w:tplc="18A03996" w:tentative="1">
      <w:start w:val="1"/>
      <w:numFmt w:val="lowerLetter"/>
      <w:lvlText w:val="%5."/>
      <w:lvlJc w:val="left"/>
      <w:pPr>
        <w:ind w:left="3240" w:hanging="360"/>
      </w:pPr>
    </w:lvl>
    <w:lvl w:ilvl="5" w:tplc="AB0A10FC" w:tentative="1">
      <w:start w:val="1"/>
      <w:numFmt w:val="lowerRoman"/>
      <w:lvlText w:val="%6."/>
      <w:lvlJc w:val="right"/>
      <w:pPr>
        <w:ind w:left="3960" w:hanging="180"/>
      </w:pPr>
    </w:lvl>
    <w:lvl w:ilvl="6" w:tplc="03F64B16" w:tentative="1">
      <w:start w:val="1"/>
      <w:numFmt w:val="decimal"/>
      <w:lvlText w:val="%7."/>
      <w:lvlJc w:val="left"/>
      <w:pPr>
        <w:ind w:left="4680" w:hanging="360"/>
      </w:pPr>
    </w:lvl>
    <w:lvl w:ilvl="7" w:tplc="F4E0C50A" w:tentative="1">
      <w:start w:val="1"/>
      <w:numFmt w:val="lowerLetter"/>
      <w:lvlText w:val="%8."/>
      <w:lvlJc w:val="left"/>
      <w:pPr>
        <w:ind w:left="5400" w:hanging="360"/>
      </w:pPr>
    </w:lvl>
    <w:lvl w:ilvl="8" w:tplc="A02E81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7E5D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4DE4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B96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0295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CBB1BB"/>
  <w15:docId w15:val="{4C9605F3-BB9F-422A-9336-F0A3F58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so.gov.sa" TargetMode="External"/><Relationship Id="rId12" Type="http://schemas.openxmlformats.org/officeDocument/2006/relationships/hyperlink" Target="https://members.wto.org/crnattachments/2020/TBT/BHR/20_0238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BHR/20_023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66</cp:revision>
  <dcterms:created xsi:type="dcterms:W3CDTF">2017-07-03T10:42:00Z</dcterms:created>
  <dcterms:modified xsi:type="dcterms:W3CDTF">2020-01-09T06:05:00Z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