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E6B5" w14:textId="3E47EDC1" w:rsidR="004E22AE" w:rsidRPr="007C4C36" w:rsidRDefault="00B90734" w:rsidP="00B90734">
      <w:pPr>
        <w:pStyle w:val="Title"/>
        <w:tabs>
          <w:tab w:val="center" w:pos="4513"/>
          <w:tab w:val="left" w:pos="7500"/>
        </w:tabs>
        <w:jc w:val="left"/>
        <w:rPr>
          <w:b w:val="0"/>
          <w:caps w:val="0"/>
          <w:kern w:val="0"/>
        </w:rPr>
      </w:pPr>
      <w:r>
        <w:rPr>
          <w:caps w:val="0"/>
          <w:kern w:val="0"/>
        </w:rPr>
        <w:tab/>
      </w:r>
      <w:r w:rsidRPr="007C4C36">
        <w:rPr>
          <w:caps w:val="0"/>
          <w:kern w:val="0"/>
        </w:rPr>
        <w:t>NOTIFICATION</w:t>
      </w:r>
      <w:r>
        <w:rPr>
          <w:caps w:val="0"/>
          <w:kern w:val="0"/>
        </w:rPr>
        <w:tab/>
      </w:r>
    </w:p>
    <w:p w14:paraId="5DF7AFC1" w14:textId="77777777" w:rsidR="004E22AE" w:rsidRPr="007C4C36" w:rsidRDefault="00B90734" w:rsidP="007C4C36">
      <w:pPr>
        <w:pStyle w:val="Title3"/>
      </w:pPr>
      <w:bookmarkStart w:id="0" w:name="bmkForFootnote"/>
      <w:r w:rsidRPr="007C4C36">
        <w:t>Corrigendum</w:t>
      </w:r>
      <w:r>
        <w:rPr>
          <w:rStyle w:val="FootnoteReference"/>
        </w:rPr>
        <w:footnoteReference w:customMarkFollows="1" w:id="1"/>
        <w:t>*</w:t>
      </w:r>
      <w:bookmarkEnd w:id="0"/>
    </w:p>
    <w:p w14:paraId="021E5EA7" w14:textId="77777777" w:rsidR="007141CF" w:rsidRPr="007C4C36" w:rsidRDefault="00B90734" w:rsidP="007C4C36">
      <w:r>
        <w:t xml:space="preserve">The following communication, dated 15 June 2020, is being circulated at the request of the delegation of the </w:t>
      </w:r>
      <w:r>
        <w:rPr>
          <w:u w:val="single"/>
        </w:rPr>
        <w:t>United Arab Emirates</w:t>
      </w:r>
      <w:r>
        <w:t>.</w:t>
      </w:r>
      <w:bookmarkStart w:id="1" w:name="bmkChapeau"/>
      <w:bookmarkEnd w:id="1"/>
    </w:p>
    <w:p w14:paraId="6221D07B" w14:textId="77777777" w:rsidR="004E22AE" w:rsidRPr="007C4C36" w:rsidRDefault="004E22AE" w:rsidP="007C4C36"/>
    <w:p w14:paraId="4647F825" w14:textId="77777777" w:rsidR="004E22AE" w:rsidRPr="007C4C36" w:rsidRDefault="00B90734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52077EC7" w14:textId="77777777" w:rsidR="004E22AE" w:rsidRPr="007C4C36" w:rsidRDefault="004E22AE" w:rsidP="007C4C36"/>
    <w:p w14:paraId="0497823F" w14:textId="77777777" w:rsidR="004E22AE" w:rsidRPr="007C4C36" w:rsidRDefault="004E22AE" w:rsidP="007C4C36"/>
    <w:p w14:paraId="436C5838" w14:textId="77777777" w:rsidR="004E22AE" w:rsidRPr="007C4C36" w:rsidRDefault="00B90734" w:rsidP="003601C0">
      <w:pPr>
        <w:spacing w:after="120"/>
      </w:pPr>
      <w:r w:rsidRPr="007C4C36">
        <w:t>The United Arab Emirates would like to inform the WTO Members that Point 8 "Relevant documents" of G/TBT/N/ARE/475 should be corrected as follows:</w:t>
      </w:r>
    </w:p>
    <w:p w14:paraId="2E813210" w14:textId="77777777" w:rsidR="002D2104" w:rsidRPr="007C4C36" w:rsidRDefault="00B90734" w:rsidP="003601C0">
      <w:pPr>
        <w:spacing w:after="120"/>
      </w:pPr>
      <w:r w:rsidRPr="007C4C36">
        <w:t>- remove: UAE Technical regulation UAE.S 5010-5:2016</w:t>
      </w:r>
    </w:p>
    <w:p w14:paraId="2D6A61DC" w14:textId="77777777" w:rsidR="002D2104" w:rsidRPr="007C4C36" w:rsidRDefault="00B90734" w:rsidP="003601C0">
      <w:pPr>
        <w:spacing w:after="120"/>
      </w:pPr>
      <w:r w:rsidRPr="007C4C36">
        <w:t>- add: Cabinet Decision No.34, which is the initial lighting regulation of the UAE.</w:t>
      </w:r>
    </w:p>
    <w:p w14:paraId="65390ACA" w14:textId="77777777" w:rsidR="004E22AE" w:rsidRPr="007C4C36" w:rsidRDefault="00B90734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D95D" w14:textId="77777777" w:rsidR="003D0CBF" w:rsidRDefault="00B90734">
      <w:r>
        <w:separator/>
      </w:r>
    </w:p>
  </w:endnote>
  <w:endnote w:type="continuationSeparator" w:id="0">
    <w:p w14:paraId="58BA13AE" w14:textId="77777777" w:rsidR="003D0CBF" w:rsidRDefault="00B9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C87F" w14:textId="77777777" w:rsidR="004E22AE" w:rsidRPr="007C4C36" w:rsidRDefault="00B90734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C4F4" w14:textId="77777777" w:rsidR="004E22AE" w:rsidRPr="007C4C36" w:rsidRDefault="00B90734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7C62" w14:textId="77777777" w:rsidR="00DF3F8A" w:rsidRPr="007C4C36" w:rsidRDefault="00B90734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C75D" w14:textId="77777777" w:rsidR="00861385" w:rsidRPr="007C4C36" w:rsidRDefault="00B90734" w:rsidP="00ED54E0">
      <w:r w:rsidRPr="007C4C36">
        <w:separator/>
      </w:r>
    </w:p>
  </w:footnote>
  <w:footnote w:type="continuationSeparator" w:id="0">
    <w:p w14:paraId="03BF42AB" w14:textId="77777777" w:rsidR="00861385" w:rsidRPr="007C4C36" w:rsidRDefault="00B90734" w:rsidP="00ED54E0">
      <w:r w:rsidRPr="007C4C36">
        <w:continuationSeparator/>
      </w:r>
    </w:p>
  </w:footnote>
  <w:footnote w:id="1">
    <w:p w14:paraId="07655B6B" w14:textId="77777777" w:rsidR="002D2104" w:rsidRDefault="00B90734">
      <w:pPr>
        <w:pStyle w:val="FootnoteText"/>
      </w:pPr>
      <w:r>
        <w:rPr>
          <w:rStyle w:val="FootnoteReference"/>
        </w:rPr>
        <w:t>*</w:t>
      </w:r>
      <w:r>
        <w:t xml:space="preserve"> In English and Spanish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3F99" w14:textId="77777777" w:rsidR="004E22AE" w:rsidRPr="007C4C36" w:rsidRDefault="00B9073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048C4CD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B29575" w14:textId="77777777" w:rsidR="004E22AE" w:rsidRPr="007C4C36" w:rsidRDefault="00B9073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281C910E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56F5" w14:textId="77777777" w:rsidR="004E22AE" w:rsidRPr="007C4C36" w:rsidRDefault="00B9073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26DE16D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6DE624" w14:textId="77777777" w:rsidR="004E22AE" w:rsidRPr="007C4C36" w:rsidRDefault="00B9073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F22E139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2104" w14:paraId="22FD8947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92EADE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491028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2D2104" w14:paraId="1242B976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882BDA" w14:textId="77777777" w:rsidR="00ED54E0" w:rsidRPr="004E22AE" w:rsidRDefault="00CE239D" w:rsidP="000F4B07">
          <w:pPr>
            <w:jc w:val="left"/>
          </w:pPr>
          <w:r>
            <w:rPr>
              <w:lang w:eastAsia="en-GB"/>
            </w:rPr>
            <w:pict w14:anchorId="61514F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0739D7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2D2104" w14:paraId="5CB5C9D4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D19ADE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2EF691" w14:textId="77777777" w:rsidR="00ED54E0" w:rsidRPr="007C4C36" w:rsidRDefault="00B90734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G/TBT/N/ARE/475/Corr.1</w:t>
          </w:r>
          <w:bookmarkEnd w:id="3"/>
        </w:p>
      </w:tc>
    </w:tr>
    <w:tr w:rsidR="002D2104" w14:paraId="5F1FFA13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0CA9D9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DCCFE3" w14:textId="110096A1" w:rsidR="00ED54E0" w:rsidRPr="004E22AE" w:rsidRDefault="00B90734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15 June 2020</w:t>
          </w:r>
        </w:p>
      </w:tc>
    </w:tr>
    <w:tr w:rsidR="002D2104" w14:paraId="2C336344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99719" w14:textId="56E3319A" w:rsidR="00ED54E0" w:rsidRPr="004E22AE" w:rsidRDefault="00B90734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CE239D">
            <w:rPr>
              <w:color w:val="FF0000"/>
              <w:szCs w:val="16"/>
            </w:rPr>
            <w:t>4203</w:t>
          </w:r>
          <w:bookmarkStart w:id="8" w:name="_GoBack"/>
          <w:bookmarkEnd w:id="8"/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B67F03" w14:textId="77777777" w:rsidR="00ED54E0" w:rsidRPr="004E22AE" w:rsidRDefault="00B90734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2D2104" w14:paraId="1E6968FC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7404FD" w14:textId="77777777" w:rsidR="00ED54E0" w:rsidRPr="004E22AE" w:rsidRDefault="00B90734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F03D38" w14:textId="77777777" w:rsidR="00ED54E0" w:rsidRPr="007C4C36" w:rsidRDefault="00B90734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4CED44A4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BA8F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926EE8" w:tentative="1">
      <w:start w:val="1"/>
      <w:numFmt w:val="lowerLetter"/>
      <w:lvlText w:val="%2."/>
      <w:lvlJc w:val="left"/>
      <w:pPr>
        <w:ind w:left="1080" w:hanging="360"/>
      </w:pPr>
    </w:lvl>
    <w:lvl w:ilvl="2" w:tplc="2886033A" w:tentative="1">
      <w:start w:val="1"/>
      <w:numFmt w:val="lowerRoman"/>
      <w:lvlText w:val="%3."/>
      <w:lvlJc w:val="right"/>
      <w:pPr>
        <w:ind w:left="1800" w:hanging="180"/>
      </w:pPr>
    </w:lvl>
    <w:lvl w:ilvl="3" w:tplc="42E2419E" w:tentative="1">
      <w:start w:val="1"/>
      <w:numFmt w:val="decimal"/>
      <w:lvlText w:val="%4."/>
      <w:lvlJc w:val="left"/>
      <w:pPr>
        <w:ind w:left="2520" w:hanging="360"/>
      </w:pPr>
    </w:lvl>
    <w:lvl w:ilvl="4" w:tplc="A3349FB2" w:tentative="1">
      <w:start w:val="1"/>
      <w:numFmt w:val="lowerLetter"/>
      <w:lvlText w:val="%5."/>
      <w:lvlJc w:val="left"/>
      <w:pPr>
        <w:ind w:left="3240" w:hanging="360"/>
      </w:pPr>
    </w:lvl>
    <w:lvl w:ilvl="5" w:tplc="20388BAE" w:tentative="1">
      <w:start w:val="1"/>
      <w:numFmt w:val="lowerRoman"/>
      <w:lvlText w:val="%6."/>
      <w:lvlJc w:val="right"/>
      <w:pPr>
        <w:ind w:left="3960" w:hanging="180"/>
      </w:pPr>
    </w:lvl>
    <w:lvl w:ilvl="6" w:tplc="34782B36" w:tentative="1">
      <w:start w:val="1"/>
      <w:numFmt w:val="decimal"/>
      <w:lvlText w:val="%7."/>
      <w:lvlJc w:val="left"/>
      <w:pPr>
        <w:ind w:left="4680" w:hanging="360"/>
      </w:pPr>
    </w:lvl>
    <w:lvl w:ilvl="7" w:tplc="3F286D56" w:tentative="1">
      <w:start w:val="1"/>
      <w:numFmt w:val="lowerLetter"/>
      <w:lvlText w:val="%8."/>
      <w:lvlJc w:val="left"/>
      <w:pPr>
        <w:ind w:left="5400" w:hanging="360"/>
      </w:pPr>
    </w:lvl>
    <w:lvl w:ilvl="8" w:tplc="1A78D1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2D2104"/>
    <w:rsid w:val="0034338B"/>
    <w:rsid w:val="003572B4"/>
    <w:rsid w:val="003601C0"/>
    <w:rsid w:val="0036118C"/>
    <w:rsid w:val="003D0CBF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2682E"/>
    <w:rsid w:val="00B52738"/>
    <w:rsid w:val="00B56EDC"/>
    <w:rsid w:val="00B90734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239D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21B48BD9.dotm</Template>
  <TotalTime>2</TotalTime>
  <Pages>1</Pages>
  <Words>66</Words>
  <Characters>407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10</cp:revision>
  <dcterms:created xsi:type="dcterms:W3CDTF">2017-07-03T10:38:00Z</dcterms:created>
  <dcterms:modified xsi:type="dcterms:W3CDTF">2020-06-15T10:42:00Z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e9837c66-1017-4ae4-abc4-aa19fb2101af</vt:lpwstr>
  </property>
  <property fmtid="{D5CDD505-2E9C-101B-9397-08002B2CF9AE}" pid="4" name="WTOCLASSIFICATION">
    <vt:lpwstr>WTO OFFICIAL</vt:lpwstr>
  </property>
</Properties>
</file>