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D3ED" w14:textId="77777777" w:rsidR="009239F7" w:rsidRPr="002F6A28" w:rsidRDefault="00C153A7" w:rsidP="002F6A28">
      <w:pPr>
        <w:pStyle w:val="Title"/>
        <w:rPr>
          <w:caps w:val="0"/>
          <w:kern w:val="0"/>
        </w:rPr>
      </w:pPr>
      <w:r w:rsidRPr="002F6A28">
        <w:rPr>
          <w:caps w:val="0"/>
          <w:kern w:val="0"/>
        </w:rPr>
        <w:t>NOTIFICATION</w:t>
      </w:r>
    </w:p>
    <w:p w14:paraId="695312CC" w14:textId="77777777" w:rsidR="009239F7" w:rsidRPr="002F6A28" w:rsidRDefault="00C153A7" w:rsidP="002F6A28">
      <w:pPr>
        <w:jc w:val="center"/>
      </w:pPr>
      <w:r w:rsidRPr="002F6A28">
        <w:t>The following notification is being circulated in accordance with Article 10.6</w:t>
      </w:r>
    </w:p>
    <w:p w14:paraId="330504E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35748" w14:paraId="73DE20E1" w14:textId="77777777" w:rsidTr="0069259F">
        <w:tc>
          <w:tcPr>
            <w:tcW w:w="713" w:type="dxa"/>
            <w:tcBorders>
              <w:bottom w:val="single" w:sz="6" w:space="0" w:color="auto"/>
            </w:tcBorders>
            <w:shd w:val="clear" w:color="auto" w:fill="auto"/>
          </w:tcPr>
          <w:p w14:paraId="629B2315" w14:textId="77777777" w:rsidR="00F85C99" w:rsidRPr="002F6A28" w:rsidRDefault="00C153A7" w:rsidP="002F6A28">
            <w:pPr>
              <w:spacing w:before="120" w:after="120"/>
              <w:jc w:val="left"/>
            </w:pPr>
            <w:r w:rsidRPr="002F6A28">
              <w:rPr>
                <w:b/>
              </w:rPr>
              <w:t>1.</w:t>
            </w:r>
          </w:p>
        </w:tc>
        <w:tc>
          <w:tcPr>
            <w:tcW w:w="8546" w:type="dxa"/>
            <w:tcBorders>
              <w:bottom w:val="single" w:sz="6" w:space="0" w:color="auto"/>
            </w:tcBorders>
            <w:shd w:val="clear" w:color="auto" w:fill="auto"/>
          </w:tcPr>
          <w:p w14:paraId="749DC9CC" w14:textId="77777777" w:rsidR="00F85C99" w:rsidRPr="002F6A28" w:rsidRDefault="00C153A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645389E6" w14:textId="77777777" w:rsidR="00F85C99" w:rsidRPr="002F6A28" w:rsidRDefault="00C153A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35748" w14:paraId="369413D1" w14:textId="77777777" w:rsidTr="0069259F">
        <w:tc>
          <w:tcPr>
            <w:tcW w:w="713" w:type="dxa"/>
            <w:tcBorders>
              <w:top w:val="single" w:sz="6" w:space="0" w:color="auto"/>
              <w:bottom w:val="single" w:sz="6" w:space="0" w:color="auto"/>
            </w:tcBorders>
            <w:shd w:val="clear" w:color="auto" w:fill="auto"/>
          </w:tcPr>
          <w:p w14:paraId="2BA06042" w14:textId="77777777" w:rsidR="00F85C99" w:rsidRPr="002F6A28" w:rsidRDefault="00C153A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2999C04" w14:textId="77777777" w:rsidR="00F85C99" w:rsidRPr="002F6A28" w:rsidRDefault="00C153A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Ministry of Agriculture, Livestock and Food Supply – MAPA </w:t>
            </w:r>
            <w:bookmarkEnd w:id="5"/>
          </w:p>
          <w:p w14:paraId="1A032FB4" w14:textId="77777777" w:rsidR="00F85C99" w:rsidRPr="002F6A28" w:rsidRDefault="00C153A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749D599" w14:textId="77777777" w:rsidR="00165E28" w:rsidRPr="002F6A28" w:rsidRDefault="00C153A7" w:rsidP="00AA646C">
            <w:pPr>
              <w:spacing w:after="120"/>
              <w:jc w:val="left"/>
            </w:pPr>
            <w:r w:rsidRPr="002F6A28">
              <w:t>National Institute of Metrology, Quality and Technology (INMETRO)</w:t>
            </w:r>
            <w:r w:rsidRPr="002F6A28">
              <w:br/>
              <w:t>Telephone: +(55) 212145.3817</w:t>
            </w:r>
            <w:r w:rsidRPr="002F6A28">
              <w:br/>
              <w:t xml:space="preserve">Email: </w:t>
            </w:r>
            <w:hyperlink r:id="rId7" w:history="1">
              <w:r w:rsidRPr="002F6A28">
                <w:rPr>
                  <w:color w:val="0000FF"/>
                  <w:u w:val="single"/>
                </w:rPr>
                <w:t>barreirastecnicas@inmetro.gov.br</w:t>
              </w:r>
            </w:hyperlink>
            <w:r w:rsidRPr="002F6A28">
              <w:br/>
              <w:t xml:space="preserve">Web-site: </w:t>
            </w:r>
            <w:hyperlink r:id="rId8" w:history="1">
              <w:r w:rsidRPr="002F6A28">
                <w:rPr>
                  <w:color w:val="0000FF"/>
                  <w:u w:val="single"/>
                </w:rPr>
                <w:t>www.inmetro.gov.br/barreirastecnicas</w:t>
              </w:r>
            </w:hyperlink>
            <w:bookmarkEnd w:id="7"/>
          </w:p>
        </w:tc>
      </w:tr>
      <w:tr w:rsidR="00135748" w14:paraId="7CB03DF2" w14:textId="77777777" w:rsidTr="0069259F">
        <w:tc>
          <w:tcPr>
            <w:tcW w:w="713" w:type="dxa"/>
            <w:tcBorders>
              <w:top w:val="single" w:sz="6" w:space="0" w:color="auto"/>
              <w:bottom w:val="single" w:sz="6" w:space="0" w:color="auto"/>
            </w:tcBorders>
            <w:shd w:val="clear" w:color="auto" w:fill="auto"/>
          </w:tcPr>
          <w:p w14:paraId="69C90C78" w14:textId="77777777" w:rsidR="00F85C99" w:rsidRPr="002F6A28" w:rsidRDefault="00C153A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0F045BD" w14:textId="77777777" w:rsidR="00F85C99" w:rsidRPr="0058336F" w:rsidRDefault="00C153A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35748" w14:paraId="39F45051" w14:textId="77777777" w:rsidTr="0069259F">
        <w:tc>
          <w:tcPr>
            <w:tcW w:w="713" w:type="dxa"/>
            <w:tcBorders>
              <w:top w:val="single" w:sz="6" w:space="0" w:color="auto"/>
              <w:bottom w:val="single" w:sz="6" w:space="0" w:color="auto"/>
            </w:tcBorders>
            <w:shd w:val="clear" w:color="auto" w:fill="auto"/>
          </w:tcPr>
          <w:p w14:paraId="10456866" w14:textId="77777777" w:rsidR="00F85C99" w:rsidRPr="002F6A28" w:rsidRDefault="00C153A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1C2D1B8" w14:textId="77777777" w:rsidR="00F85C99" w:rsidRPr="002F6A28" w:rsidRDefault="00C153A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Preparations of a kind used in animal feeding (HS 2309)</w:t>
            </w:r>
            <w:bookmarkStart w:id="20" w:name="sps3a"/>
            <w:bookmarkEnd w:id="20"/>
          </w:p>
        </w:tc>
      </w:tr>
      <w:tr w:rsidR="00135748" w14:paraId="60FD8AAC" w14:textId="77777777" w:rsidTr="0069259F">
        <w:tc>
          <w:tcPr>
            <w:tcW w:w="713" w:type="dxa"/>
            <w:tcBorders>
              <w:top w:val="single" w:sz="6" w:space="0" w:color="auto"/>
              <w:bottom w:val="single" w:sz="6" w:space="0" w:color="auto"/>
            </w:tcBorders>
            <w:shd w:val="clear" w:color="auto" w:fill="auto"/>
          </w:tcPr>
          <w:p w14:paraId="6CBA1069" w14:textId="77777777" w:rsidR="00F85C99" w:rsidRPr="002F6A28" w:rsidRDefault="00C153A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91475F2" w14:textId="77777777" w:rsidR="00F85C99" w:rsidRPr="002F6A28" w:rsidRDefault="00C153A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Normative Instruction number 40, 16 June 2020 (1 page(s), in Portuguese)</w:t>
            </w:r>
            <w:bookmarkStart w:id="22" w:name="sps5a"/>
            <w:bookmarkStart w:id="23" w:name="sps5c"/>
            <w:bookmarkStart w:id="24" w:name="sps5b"/>
            <w:bookmarkEnd w:id="22"/>
            <w:bookmarkEnd w:id="23"/>
            <w:bookmarkEnd w:id="24"/>
          </w:p>
        </w:tc>
      </w:tr>
      <w:tr w:rsidR="00135748" w14:paraId="5057271A" w14:textId="77777777" w:rsidTr="0069259F">
        <w:tc>
          <w:tcPr>
            <w:tcW w:w="713" w:type="dxa"/>
            <w:tcBorders>
              <w:top w:val="single" w:sz="6" w:space="0" w:color="auto"/>
              <w:bottom w:val="single" w:sz="6" w:space="0" w:color="auto"/>
            </w:tcBorders>
            <w:shd w:val="clear" w:color="auto" w:fill="auto"/>
          </w:tcPr>
          <w:p w14:paraId="79BDC671" w14:textId="77777777" w:rsidR="00F85C99" w:rsidRPr="002F6A28" w:rsidRDefault="00C153A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072D4B7" w14:textId="77777777" w:rsidR="00F85C99" w:rsidRPr="002F6A28" w:rsidRDefault="00C153A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normative instruction establishes the ingredients and additives authorized for use in animal feed, including those used for human food and liked to be used in animal nutrition. It also establishes the necessary requirements for the inclusion and alteration of the raw materials approved as ingredients and additives. It</w:t>
            </w:r>
            <w:r w:rsidR="00334154">
              <w:t> </w:t>
            </w:r>
            <w:r w:rsidR="00FE448B" w:rsidRPr="00C379C8">
              <w:t>revokes Ministerial Ordinance 975, 15 December 1993.</w:t>
            </w:r>
          </w:p>
        </w:tc>
      </w:tr>
      <w:tr w:rsidR="00135748" w14:paraId="27244C1E" w14:textId="77777777" w:rsidTr="0069259F">
        <w:tc>
          <w:tcPr>
            <w:tcW w:w="713" w:type="dxa"/>
            <w:tcBorders>
              <w:top w:val="single" w:sz="6" w:space="0" w:color="auto"/>
              <w:bottom w:val="single" w:sz="6" w:space="0" w:color="auto"/>
            </w:tcBorders>
            <w:shd w:val="clear" w:color="auto" w:fill="auto"/>
          </w:tcPr>
          <w:p w14:paraId="3A83FA3F" w14:textId="77777777" w:rsidR="00F85C99" w:rsidRPr="002F6A28" w:rsidRDefault="00C153A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424141B" w14:textId="77777777" w:rsidR="00F85C99" w:rsidRPr="002F6A28" w:rsidRDefault="00C153A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animal health; Protection of animal or plant life or health</w:t>
            </w:r>
            <w:bookmarkStart w:id="27" w:name="sps7f"/>
            <w:bookmarkEnd w:id="27"/>
          </w:p>
        </w:tc>
      </w:tr>
      <w:tr w:rsidR="00135748" w:rsidRPr="00601193" w14:paraId="25AB672A" w14:textId="77777777" w:rsidTr="0069259F">
        <w:tc>
          <w:tcPr>
            <w:tcW w:w="713" w:type="dxa"/>
            <w:tcBorders>
              <w:top w:val="single" w:sz="6" w:space="0" w:color="auto"/>
              <w:bottom w:val="single" w:sz="6" w:space="0" w:color="auto"/>
            </w:tcBorders>
            <w:shd w:val="clear" w:color="auto" w:fill="auto"/>
          </w:tcPr>
          <w:p w14:paraId="3688DB90" w14:textId="77777777" w:rsidR="00F85C99" w:rsidRPr="002F6A28" w:rsidRDefault="00C153A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B5BF3C9" w14:textId="77777777" w:rsidR="00072B36" w:rsidRPr="002F6A28" w:rsidRDefault="00C153A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1A44301" w14:textId="77777777" w:rsidR="00165E28" w:rsidRPr="00334154" w:rsidRDefault="00C153A7" w:rsidP="00334154">
            <w:pPr>
              <w:numPr>
                <w:ilvl w:val="0"/>
                <w:numId w:val="16"/>
              </w:numPr>
              <w:spacing w:before="120" w:after="120"/>
              <w:rPr>
                <w:bCs/>
                <w:lang w:val="es-ES"/>
              </w:rPr>
            </w:pPr>
            <w:r w:rsidRPr="00334154">
              <w:rPr>
                <w:bCs/>
                <w:lang w:val="es-ES"/>
              </w:rPr>
              <w:t>Brazilian Official Gazette (Diário Oficial da União) 113, 16 June 2020, section 1, page</w:t>
            </w:r>
            <w:r w:rsidR="00334154">
              <w:rPr>
                <w:bCs/>
                <w:lang w:val="es-ES"/>
              </w:rPr>
              <w:t> </w:t>
            </w:r>
            <w:r w:rsidRPr="00334154">
              <w:rPr>
                <w:bCs/>
                <w:lang w:val="es-ES"/>
              </w:rPr>
              <w:t>02.</w:t>
            </w:r>
          </w:p>
        </w:tc>
      </w:tr>
      <w:tr w:rsidR="00135748" w14:paraId="359F9DBF" w14:textId="77777777" w:rsidTr="00AE6CC8">
        <w:trPr>
          <w:cantSplit/>
        </w:trPr>
        <w:tc>
          <w:tcPr>
            <w:tcW w:w="713" w:type="dxa"/>
            <w:tcBorders>
              <w:top w:val="single" w:sz="6" w:space="0" w:color="auto"/>
              <w:bottom w:val="single" w:sz="6" w:space="0" w:color="auto"/>
            </w:tcBorders>
            <w:shd w:val="clear" w:color="auto" w:fill="auto"/>
          </w:tcPr>
          <w:p w14:paraId="3BA17C04" w14:textId="77777777" w:rsidR="00EE3A11" w:rsidRPr="002F6A28" w:rsidRDefault="00C153A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D1F836A" w14:textId="77777777" w:rsidR="00EE3A11" w:rsidRPr="002F6A28" w:rsidRDefault="00C153A7" w:rsidP="008953C4">
            <w:pPr>
              <w:spacing w:before="120" w:after="120"/>
            </w:pPr>
            <w:bookmarkStart w:id="29" w:name="X_TBT_Reg_9A"/>
            <w:r w:rsidRPr="002F6A28">
              <w:rPr>
                <w:b/>
              </w:rPr>
              <w:t>Proposed date of adoption</w:t>
            </w:r>
            <w:bookmarkEnd w:id="29"/>
            <w:r w:rsidRPr="002F6A28">
              <w:rPr>
                <w:b/>
              </w:rPr>
              <w:t>:</w:t>
            </w:r>
            <w:r w:rsidRPr="00C379C8">
              <w:t xml:space="preserve"> 1 July 2020</w:t>
            </w:r>
            <w:bookmarkStart w:id="30" w:name="sps10a"/>
            <w:bookmarkStart w:id="31" w:name="sps10b"/>
            <w:bookmarkEnd w:id="30"/>
            <w:bookmarkEnd w:id="31"/>
          </w:p>
          <w:p w14:paraId="7D014ACD" w14:textId="77777777" w:rsidR="00EE3A11" w:rsidRPr="002F6A28" w:rsidRDefault="00C153A7" w:rsidP="008953C4">
            <w:pPr>
              <w:spacing w:after="120"/>
            </w:pPr>
            <w:bookmarkStart w:id="32" w:name="X_TBT_Reg_9B"/>
            <w:r w:rsidRPr="002F6A28">
              <w:rPr>
                <w:b/>
              </w:rPr>
              <w:t>Proposed date of entry into force</w:t>
            </w:r>
            <w:bookmarkEnd w:id="32"/>
            <w:r w:rsidRPr="002F6A28">
              <w:rPr>
                <w:b/>
              </w:rPr>
              <w:t>:</w:t>
            </w:r>
            <w:r w:rsidRPr="00C379C8">
              <w:t xml:space="preserve"> 1 July 2020</w:t>
            </w:r>
            <w:bookmarkStart w:id="33" w:name="sps11a"/>
            <w:bookmarkStart w:id="34" w:name="sps11b"/>
            <w:bookmarkEnd w:id="33"/>
            <w:bookmarkEnd w:id="34"/>
          </w:p>
        </w:tc>
      </w:tr>
      <w:tr w:rsidR="00135748" w14:paraId="32F2414B" w14:textId="77777777" w:rsidTr="0069259F">
        <w:tc>
          <w:tcPr>
            <w:tcW w:w="713" w:type="dxa"/>
            <w:tcBorders>
              <w:top w:val="single" w:sz="6" w:space="0" w:color="auto"/>
              <w:bottom w:val="single" w:sz="6" w:space="0" w:color="auto"/>
            </w:tcBorders>
            <w:shd w:val="clear" w:color="auto" w:fill="auto"/>
          </w:tcPr>
          <w:p w14:paraId="47738B38" w14:textId="77777777" w:rsidR="00F85C99" w:rsidRPr="002F6A28" w:rsidRDefault="00C153A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6B0AD39" w14:textId="77777777" w:rsidR="00F85C99" w:rsidRPr="002F6A28" w:rsidRDefault="00C153A7" w:rsidP="002F6A28">
            <w:pPr>
              <w:spacing w:before="120" w:after="120"/>
            </w:pPr>
            <w:bookmarkStart w:id="35" w:name="X_TBT_Reg_10A"/>
            <w:r w:rsidRPr="002F6A28">
              <w:rPr>
                <w:b/>
              </w:rPr>
              <w:t>Final date for comments</w:t>
            </w:r>
            <w:bookmarkEnd w:id="35"/>
            <w:r w:rsidRPr="002F6A28">
              <w:rPr>
                <w:b/>
              </w:rPr>
              <w:t>:</w:t>
            </w:r>
            <w:r w:rsidR="00EE3A11" w:rsidRPr="00C379C8">
              <w:t xml:space="preserve"> Not applied</w:t>
            </w:r>
            <w:bookmarkStart w:id="36" w:name="sps12a"/>
            <w:bookmarkEnd w:id="36"/>
          </w:p>
        </w:tc>
      </w:tr>
      <w:tr w:rsidR="00135748" w14:paraId="71F2D0EF" w14:textId="77777777" w:rsidTr="0069259F">
        <w:tc>
          <w:tcPr>
            <w:tcW w:w="713" w:type="dxa"/>
            <w:tcBorders>
              <w:top w:val="single" w:sz="6" w:space="0" w:color="auto"/>
            </w:tcBorders>
            <w:shd w:val="clear" w:color="auto" w:fill="auto"/>
          </w:tcPr>
          <w:p w14:paraId="12BFAF11" w14:textId="77777777" w:rsidR="00F85C99" w:rsidRPr="002F6A28" w:rsidRDefault="00C153A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5EABEA54" w14:textId="77777777" w:rsidR="00F85C99" w:rsidRPr="002F6A28" w:rsidRDefault="00C153A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449797A" w14:textId="77777777" w:rsidR="00797D1B" w:rsidRDefault="00C153A7" w:rsidP="00B16145">
            <w:pPr>
              <w:keepNext/>
              <w:keepLines/>
              <w:spacing w:before="120" w:after="120"/>
              <w:jc w:val="left"/>
            </w:pPr>
            <w:r w:rsidRPr="002F6A28">
              <w:t>Ministry Agriculture, Livestock and Food Supply (MAPA)</w:t>
            </w:r>
            <w:r w:rsidRPr="002F6A28">
              <w:br/>
              <w:t>Esplanada dos Ministérios – Edificio Sede - Bloco D</w:t>
            </w:r>
            <w:r w:rsidRPr="002F6A28">
              <w:br/>
              <w:t>Brasília – DF / Brazil</w:t>
            </w:r>
            <w:r w:rsidRPr="002F6A28">
              <w:br/>
              <w:t>CEP: 71.632-100</w:t>
            </w:r>
            <w:r w:rsidRPr="002F6A28">
              <w:br/>
              <w:t>Phone.: +(55) 61 3218-2828</w:t>
            </w:r>
            <w:r w:rsidRPr="002F6A28">
              <w:br/>
              <w:t xml:space="preserve">Website: </w:t>
            </w:r>
            <w:hyperlink r:id="rId9" w:history="1">
              <w:r w:rsidRPr="002F6A28">
                <w:rPr>
                  <w:color w:val="0000FF"/>
                  <w:u w:val="single"/>
                </w:rPr>
                <w:t>www.gov.br/agricultura/pt-br</w:t>
              </w:r>
            </w:hyperlink>
          </w:p>
          <w:p w14:paraId="11C5F273" w14:textId="77777777" w:rsidR="00165E28" w:rsidRPr="002F6A28" w:rsidRDefault="00601193" w:rsidP="00B16145">
            <w:pPr>
              <w:keepNext/>
              <w:keepLines/>
              <w:spacing w:before="120" w:after="120"/>
              <w:jc w:val="left"/>
            </w:pPr>
            <w:hyperlink r:id="rId10" w:history="1">
              <w:r w:rsidR="00C153A7" w:rsidRPr="002F6A28">
                <w:rPr>
                  <w:color w:val="0000FF"/>
                  <w:u w:val="single"/>
                </w:rPr>
                <w:t>http://pesquisa.in.gov.br/imprensa/jsp/visualiza/index.jsp?data=16/06/2020&amp;jornal=515&amp;pagina=2&amp;totalArquivos=68</w:t>
              </w:r>
            </w:hyperlink>
            <w:bookmarkEnd w:id="40"/>
          </w:p>
        </w:tc>
      </w:tr>
    </w:tbl>
    <w:p w14:paraId="0B4652A5"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875AF" w14:textId="77777777" w:rsidR="009C1F0F" w:rsidRDefault="00C153A7">
      <w:r>
        <w:separator/>
      </w:r>
    </w:p>
  </w:endnote>
  <w:endnote w:type="continuationSeparator" w:id="0">
    <w:p w14:paraId="53C6AB2D" w14:textId="77777777" w:rsidR="009C1F0F" w:rsidRDefault="00C1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7016" w14:textId="77777777" w:rsidR="009239F7" w:rsidRPr="002F6A28" w:rsidRDefault="00C153A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6AAB" w14:textId="77777777" w:rsidR="009239F7" w:rsidRPr="002F6A28" w:rsidRDefault="00C153A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1862" w14:textId="77777777" w:rsidR="00EE3A11" w:rsidRPr="002F6A28" w:rsidRDefault="00C153A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341F" w14:textId="77777777" w:rsidR="009C1F0F" w:rsidRDefault="00C153A7">
      <w:r>
        <w:separator/>
      </w:r>
    </w:p>
  </w:footnote>
  <w:footnote w:type="continuationSeparator" w:id="0">
    <w:p w14:paraId="4C29DBB2" w14:textId="77777777" w:rsidR="009C1F0F" w:rsidRDefault="00C1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1468" w14:textId="77777777" w:rsidR="009239F7" w:rsidRPr="002F6A28" w:rsidRDefault="00C153A7" w:rsidP="009239F7">
    <w:pPr>
      <w:pStyle w:val="Header"/>
      <w:pBdr>
        <w:bottom w:val="single" w:sz="4" w:space="1" w:color="auto"/>
      </w:pBdr>
      <w:tabs>
        <w:tab w:val="clear" w:pos="4513"/>
        <w:tab w:val="clear" w:pos="9027"/>
      </w:tabs>
      <w:jc w:val="center"/>
    </w:pPr>
    <w:r w:rsidRPr="002F6A28">
      <w:t>tbtSymbol</w:t>
    </w:r>
  </w:p>
  <w:p w14:paraId="237CD75D" w14:textId="77777777" w:rsidR="009239F7" w:rsidRPr="002F6A28" w:rsidRDefault="009239F7" w:rsidP="009239F7">
    <w:pPr>
      <w:pStyle w:val="Header"/>
      <w:pBdr>
        <w:bottom w:val="single" w:sz="4" w:space="1" w:color="auto"/>
      </w:pBdr>
      <w:tabs>
        <w:tab w:val="clear" w:pos="4513"/>
        <w:tab w:val="clear" w:pos="9027"/>
      </w:tabs>
      <w:jc w:val="center"/>
    </w:pPr>
  </w:p>
  <w:p w14:paraId="075ECEC0" w14:textId="77777777" w:rsidR="009239F7" w:rsidRPr="002F6A28" w:rsidRDefault="00C153A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B2E458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3784" w14:textId="77777777" w:rsidR="009239F7" w:rsidRPr="002F6A28" w:rsidRDefault="00C153A7" w:rsidP="009239F7">
    <w:pPr>
      <w:pStyle w:val="Header"/>
      <w:pBdr>
        <w:bottom w:val="single" w:sz="4" w:space="1" w:color="auto"/>
      </w:pBdr>
      <w:tabs>
        <w:tab w:val="clear" w:pos="4513"/>
        <w:tab w:val="clear" w:pos="9027"/>
      </w:tabs>
      <w:jc w:val="center"/>
    </w:pPr>
    <w:bookmarkStart w:id="41" w:name="spsSymbolHeader"/>
    <w:r w:rsidRPr="002F6A28">
      <w:t>G/TBT/N/BRA/1023</w:t>
    </w:r>
    <w:bookmarkEnd w:id="41"/>
  </w:p>
  <w:p w14:paraId="2753AD94" w14:textId="77777777" w:rsidR="009239F7" w:rsidRPr="002F6A28" w:rsidRDefault="009239F7" w:rsidP="009239F7">
    <w:pPr>
      <w:pStyle w:val="Header"/>
      <w:pBdr>
        <w:bottom w:val="single" w:sz="4" w:space="1" w:color="auto"/>
      </w:pBdr>
      <w:tabs>
        <w:tab w:val="clear" w:pos="4513"/>
        <w:tab w:val="clear" w:pos="9027"/>
      </w:tabs>
      <w:jc w:val="center"/>
    </w:pPr>
  </w:p>
  <w:p w14:paraId="5036CC73" w14:textId="77777777" w:rsidR="009239F7" w:rsidRPr="002F6A28" w:rsidRDefault="00C153A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14E2EC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5748" w14:paraId="5E3C0C58" w14:textId="77777777" w:rsidTr="008612A9">
      <w:trPr>
        <w:trHeight w:val="240"/>
        <w:jc w:val="center"/>
      </w:trPr>
      <w:tc>
        <w:tcPr>
          <w:tcW w:w="3794" w:type="dxa"/>
          <w:shd w:val="clear" w:color="auto" w:fill="FFFFFF"/>
          <w:tcMar>
            <w:left w:w="108" w:type="dxa"/>
            <w:right w:w="108" w:type="dxa"/>
          </w:tcMar>
          <w:vAlign w:val="center"/>
        </w:tcPr>
        <w:p w14:paraId="1EC7BACF"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F56565C" w14:textId="77777777" w:rsidR="00ED54E0" w:rsidRPr="009239F7" w:rsidRDefault="00ED54E0" w:rsidP="00B801E9">
          <w:pPr>
            <w:jc w:val="right"/>
            <w:rPr>
              <w:b/>
              <w:color w:val="FF0000"/>
              <w:szCs w:val="16"/>
            </w:rPr>
          </w:pPr>
        </w:p>
      </w:tc>
    </w:tr>
    <w:bookmarkEnd w:id="42"/>
    <w:tr w:rsidR="00135748" w14:paraId="0882F249" w14:textId="77777777" w:rsidTr="008612A9">
      <w:trPr>
        <w:trHeight w:val="213"/>
        <w:jc w:val="center"/>
      </w:trPr>
      <w:tc>
        <w:tcPr>
          <w:tcW w:w="3794" w:type="dxa"/>
          <w:vMerge w:val="restart"/>
          <w:shd w:val="clear" w:color="auto" w:fill="FFFFFF"/>
          <w:tcMar>
            <w:left w:w="0" w:type="dxa"/>
            <w:right w:w="0" w:type="dxa"/>
          </w:tcMar>
        </w:tcPr>
        <w:p w14:paraId="40B26ECD" w14:textId="77777777" w:rsidR="00ED54E0" w:rsidRPr="009239F7" w:rsidRDefault="00601193" w:rsidP="00B801E9">
          <w:pPr>
            <w:jc w:val="left"/>
          </w:pPr>
          <w:r>
            <w:rPr>
              <w:lang w:eastAsia="en-GB"/>
            </w:rPr>
            <w:pict w14:anchorId="5D46C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4pt;visibility:visible">
                <v:imagedata r:id="rId1" o:title=""/>
              </v:shape>
            </w:pict>
          </w:r>
        </w:p>
      </w:tc>
      <w:tc>
        <w:tcPr>
          <w:tcW w:w="5448" w:type="dxa"/>
          <w:gridSpan w:val="2"/>
          <w:shd w:val="clear" w:color="auto" w:fill="FFFFFF"/>
          <w:tcMar>
            <w:left w:w="108" w:type="dxa"/>
            <w:right w:w="108" w:type="dxa"/>
          </w:tcMar>
        </w:tcPr>
        <w:p w14:paraId="1851785B" w14:textId="77777777" w:rsidR="00ED54E0" w:rsidRPr="009239F7" w:rsidRDefault="00ED54E0" w:rsidP="00B801E9">
          <w:pPr>
            <w:jc w:val="right"/>
            <w:rPr>
              <w:b/>
              <w:szCs w:val="16"/>
            </w:rPr>
          </w:pPr>
        </w:p>
      </w:tc>
    </w:tr>
    <w:tr w:rsidR="00135748" w14:paraId="76E99669" w14:textId="77777777" w:rsidTr="008612A9">
      <w:trPr>
        <w:trHeight w:val="868"/>
        <w:jc w:val="center"/>
      </w:trPr>
      <w:tc>
        <w:tcPr>
          <w:tcW w:w="3794" w:type="dxa"/>
          <w:vMerge/>
          <w:shd w:val="clear" w:color="auto" w:fill="FFFFFF"/>
          <w:tcMar>
            <w:left w:w="108" w:type="dxa"/>
            <w:right w:w="108" w:type="dxa"/>
          </w:tcMar>
        </w:tcPr>
        <w:p w14:paraId="229588F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DB4A9F9" w14:textId="77777777" w:rsidR="009239F7" w:rsidRPr="002F6A28" w:rsidRDefault="00C153A7" w:rsidP="00B801E9">
          <w:pPr>
            <w:jc w:val="right"/>
            <w:rPr>
              <w:b/>
              <w:szCs w:val="16"/>
            </w:rPr>
          </w:pPr>
          <w:bookmarkStart w:id="43" w:name="bmkSymbols"/>
          <w:r w:rsidRPr="002F6A28">
            <w:rPr>
              <w:b/>
              <w:szCs w:val="16"/>
            </w:rPr>
            <w:t>G/TBT/N/BRA/1023</w:t>
          </w:r>
          <w:bookmarkEnd w:id="43"/>
        </w:p>
      </w:tc>
    </w:tr>
    <w:tr w:rsidR="00135748" w14:paraId="05A90B4C" w14:textId="77777777" w:rsidTr="008612A9">
      <w:trPr>
        <w:trHeight w:val="240"/>
        <w:jc w:val="center"/>
      </w:trPr>
      <w:tc>
        <w:tcPr>
          <w:tcW w:w="3794" w:type="dxa"/>
          <w:vMerge/>
          <w:shd w:val="clear" w:color="auto" w:fill="FFFFFF"/>
          <w:tcMar>
            <w:left w:w="108" w:type="dxa"/>
            <w:right w:w="108" w:type="dxa"/>
          </w:tcMar>
          <w:vAlign w:val="center"/>
        </w:tcPr>
        <w:p w14:paraId="7A3C3BFE" w14:textId="77777777" w:rsidR="00ED54E0" w:rsidRPr="009239F7" w:rsidRDefault="00ED54E0" w:rsidP="00B801E9"/>
      </w:tc>
      <w:tc>
        <w:tcPr>
          <w:tcW w:w="5448" w:type="dxa"/>
          <w:gridSpan w:val="2"/>
          <w:shd w:val="clear" w:color="auto" w:fill="FFFFFF"/>
          <w:tcMar>
            <w:left w:w="108" w:type="dxa"/>
            <w:right w:w="108" w:type="dxa"/>
          </w:tcMar>
          <w:vAlign w:val="center"/>
        </w:tcPr>
        <w:p w14:paraId="73D6773B" w14:textId="1551AF3A" w:rsidR="00ED54E0" w:rsidRPr="009239F7" w:rsidRDefault="00AA3A47" w:rsidP="00B801E9">
          <w:pPr>
            <w:jc w:val="right"/>
            <w:rPr>
              <w:szCs w:val="16"/>
            </w:rPr>
          </w:pPr>
          <w:bookmarkStart w:id="44" w:name="spsDateDistribution"/>
          <w:bookmarkStart w:id="45" w:name="bmkDate"/>
          <w:bookmarkEnd w:id="44"/>
          <w:bookmarkEnd w:id="45"/>
          <w:r>
            <w:rPr>
              <w:szCs w:val="16"/>
            </w:rPr>
            <w:t>26 June 2020</w:t>
          </w:r>
        </w:p>
      </w:tc>
    </w:tr>
    <w:tr w:rsidR="00135748" w14:paraId="3472A6C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2315A3" w14:textId="11B6B89F" w:rsidR="00ED54E0" w:rsidRPr="009239F7" w:rsidRDefault="00C153A7" w:rsidP="0097650D">
          <w:pPr>
            <w:jc w:val="left"/>
            <w:rPr>
              <w:b/>
            </w:rPr>
          </w:pPr>
          <w:bookmarkStart w:id="46" w:name="bmkSerial"/>
          <w:r w:rsidRPr="002F6A28">
            <w:rPr>
              <w:color w:val="FF0000"/>
              <w:szCs w:val="16"/>
            </w:rPr>
            <w:t>(</w:t>
          </w:r>
          <w:bookmarkStart w:id="47" w:name="spsSerialNumber"/>
          <w:bookmarkEnd w:id="47"/>
          <w:r w:rsidR="00AA3A47">
            <w:rPr>
              <w:color w:val="FF0000"/>
              <w:szCs w:val="16"/>
            </w:rPr>
            <w:t>20-</w:t>
          </w:r>
          <w:r w:rsidR="00601193">
            <w:rPr>
              <w:color w:val="FF0000"/>
              <w:szCs w:val="16"/>
            </w:rPr>
            <w:t>4453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A01DC70" w14:textId="77777777" w:rsidR="00ED54E0" w:rsidRPr="009239F7" w:rsidRDefault="00C153A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35748" w14:paraId="43E467D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75F8E4" w14:textId="77777777" w:rsidR="00ED54E0" w:rsidRPr="009239F7" w:rsidRDefault="00C153A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1DA0451" w14:textId="77777777" w:rsidR="00ED54E0" w:rsidRPr="002F6A28" w:rsidRDefault="00C153A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C6FDFAC" w14:textId="7FDE91A1"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2E05F2">
      <w:start w:val="1"/>
      <w:numFmt w:val="decimal"/>
      <w:pStyle w:val="SummaryText"/>
      <w:lvlText w:val="%1."/>
      <w:lvlJc w:val="left"/>
      <w:pPr>
        <w:ind w:left="360" w:hanging="360"/>
      </w:pPr>
    </w:lvl>
    <w:lvl w:ilvl="1" w:tplc="83C488BE" w:tentative="1">
      <w:start w:val="1"/>
      <w:numFmt w:val="lowerLetter"/>
      <w:lvlText w:val="%2."/>
      <w:lvlJc w:val="left"/>
      <w:pPr>
        <w:ind w:left="1080" w:hanging="360"/>
      </w:pPr>
    </w:lvl>
    <w:lvl w:ilvl="2" w:tplc="8C60B54C" w:tentative="1">
      <w:start w:val="1"/>
      <w:numFmt w:val="lowerRoman"/>
      <w:lvlText w:val="%3."/>
      <w:lvlJc w:val="right"/>
      <w:pPr>
        <w:ind w:left="1800" w:hanging="180"/>
      </w:pPr>
    </w:lvl>
    <w:lvl w:ilvl="3" w:tplc="C8448DAE" w:tentative="1">
      <w:start w:val="1"/>
      <w:numFmt w:val="decimal"/>
      <w:lvlText w:val="%4."/>
      <w:lvlJc w:val="left"/>
      <w:pPr>
        <w:ind w:left="2520" w:hanging="360"/>
      </w:pPr>
    </w:lvl>
    <w:lvl w:ilvl="4" w:tplc="C58AD9D8" w:tentative="1">
      <w:start w:val="1"/>
      <w:numFmt w:val="lowerLetter"/>
      <w:lvlText w:val="%5."/>
      <w:lvlJc w:val="left"/>
      <w:pPr>
        <w:ind w:left="3240" w:hanging="360"/>
      </w:pPr>
    </w:lvl>
    <w:lvl w:ilvl="5" w:tplc="E8E6692C" w:tentative="1">
      <w:start w:val="1"/>
      <w:numFmt w:val="lowerRoman"/>
      <w:lvlText w:val="%6."/>
      <w:lvlJc w:val="right"/>
      <w:pPr>
        <w:ind w:left="3960" w:hanging="180"/>
      </w:pPr>
    </w:lvl>
    <w:lvl w:ilvl="6" w:tplc="3F400370" w:tentative="1">
      <w:start w:val="1"/>
      <w:numFmt w:val="decimal"/>
      <w:lvlText w:val="%7."/>
      <w:lvlJc w:val="left"/>
      <w:pPr>
        <w:ind w:left="4680" w:hanging="360"/>
      </w:pPr>
    </w:lvl>
    <w:lvl w:ilvl="7" w:tplc="2A267BF6" w:tentative="1">
      <w:start w:val="1"/>
      <w:numFmt w:val="lowerLetter"/>
      <w:lvlText w:val="%8."/>
      <w:lvlJc w:val="left"/>
      <w:pPr>
        <w:ind w:left="5400" w:hanging="360"/>
      </w:pPr>
    </w:lvl>
    <w:lvl w:ilvl="8" w:tplc="019E7C3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8B4543E">
      <w:start w:val="1"/>
      <w:numFmt w:val="bullet"/>
      <w:lvlText w:val=""/>
      <w:lvlJc w:val="left"/>
      <w:pPr>
        <w:ind w:left="720" w:hanging="360"/>
      </w:pPr>
      <w:rPr>
        <w:rFonts w:ascii="Symbol" w:hAnsi="Symbol"/>
      </w:rPr>
    </w:lvl>
    <w:lvl w:ilvl="1" w:tplc="35F44B04">
      <w:start w:val="1"/>
      <w:numFmt w:val="bullet"/>
      <w:lvlText w:val="o"/>
      <w:lvlJc w:val="left"/>
      <w:pPr>
        <w:tabs>
          <w:tab w:val="num" w:pos="1440"/>
        </w:tabs>
        <w:ind w:left="1440" w:hanging="360"/>
      </w:pPr>
      <w:rPr>
        <w:rFonts w:ascii="Courier New" w:hAnsi="Courier New"/>
      </w:rPr>
    </w:lvl>
    <w:lvl w:ilvl="2" w:tplc="67EE7FDA">
      <w:start w:val="1"/>
      <w:numFmt w:val="bullet"/>
      <w:lvlText w:val=""/>
      <w:lvlJc w:val="left"/>
      <w:pPr>
        <w:tabs>
          <w:tab w:val="num" w:pos="2160"/>
        </w:tabs>
        <w:ind w:left="2160" w:hanging="360"/>
      </w:pPr>
      <w:rPr>
        <w:rFonts w:ascii="Wingdings" w:hAnsi="Wingdings"/>
      </w:rPr>
    </w:lvl>
    <w:lvl w:ilvl="3" w:tplc="41AE0E3C">
      <w:start w:val="1"/>
      <w:numFmt w:val="bullet"/>
      <w:lvlText w:val=""/>
      <w:lvlJc w:val="left"/>
      <w:pPr>
        <w:tabs>
          <w:tab w:val="num" w:pos="2880"/>
        </w:tabs>
        <w:ind w:left="2880" w:hanging="360"/>
      </w:pPr>
      <w:rPr>
        <w:rFonts w:ascii="Symbol" w:hAnsi="Symbol"/>
      </w:rPr>
    </w:lvl>
    <w:lvl w:ilvl="4" w:tplc="4F3C22DE">
      <w:start w:val="1"/>
      <w:numFmt w:val="bullet"/>
      <w:lvlText w:val="o"/>
      <w:lvlJc w:val="left"/>
      <w:pPr>
        <w:tabs>
          <w:tab w:val="num" w:pos="3600"/>
        </w:tabs>
        <w:ind w:left="3600" w:hanging="360"/>
      </w:pPr>
      <w:rPr>
        <w:rFonts w:ascii="Courier New" w:hAnsi="Courier New"/>
      </w:rPr>
    </w:lvl>
    <w:lvl w:ilvl="5" w:tplc="074EA046">
      <w:start w:val="1"/>
      <w:numFmt w:val="bullet"/>
      <w:lvlText w:val=""/>
      <w:lvlJc w:val="left"/>
      <w:pPr>
        <w:tabs>
          <w:tab w:val="num" w:pos="4320"/>
        </w:tabs>
        <w:ind w:left="4320" w:hanging="360"/>
      </w:pPr>
      <w:rPr>
        <w:rFonts w:ascii="Wingdings" w:hAnsi="Wingdings"/>
      </w:rPr>
    </w:lvl>
    <w:lvl w:ilvl="6" w:tplc="04E65DE8">
      <w:start w:val="1"/>
      <w:numFmt w:val="bullet"/>
      <w:lvlText w:val=""/>
      <w:lvlJc w:val="left"/>
      <w:pPr>
        <w:tabs>
          <w:tab w:val="num" w:pos="5040"/>
        </w:tabs>
        <w:ind w:left="5040" w:hanging="360"/>
      </w:pPr>
      <w:rPr>
        <w:rFonts w:ascii="Symbol" w:hAnsi="Symbol"/>
      </w:rPr>
    </w:lvl>
    <w:lvl w:ilvl="7" w:tplc="E55EE49C">
      <w:start w:val="1"/>
      <w:numFmt w:val="bullet"/>
      <w:lvlText w:val="o"/>
      <w:lvlJc w:val="left"/>
      <w:pPr>
        <w:tabs>
          <w:tab w:val="num" w:pos="5760"/>
        </w:tabs>
        <w:ind w:left="5760" w:hanging="360"/>
      </w:pPr>
      <w:rPr>
        <w:rFonts w:ascii="Courier New" w:hAnsi="Courier New"/>
      </w:rPr>
    </w:lvl>
    <w:lvl w:ilvl="8" w:tplc="F4B2EDB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35748"/>
    <w:rsid w:val="00155128"/>
    <w:rsid w:val="001621F4"/>
    <w:rsid w:val="00165E28"/>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34154"/>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1193"/>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7D1B"/>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C1F0F"/>
    <w:rsid w:val="009D1FF8"/>
    <w:rsid w:val="009E75ED"/>
    <w:rsid w:val="009F1F2F"/>
    <w:rsid w:val="009F21A8"/>
    <w:rsid w:val="00A6057A"/>
    <w:rsid w:val="00A611FF"/>
    <w:rsid w:val="00A71BE1"/>
    <w:rsid w:val="00A74017"/>
    <w:rsid w:val="00A769BF"/>
    <w:rsid w:val="00A9543B"/>
    <w:rsid w:val="00AA332C"/>
    <w:rsid w:val="00AA3A47"/>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53A7"/>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2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esquisa.in.gov.br/imprensa/jsp/visualiza/index.jsp?data=16/06/2020&amp;jornal=515&amp;pagina=2&amp;totalArquivos=68" TargetMode="External"/><Relationship Id="rId4" Type="http://schemas.openxmlformats.org/officeDocument/2006/relationships/webSettings" Target="webSettings.xml"/><Relationship Id="rId9" Type="http://schemas.openxmlformats.org/officeDocument/2006/relationships/hyperlink" Target="http://www.gov.br/agricultura/pt-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6B0BB1F8.dotm</Template>
  <TotalTime>123</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66</cp:revision>
  <dcterms:created xsi:type="dcterms:W3CDTF">2017-07-03T10:42:00Z</dcterms:created>
  <dcterms:modified xsi:type="dcterms:W3CDTF">2020-06-26T08:38:00Z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62d52017-f712-4546-a730-b700566d2542</vt:lpwstr>
  </property>
  <property fmtid="{D5CDD505-2E9C-101B-9397-08002B2CF9AE}" pid="4" name="WTOCLASSIFICATION">
    <vt:lpwstr>WTO OFFICIAL</vt:lpwstr>
  </property>
</Properties>
</file>