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ADCA" w14:textId="77777777" w:rsidR="009239F7" w:rsidRPr="002F6A28" w:rsidRDefault="00ED70A8" w:rsidP="002F6A28">
      <w:pPr>
        <w:pStyle w:val="Title"/>
        <w:rPr>
          <w:caps w:val="0"/>
          <w:kern w:val="0"/>
        </w:rPr>
      </w:pPr>
      <w:r w:rsidRPr="002F6A28">
        <w:rPr>
          <w:caps w:val="0"/>
          <w:kern w:val="0"/>
        </w:rPr>
        <w:t>NOTIFICATION</w:t>
      </w:r>
      <w:bookmarkStart w:id="0" w:name="_GoBack"/>
      <w:bookmarkEnd w:id="0"/>
    </w:p>
    <w:p w14:paraId="1DFA0D0E" w14:textId="77777777" w:rsidR="009239F7" w:rsidRPr="002F6A28" w:rsidRDefault="00ED70A8" w:rsidP="002F6A28">
      <w:pPr>
        <w:jc w:val="center"/>
      </w:pPr>
      <w:r w:rsidRPr="002F6A28">
        <w:t>The following notification is being circulated in accordance with Article 10.6</w:t>
      </w:r>
    </w:p>
    <w:p w14:paraId="1CD3908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2F64" w14:paraId="057EFD15" w14:textId="77777777" w:rsidTr="0069259F">
        <w:tc>
          <w:tcPr>
            <w:tcW w:w="713" w:type="dxa"/>
            <w:tcBorders>
              <w:bottom w:val="single" w:sz="6" w:space="0" w:color="auto"/>
            </w:tcBorders>
            <w:shd w:val="clear" w:color="auto" w:fill="auto"/>
          </w:tcPr>
          <w:p w14:paraId="7B5B6419" w14:textId="77777777" w:rsidR="00F85C99" w:rsidRPr="002F6A28" w:rsidRDefault="00ED70A8" w:rsidP="002F6A28">
            <w:pPr>
              <w:spacing w:before="120" w:after="120"/>
              <w:jc w:val="left"/>
            </w:pPr>
            <w:r w:rsidRPr="002F6A28">
              <w:rPr>
                <w:b/>
              </w:rPr>
              <w:t>1.</w:t>
            </w:r>
          </w:p>
        </w:tc>
        <w:tc>
          <w:tcPr>
            <w:tcW w:w="8546" w:type="dxa"/>
            <w:tcBorders>
              <w:bottom w:val="single" w:sz="6" w:space="0" w:color="auto"/>
            </w:tcBorders>
            <w:shd w:val="clear" w:color="auto" w:fill="auto"/>
          </w:tcPr>
          <w:p w14:paraId="7C1C1EF8" w14:textId="77777777" w:rsidR="00F85C99" w:rsidRPr="002F6A28" w:rsidRDefault="00ED70A8"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Brazil</w:t>
            </w:r>
            <w:bookmarkEnd w:id="2"/>
            <w:r w:rsidRPr="002F6A28">
              <w:t xml:space="preserve"> </w:t>
            </w:r>
          </w:p>
          <w:p w14:paraId="5DDD1517" w14:textId="77777777" w:rsidR="00F85C99" w:rsidRPr="002F6A28" w:rsidRDefault="00ED70A8"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C2F64" w14:paraId="77001659" w14:textId="77777777" w:rsidTr="0069259F">
        <w:tc>
          <w:tcPr>
            <w:tcW w:w="713" w:type="dxa"/>
            <w:tcBorders>
              <w:top w:val="single" w:sz="6" w:space="0" w:color="auto"/>
              <w:bottom w:val="single" w:sz="6" w:space="0" w:color="auto"/>
            </w:tcBorders>
            <w:shd w:val="clear" w:color="auto" w:fill="auto"/>
          </w:tcPr>
          <w:p w14:paraId="73BFCD6A" w14:textId="77777777" w:rsidR="00F85C99" w:rsidRPr="002F6A28" w:rsidRDefault="00ED70A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03863F4" w14:textId="77777777" w:rsidR="00F85C99" w:rsidRPr="002F6A28" w:rsidRDefault="00ED70A8"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Economy - Secretariat of Foreign Trade</w:t>
            </w:r>
            <w:bookmarkEnd w:id="6"/>
          </w:p>
          <w:p w14:paraId="2E5F58A4" w14:textId="77777777" w:rsidR="00F85C99" w:rsidRPr="002F6A28" w:rsidRDefault="00ED70A8"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AD84C9E" w14:textId="77777777" w:rsidR="003D3F8F" w:rsidRPr="002F6A28" w:rsidRDefault="00ED70A8" w:rsidP="00AA646C">
            <w:pPr>
              <w:spacing w:after="120"/>
              <w:jc w:val="left"/>
            </w:pPr>
            <w:r w:rsidRPr="002F6A28">
              <w:t>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8"/>
          </w:p>
        </w:tc>
      </w:tr>
      <w:tr w:rsidR="002C2F64" w14:paraId="74BC70A7" w14:textId="77777777" w:rsidTr="0069259F">
        <w:tc>
          <w:tcPr>
            <w:tcW w:w="713" w:type="dxa"/>
            <w:tcBorders>
              <w:top w:val="single" w:sz="6" w:space="0" w:color="auto"/>
              <w:bottom w:val="single" w:sz="6" w:space="0" w:color="auto"/>
            </w:tcBorders>
            <w:shd w:val="clear" w:color="auto" w:fill="auto"/>
          </w:tcPr>
          <w:p w14:paraId="59664313" w14:textId="77777777" w:rsidR="00F85C99" w:rsidRPr="002F6A28" w:rsidRDefault="00ED70A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281BB9" w14:textId="77777777" w:rsidR="00F85C99" w:rsidRPr="0058336F" w:rsidRDefault="00ED70A8"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C2F64" w14:paraId="2D7C7D52" w14:textId="77777777" w:rsidTr="0069259F">
        <w:tc>
          <w:tcPr>
            <w:tcW w:w="713" w:type="dxa"/>
            <w:tcBorders>
              <w:top w:val="single" w:sz="6" w:space="0" w:color="auto"/>
              <w:bottom w:val="single" w:sz="6" w:space="0" w:color="auto"/>
            </w:tcBorders>
            <w:shd w:val="clear" w:color="auto" w:fill="auto"/>
          </w:tcPr>
          <w:p w14:paraId="7C3ABECF" w14:textId="77777777" w:rsidR="00F85C99" w:rsidRPr="002F6A28" w:rsidRDefault="00ED70A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4B70D0C" w14:textId="77777777" w:rsidR="00F85C99" w:rsidRPr="002F6A28" w:rsidRDefault="00ED70A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Public acts of liberation of economic activity</w:t>
            </w:r>
            <w:bookmarkStart w:id="21" w:name="sps3a"/>
            <w:bookmarkEnd w:id="21"/>
          </w:p>
        </w:tc>
      </w:tr>
      <w:tr w:rsidR="002C2F64" w14:paraId="5B204AFF" w14:textId="77777777" w:rsidTr="0069259F">
        <w:tc>
          <w:tcPr>
            <w:tcW w:w="713" w:type="dxa"/>
            <w:tcBorders>
              <w:top w:val="single" w:sz="6" w:space="0" w:color="auto"/>
              <w:bottom w:val="single" w:sz="6" w:space="0" w:color="auto"/>
            </w:tcBorders>
            <w:shd w:val="clear" w:color="auto" w:fill="auto"/>
          </w:tcPr>
          <w:p w14:paraId="1BE0854A" w14:textId="77777777" w:rsidR="00F85C99" w:rsidRPr="002F6A28" w:rsidRDefault="00ED70A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F661AD6" w14:textId="77777777" w:rsidR="00F85C99" w:rsidRPr="002F6A28" w:rsidRDefault="00ED70A8"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Ordinance No.</w:t>
            </w:r>
            <w:r>
              <w:t> </w:t>
            </w:r>
            <w:r w:rsidR="00EE3A11" w:rsidRPr="00C379C8">
              <w:t>49, 31 August 2020 (1 page(s), in Portuguese)</w:t>
            </w:r>
            <w:bookmarkStart w:id="23" w:name="sps5a"/>
            <w:bookmarkStart w:id="24" w:name="sps5c"/>
            <w:bookmarkStart w:id="25" w:name="sps5b"/>
            <w:bookmarkEnd w:id="23"/>
            <w:bookmarkEnd w:id="24"/>
            <w:bookmarkEnd w:id="25"/>
          </w:p>
        </w:tc>
      </w:tr>
      <w:tr w:rsidR="002C2F64" w14:paraId="52CCC539" w14:textId="77777777" w:rsidTr="0069259F">
        <w:tc>
          <w:tcPr>
            <w:tcW w:w="713" w:type="dxa"/>
            <w:tcBorders>
              <w:top w:val="single" w:sz="6" w:space="0" w:color="auto"/>
              <w:bottom w:val="single" w:sz="6" w:space="0" w:color="auto"/>
            </w:tcBorders>
            <w:shd w:val="clear" w:color="auto" w:fill="auto"/>
          </w:tcPr>
          <w:p w14:paraId="00EA0EE1" w14:textId="77777777" w:rsidR="00F85C99" w:rsidRPr="002F6A28" w:rsidRDefault="00ED70A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E4972FB" w14:textId="77777777" w:rsidR="00F85C99" w:rsidRPr="002F6A28" w:rsidRDefault="00ED70A8"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Ordinance provides for public acts of release of the economic activity of the Secretariat of Foreign Trade (SECEX) under the terms of Decree No. 10.178, 18 December 2019.</w:t>
            </w:r>
          </w:p>
        </w:tc>
      </w:tr>
      <w:tr w:rsidR="002C2F64" w14:paraId="1B8E03A5" w14:textId="77777777" w:rsidTr="0069259F">
        <w:tc>
          <w:tcPr>
            <w:tcW w:w="713" w:type="dxa"/>
            <w:tcBorders>
              <w:top w:val="single" w:sz="6" w:space="0" w:color="auto"/>
              <w:bottom w:val="single" w:sz="6" w:space="0" w:color="auto"/>
            </w:tcBorders>
            <w:shd w:val="clear" w:color="auto" w:fill="auto"/>
          </w:tcPr>
          <w:p w14:paraId="14B71056" w14:textId="77777777" w:rsidR="00F85C99" w:rsidRPr="002F6A28" w:rsidRDefault="00ED70A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DFA6F56" w14:textId="77777777" w:rsidR="00F85C99" w:rsidRPr="002F6A28" w:rsidRDefault="00ED70A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For the purposes of the application of Decree No. 10.178, 18 December 2019, specify the public acts of release of the economic activity of the Secretariat of Foreign Trade (SECEX) of the Special Secretariat for Foreign Trade and International Affairs of the Ministry of Economy; Other</w:t>
            </w:r>
            <w:bookmarkStart w:id="28" w:name="sps7f"/>
            <w:bookmarkEnd w:id="28"/>
          </w:p>
        </w:tc>
      </w:tr>
      <w:tr w:rsidR="002C2F64" w14:paraId="7B09F58D" w14:textId="77777777" w:rsidTr="0069259F">
        <w:tc>
          <w:tcPr>
            <w:tcW w:w="713" w:type="dxa"/>
            <w:tcBorders>
              <w:top w:val="single" w:sz="6" w:space="0" w:color="auto"/>
              <w:bottom w:val="single" w:sz="6" w:space="0" w:color="auto"/>
            </w:tcBorders>
            <w:shd w:val="clear" w:color="auto" w:fill="auto"/>
          </w:tcPr>
          <w:p w14:paraId="322E9CC5" w14:textId="77777777" w:rsidR="00F85C99" w:rsidRPr="002F6A28" w:rsidRDefault="00ED70A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1410483" w14:textId="77777777" w:rsidR="00F85C99" w:rsidRPr="002F6A28" w:rsidRDefault="00ED70A8" w:rsidP="009E75ED">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 xml:space="preserve">1) Brazilian Official Gazette 168 on 01 September 2020, </w:t>
            </w:r>
            <w:proofErr w:type="gramStart"/>
            <w:r w:rsidRPr="002F6A28">
              <w:rPr>
                <w:bCs/>
              </w:rPr>
              <w:t>section</w:t>
            </w:r>
            <w:r>
              <w:rPr>
                <w:bCs/>
              </w:rPr>
              <w:t xml:space="preserve">  </w:t>
            </w:r>
            <w:r w:rsidRPr="002F6A28">
              <w:rPr>
                <w:bCs/>
              </w:rPr>
              <w:t>1</w:t>
            </w:r>
            <w:proofErr w:type="gramEnd"/>
            <w:r w:rsidRPr="002F6A28">
              <w:rPr>
                <w:bCs/>
              </w:rPr>
              <w:t>, page 11; 2) SECEX Ordinance No. 23</w:t>
            </w:r>
            <w:r>
              <w:rPr>
                <w:bCs/>
              </w:rPr>
              <w:t xml:space="preserve">, </w:t>
            </w:r>
            <w:r w:rsidRPr="002F6A28">
              <w:rPr>
                <w:bCs/>
              </w:rPr>
              <w:t>14 July 2011; 3) SECEX Ordinance No.</w:t>
            </w:r>
            <w:r>
              <w:rPr>
                <w:bCs/>
              </w:rPr>
              <w:t> </w:t>
            </w:r>
            <w:r w:rsidRPr="002F6A28">
              <w:rPr>
                <w:bCs/>
              </w:rPr>
              <w:t>38, 18</w:t>
            </w:r>
            <w:r>
              <w:rPr>
                <w:bCs/>
              </w:rPr>
              <w:t> </w:t>
            </w:r>
            <w:r w:rsidRPr="002F6A28">
              <w:rPr>
                <w:bCs/>
              </w:rPr>
              <w:t xml:space="preserve">May 2015; 4) SECEX Ordinance No. 19, 2 July 2019; 5) Decree No. 10.178, 18 December 2019 </w:t>
            </w:r>
          </w:p>
          <w:p w14:paraId="7656F259" w14:textId="77777777" w:rsidR="003D3F8F" w:rsidRPr="002F6A28" w:rsidRDefault="00AB0297" w:rsidP="009E75ED">
            <w:pPr>
              <w:spacing w:after="120"/>
              <w:rPr>
                <w:bCs/>
              </w:rPr>
            </w:pPr>
            <w:hyperlink r:id="rId9" w:history="1">
              <w:r w:rsidR="00ED70A8" w:rsidRPr="002F6A28">
                <w:rPr>
                  <w:bCs/>
                  <w:color w:val="0000FF"/>
                  <w:u w:val="single"/>
                </w:rPr>
                <w:t>https://www.in.gov.br/en/web/dou/-/portaria-n-49-de-31-de-agosto-de-2020-275158829</w:t>
              </w:r>
            </w:hyperlink>
          </w:p>
          <w:p w14:paraId="009C3B98" w14:textId="77777777" w:rsidR="003D3F8F" w:rsidRPr="002F6A28" w:rsidRDefault="00AB0297" w:rsidP="009E75ED">
            <w:pPr>
              <w:spacing w:after="120"/>
              <w:rPr>
                <w:bCs/>
              </w:rPr>
            </w:pPr>
            <w:hyperlink r:id="rId10" w:history="1">
              <w:r w:rsidR="00ED70A8" w:rsidRPr="002F6A28">
                <w:rPr>
                  <w:bCs/>
                  <w:color w:val="0000FF"/>
                  <w:u w:val="single"/>
                </w:rPr>
                <w:t>http://www.mdic.gov.br/arquivos/dwnl_1311100642.pdf</w:t>
              </w:r>
            </w:hyperlink>
          </w:p>
          <w:p w14:paraId="04A6E20E" w14:textId="77777777" w:rsidR="003D3F8F" w:rsidRPr="002F6A28" w:rsidRDefault="00AB0297" w:rsidP="009E75ED">
            <w:pPr>
              <w:spacing w:after="120"/>
              <w:rPr>
                <w:bCs/>
              </w:rPr>
            </w:pPr>
            <w:hyperlink r:id="rId11" w:history="1">
              <w:r w:rsidR="00ED70A8" w:rsidRPr="002F6A28">
                <w:rPr>
                  <w:bCs/>
                  <w:color w:val="0000FF"/>
                  <w:u w:val="single"/>
                </w:rPr>
                <w:t>http://www.mdic.gov.br/arquivos/dwnl_1432650840.pdf</w:t>
              </w:r>
            </w:hyperlink>
          </w:p>
          <w:p w14:paraId="113AF088" w14:textId="77777777" w:rsidR="003D3F8F" w:rsidRPr="002F6A28" w:rsidRDefault="00AB0297" w:rsidP="009E75ED">
            <w:pPr>
              <w:spacing w:after="120"/>
              <w:rPr>
                <w:bCs/>
              </w:rPr>
            </w:pPr>
            <w:hyperlink r:id="rId12" w:history="1">
              <w:r w:rsidR="00ED70A8" w:rsidRPr="002F6A28">
                <w:rPr>
                  <w:bCs/>
                  <w:color w:val="0000FF"/>
                  <w:u w:val="single"/>
                </w:rPr>
                <w:t>http://www.mdic.gov.br/images/REPOSITORIO/secex/gab/portarias_secex_2019/Portaria_SECEX_019_2019.pdf</w:t>
              </w:r>
            </w:hyperlink>
          </w:p>
          <w:p w14:paraId="1D2A4E49" w14:textId="77777777" w:rsidR="003D3F8F" w:rsidRPr="002F6A28" w:rsidRDefault="00AB0297" w:rsidP="009E75ED">
            <w:pPr>
              <w:spacing w:after="120"/>
              <w:rPr>
                <w:bCs/>
              </w:rPr>
            </w:pPr>
            <w:hyperlink r:id="rId13" w:history="1">
              <w:r w:rsidR="00ED70A8" w:rsidRPr="002F6A28">
                <w:rPr>
                  <w:bCs/>
                  <w:color w:val="0000FF"/>
                  <w:u w:val="single"/>
                </w:rPr>
                <w:t>http://www.planalto.gov.br/ccivil_03/_ato2019-2022/2019/decreto/D10178.htm</w:t>
              </w:r>
            </w:hyperlink>
          </w:p>
        </w:tc>
      </w:tr>
      <w:tr w:rsidR="002C2F64" w14:paraId="16883C52" w14:textId="77777777" w:rsidTr="00AE6CC8">
        <w:trPr>
          <w:cantSplit/>
        </w:trPr>
        <w:tc>
          <w:tcPr>
            <w:tcW w:w="713" w:type="dxa"/>
            <w:tcBorders>
              <w:top w:val="single" w:sz="6" w:space="0" w:color="auto"/>
              <w:bottom w:val="single" w:sz="6" w:space="0" w:color="auto"/>
            </w:tcBorders>
            <w:shd w:val="clear" w:color="auto" w:fill="auto"/>
          </w:tcPr>
          <w:p w14:paraId="481E2CFD" w14:textId="77777777" w:rsidR="00EE3A11" w:rsidRPr="002F6A28" w:rsidRDefault="00ED70A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8B0CF09" w14:textId="77777777" w:rsidR="00EE3A11" w:rsidRPr="002F6A28" w:rsidRDefault="00ED70A8"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In the date of its publication in the Federal Official Gazette</w:t>
            </w:r>
            <w:bookmarkEnd w:id="32"/>
          </w:p>
          <w:p w14:paraId="4203600A" w14:textId="77777777" w:rsidR="00EE3A11" w:rsidRPr="002F6A28" w:rsidRDefault="00ED70A8"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In the date of its publication in the Federal Official Gazette</w:t>
            </w:r>
            <w:bookmarkEnd w:id="35"/>
          </w:p>
        </w:tc>
      </w:tr>
      <w:tr w:rsidR="002C2F64" w14:paraId="3BCBCAAB" w14:textId="77777777" w:rsidTr="0069259F">
        <w:tc>
          <w:tcPr>
            <w:tcW w:w="713" w:type="dxa"/>
            <w:tcBorders>
              <w:top w:val="single" w:sz="6" w:space="0" w:color="auto"/>
              <w:bottom w:val="single" w:sz="6" w:space="0" w:color="auto"/>
            </w:tcBorders>
            <w:shd w:val="clear" w:color="auto" w:fill="auto"/>
          </w:tcPr>
          <w:p w14:paraId="037EE3B8" w14:textId="77777777" w:rsidR="00F85C99" w:rsidRPr="002F6A28" w:rsidRDefault="00ED70A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5F2B9B9" w14:textId="77777777" w:rsidR="00F85C99" w:rsidRPr="002F6A28" w:rsidRDefault="00ED70A8" w:rsidP="002F6A28">
            <w:pPr>
              <w:spacing w:before="120" w:after="120"/>
            </w:pPr>
            <w:bookmarkStart w:id="36" w:name="X_TBT_Reg_10A"/>
            <w:r w:rsidRPr="002F6A28">
              <w:rPr>
                <w:b/>
              </w:rPr>
              <w:t>Final date for comments</w:t>
            </w:r>
            <w:bookmarkEnd w:id="36"/>
            <w:r w:rsidRPr="002F6A28">
              <w:rPr>
                <w:b/>
              </w:rPr>
              <w:t>:</w:t>
            </w:r>
            <w:r w:rsidR="00EE3A11" w:rsidRPr="00C379C8">
              <w:t xml:space="preserve"> Not applied</w:t>
            </w:r>
            <w:bookmarkStart w:id="37" w:name="sps12a"/>
            <w:bookmarkEnd w:id="37"/>
          </w:p>
        </w:tc>
      </w:tr>
      <w:tr w:rsidR="002C2F64" w14:paraId="7EACE668" w14:textId="77777777" w:rsidTr="0069259F">
        <w:tc>
          <w:tcPr>
            <w:tcW w:w="713" w:type="dxa"/>
            <w:tcBorders>
              <w:top w:val="single" w:sz="6" w:space="0" w:color="auto"/>
            </w:tcBorders>
            <w:shd w:val="clear" w:color="auto" w:fill="auto"/>
          </w:tcPr>
          <w:p w14:paraId="142AE182" w14:textId="77777777" w:rsidR="00F85C99" w:rsidRPr="002F6A28" w:rsidRDefault="00ED70A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C19F478" w14:textId="77777777" w:rsidR="00F85C99" w:rsidRPr="002F6A28" w:rsidRDefault="00ED70A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AC47AEF" w14:textId="77777777" w:rsidR="003D3F8F" w:rsidRPr="002F6A28" w:rsidRDefault="00ED70A8" w:rsidP="00B16145">
            <w:pPr>
              <w:keepNext/>
              <w:keepLines/>
              <w:spacing w:before="120" w:after="120"/>
            </w:pPr>
            <w:hyperlink r:id="rId14" w:history="1">
              <w:r w:rsidRPr="002F6A28">
                <w:rPr>
                  <w:color w:val="0000FF"/>
                  <w:u w:val="single"/>
                </w:rPr>
                <w:t>https://www.in.gov.br/en/web/dou/-/portaria-n-49-de-31-de-agosto-de-2020-275158829</w:t>
              </w:r>
            </w:hyperlink>
            <w:bookmarkEnd w:id="41"/>
          </w:p>
        </w:tc>
      </w:tr>
    </w:tbl>
    <w:p w14:paraId="4A101DD7"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BE58" w14:textId="77777777" w:rsidR="00917342" w:rsidRDefault="00ED70A8">
      <w:r>
        <w:separator/>
      </w:r>
    </w:p>
  </w:endnote>
  <w:endnote w:type="continuationSeparator" w:id="0">
    <w:p w14:paraId="326D418A" w14:textId="77777777" w:rsidR="00917342" w:rsidRDefault="00ED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6DC" w14:textId="77777777" w:rsidR="009239F7" w:rsidRPr="002F6A28" w:rsidRDefault="00ED70A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B646" w14:textId="77777777" w:rsidR="009239F7" w:rsidRPr="002F6A28" w:rsidRDefault="00ED70A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A507" w14:textId="77777777" w:rsidR="00EE3A11" w:rsidRPr="002F6A28" w:rsidRDefault="00ED70A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96E5" w14:textId="77777777" w:rsidR="00917342" w:rsidRDefault="00ED70A8">
      <w:r>
        <w:separator/>
      </w:r>
    </w:p>
  </w:footnote>
  <w:footnote w:type="continuationSeparator" w:id="0">
    <w:p w14:paraId="3D2388C9" w14:textId="77777777" w:rsidR="00917342" w:rsidRDefault="00ED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ED8A" w14:textId="77777777" w:rsidR="009239F7" w:rsidRPr="002F6A28" w:rsidRDefault="00ED70A8" w:rsidP="009239F7">
    <w:pPr>
      <w:pStyle w:val="Header"/>
      <w:pBdr>
        <w:bottom w:val="single" w:sz="4" w:space="1" w:color="auto"/>
      </w:pBdr>
      <w:tabs>
        <w:tab w:val="clear" w:pos="4513"/>
        <w:tab w:val="clear" w:pos="9027"/>
      </w:tabs>
      <w:jc w:val="center"/>
    </w:pPr>
    <w:proofErr w:type="spellStart"/>
    <w:r w:rsidRPr="002F6A28">
      <w:t>tbtSymbol</w:t>
    </w:r>
    <w:proofErr w:type="spellEnd"/>
  </w:p>
  <w:p w14:paraId="26738B2B" w14:textId="77777777" w:rsidR="009239F7" w:rsidRPr="002F6A28" w:rsidRDefault="009239F7" w:rsidP="009239F7">
    <w:pPr>
      <w:pStyle w:val="Header"/>
      <w:pBdr>
        <w:bottom w:val="single" w:sz="4" w:space="1" w:color="auto"/>
      </w:pBdr>
      <w:tabs>
        <w:tab w:val="clear" w:pos="4513"/>
        <w:tab w:val="clear" w:pos="9027"/>
      </w:tabs>
      <w:jc w:val="center"/>
    </w:pPr>
  </w:p>
  <w:p w14:paraId="39AEC7C3" w14:textId="77777777" w:rsidR="009239F7" w:rsidRPr="002F6A28" w:rsidRDefault="00ED70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32673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189A" w14:textId="77777777" w:rsidR="009239F7" w:rsidRPr="002F6A28" w:rsidRDefault="00ED70A8" w:rsidP="009239F7">
    <w:pPr>
      <w:pStyle w:val="Header"/>
      <w:pBdr>
        <w:bottom w:val="single" w:sz="4" w:space="1" w:color="auto"/>
      </w:pBdr>
      <w:tabs>
        <w:tab w:val="clear" w:pos="4513"/>
        <w:tab w:val="clear" w:pos="9027"/>
      </w:tabs>
      <w:jc w:val="center"/>
    </w:pPr>
    <w:bookmarkStart w:id="42" w:name="spsSymbolHeader"/>
    <w:r w:rsidRPr="002F6A28">
      <w:t>G/TBT/N/BRA/1078</w:t>
    </w:r>
    <w:bookmarkEnd w:id="42"/>
  </w:p>
  <w:p w14:paraId="369ED53F" w14:textId="77777777" w:rsidR="009239F7" w:rsidRPr="002F6A28" w:rsidRDefault="009239F7" w:rsidP="009239F7">
    <w:pPr>
      <w:pStyle w:val="Header"/>
      <w:pBdr>
        <w:bottom w:val="single" w:sz="4" w:space="1" w:color="auto"/>
      </w:pBdr>
      <w:tabs>
        <w:tab w:val="clear" w:pos="4513"/>
        <w:tab w:val="clear" w:pos="9027"/>
      </w:tabs>
      <w:jc w:val="center"/>
    </w:pPr>
  </w:p>
  <w:p w14:paraId="0667B1E0" w14:textId="77777777" w:rsidR="009239F7" w:rsidRPr="002F6A28" w:rsidRDefault="00ED70A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1F85A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2F64" w14:paraId="06FE43B4" w14:textId="77777777" w:rsidTr="008612A9">
      <w:trPr>
        <w:trHeight w:val="240"/>
        <w:jc w:val="center"/>
      </w:trPr>
      <w:tc>
        <w:tcPr>
          <w:tcW w:w="3794" w:type="dxa"/>
          <w:shd w:val="clear" w:color="auto" w:fill="FFFFFF"/>
          <w:tcMar>
            <w:left w:w="108" w:type="dxa"/>
            <w:right w:w="108" w:type="dxa"/>
          </w:tcMar>
          <w:vAlign w:val="center"/>
        </w:tcPr>
        <w:p w14:paraId="17136D82"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F5CD257" w14:textId="77777777" w:rsidR="00ED54E0" w:rsidRPr="009239F7" w:rsidRDefault="00ED54E0" w:rsidP="00B801E9">
          <w:pPr>
            <w:jc w:val="right"/>
            <w:rPr>
              <w:b/>
              <w:color w:val="FF0000"/>
              <w:szCs w:val="16"/>
            </w:rPr>
          </w:pPr>
        </w:p>
      </w:tc>
    </w:tr>
    <w:bookmarkEnd w:id="43"/>
    <w:tr w:rsidR="002C2F64" w14:paraId="2D243B0D" w14:textId="77777777" w:rsidTr="008612A9">
      <w:trPr>
        <w:trHeight w:val="213"/>
        <w:jc w:val="center"/>
      </w:trPr>
      <w:tc>
        <w:tcPr>
          <w:tcW w:w="3794" w:type="dxa"/>
          <w:vMerge w:val="restart"/>
          <w:shd w:val="clear" w:color="auto" w:fill="FFFFFF"/>
          <w:tcMar>
            <w:left w:w="0" w:type="dxa"/>
            <w:right w:w="0" w:type="dxa"/>
          </w:tcMar>
        </w:tcPr>
        <w:p w14:paraId="6377F9AD" w14:textId="77777777" w:rsidR="00ED54E0" w:rsidRPr="009239F7" w:rsidRDefault="00ED70A8" w:rsidP="00B801E9">
          <w:pPr>
            <w:jc w:val="left"/>
          </w:pPr>
          <w:r>
            <w:rPr>
              <w:noProof/>
              <w:lang w:eastAsia="en-GB"/>
            </w:rPr>
            <w:drawing>
              <wp:inline distT="0" distB="0" distL="0" distR="0" wp14:anchorId="59544D35" wp14:editId="1222C64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157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B23EE9" w14:textId="77777777" w:rsidR="00ED54E0" w:rsidRPr="009239F7" w:rsidRDefault="00ED54E0" w:rsidP="00B801E9">
          <w:pPr>
            <w:jc w:val="right"/>
            <w:rPr>
              <w:b/>
              <w:szCs w:val="16"/>
            </w:rPr>
          </w:pPr>
        </w:p>
      </w:tc>
    </w:tr>
    <w:tr w:rsidR="002C2F64" w14:paraId="1EDF0641" w14:textId="77777777" w:rsidTr="008612A9">
      <w:trPr>
        <w:trHeight w:val="868"/>
        <w:jc w:val="center"/>
      </w:trPr>
      <w:tc>
        <w:tcPr>
          <w:tcW w:w="3794" w:type="dxa"/>
          <w:vMerge/>
          <w:shd w:val="clear" w:color="auto" w:fill="FFFFFF"/>
          <w:tcMar>
            <w:left w:w="108" w:type="dxa"/>
            <w:right w:w="108" w:type="dxa"/>
          </w:tcMar>
        </w:tcPr>
        <w:p w14:paraId="61FA235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42B5EC1" w14:textId="77777777" w:rsidR="009239F7" w:rsidRPr="002F6A28" w:rsidRDefault="00ED70A8" w:rsidP="00B801E9">
          <w:pPr>
            <w:jc w:val="right"/>
            <w:rPr>
              <w:b/>
              <w:szCs w:val="16"/>
            </w:rPr>
          </w:pPr>
          <w:bookmarkStart w:id="44" w:name="bmkSymbols"/>
          <w:r w:rsidRPr="002F6A28">
            <w:rPr>
              <w:b/>
              <w:szCs w:val="16"/>
            </w:rPr>
            <w:t>G/TBT/N/BRA/1078</w:t>
          </w:r>
          <w:bookmarkEnd w:id="44"/>
        </w:p>
      </w:tc>
    </w:tr>
    <w:tr w:rsidR="002C2F64" w14:paraId="089C6E8A" w14:textId="77777777" w:rsidTr="008612A9">
      <w:trPr>
        <w:trHeight w:val="240"/>
        <w:jc w:val="center"/>
      </w:trPr>
      <w:tc>
        <w:tcPr>
          <w:tcW w:w="3794" w:type="dxa"/>
          <w:vMerge/>
          <w:shd w:val="clear" w:color="auto" w:fill="FFFFFF"/>
          <w:tcMar>
            <w:left w:w="108" w:type="dxa"/>
            <w:right w:w="108" w:type="dxa"/>
          </w:tcMar>
          <w:vAlign w:val="center"/>
        </w:tcPr>
        <w:p w14:paraId="6CFFB3EB" w14:textId="77777777" w:rsidR="00ED54E0" w:rsidRPr="009239F7" w:rsidRDefault="00ED54E0" w:rsidP="00B801E9"/>
      </w:tc>
      <w:tc>
        <w:tcPr>
          <w:tcW w:w="5448" w:type="dxa"/>
          <w:gridSpan w:val="2"/>
          <w:shd w:val="clear" w:color="auto" w:fill="FFFFFF"/>
          <w:tcMar>
            <w:left w:w="108" w:type="dxa"/>
            <w:right w:w="108" w:type="dxa"/>
          </w:tcMar>
          <w:vAlign w:val="center"/>
        </w:tcPr>
        <w:p w14:paraId="28A62314" w14:textId="6BBDDEBD" w:rsidR="00ED54E0" w:rsidRPr="009239F7" w:rsidRDefault="00ED70A8" w:rsidP="00B801E9">
          <w:pPr>
            <w:jc w:val="right"/>
            <w:rPr>
              <w:szCs w:val="16"/>
            </w:rPr>
          </w:pPr>
          <w:bookmarkStart w:id="45" w:name="spsDateDistribution"/>
          <w:bookmarkStart w:id="46" w:name="bmkDate"/>
          <w:bookmarkEnd w:id="45"/>
          <w:bookmarkEnd w:id="46"/>
          <w:r>
            <w:rPr>
              <w:szCs w:val="16"/>
            </w:rPr>
            <w:t>14 September 2020</w:t>
          </w:r>
        </w:p>
      </w:tc>
    </w:tr>
    <w:tr w:rsidR="002C2F64" w14:paraId="1685C95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49676A" w14:textId="71D49530" w:rsidR="00ED54E0" w:rsidRPr="009239F7" w:rsidRDefault="00ED70A8"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B0297">
            <w:rPr>
              <w:color w:val="FF0000"/>
              <w:szCs w:val="16"/>
            </w:rPr>
            <w:t>6134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F11520E" w14:textId="77777777" w:rsidR="00ED54E0" w:rsidRPr="009239F7" w:rsidRDefault="00ED70A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C2F64" w14:paraId="393615E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8ACC4E" w14:textId="77777777" w:rsidR="00ED54E0" w:rsidRPr="009239F7" w:rsidRDefault="00ED70A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8CC85CE" w14:textId="77777777" w:rsidR="00ED54E0" w:rsidRPr="002F6A28" w:rsidRDefault="00ED70A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AF28E7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428A24">
      <w:start w:val="1"/>
      <w:numFmt w:val="decimal"/>
      <w:pStyle w:val="SummaryText"/>
      <w:lvlText w:val="%1."/>
      <w:lvlJc w:val="left"/>
      <w:pPr>
        <w:ind w:left="360" w:hanging="360"/>
      </w:pPr>
    </w:lvl>
    <w:lvl w:ilvl="1" w:tplc="30B01FDA" w:tentative="1">
      <w:start w:val="1"/>
      <w:numFmt w:val="lowerLetter"/>
      <w:lvlText w:val="%2."/>
      <w:lvlJc w:val="left"/>
      <w:pPr>
        <w:ind w:left="1080" w:hanging="360"/>
      </w:pPr>
    </w:lvl>
    <w:lvl w:ilvl="2" w:tplc="3C921356" w:tentative="1">
      <w:start w:val="1"/>
      <w:numFmt w:val="lowerRoman"/>
      <w:lvlText w:val="%3."/>
      <w:lvlJc w:val="right"/>
      <w:pPr>
        <w:ind w:left="1800" w:hanging="180"/>
      </w:pPr>
    </w:lvl>
    <w:lvl w:ilvl="3" w:tplc="38D23A58" w:tentative="1">
      <w:start w:val="1"/>
      <w:numFmt w:val="decimal"/>
      <w:lvlText w:val="%4."/>
      <w:lvlJc w:val="left"/>
      <w:pPr>
        <w:ind w:left="2520" w:hanging="360"/>
      </w:pPr>
    </w:lvl>
    <w:lvl w:ilvl="4" w:tplc="B9323834" w:tentative="1">
      <w:start w:val="1"/>
      <w:numFmt w:val="lowerLetter"/>
      <w:lvlText w:val="%5."/>
      <w:lvlJc w:val="left"/>
      <w:pPr>
        <w:ind w:left="3240" w:hanging="360"/>
      </w:pPr>
    </w:lvl>
    <w:lvl w:ilvl="5" w:tplc="712AE3B0" w:tentative="1">
      <w:start w:val="1"/>
      <w:numFmt w:val="lowerRoman"/>
      <w:lvlText w:val="%6."/>
      <w:lvlJc w:val="right"/>
      <w:pPr>
        <w:ind w:left="3960" w:hanging="180"/>
      </w:pPr>
    </w:lvl>
    <w:lvl w:ilvl="6" w:tplc="86EC7F38" w:tentative="1">
      <w:start w:val="1"/>
      <w:numFmt w:val="decimal"/>
      <w:lvlText w:val="%7."/>
      <w:lvlJc w:val="left"/>
      <w:pPr>
        <w:ind w:left="4680" w:hanging="360"/>
      </w:pPr>
    </w:lvl>
    <w:lvl w:ilvl="7" w:tplc="FEF4A5B4" w:tentative="1">
      <w:start w:val="1"/>
      <w:numFmt w:val="lowerLetter"/>
      <w:lvlText w:val="%8."/>
      <w:lvlJc w:val="left"/>
      <w:pPr>
        <w:ind w:left="5400" w:hanging="360"/>
      </w:pPr>
    </w:lvl>
    <w:lvl w:ilvl="8" w:tplc="863AD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2F64"/>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3F8F"/>
    <w:rsid w:val="0041584A"/>
    <w:rsid w:val="00435899"/>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062"/>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7342"/>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297"/>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D70A8"/>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8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planalto.gov.br/ccivil_03/_ato2019-2022/2019/decreto/D10178.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rreirastecnicas@inmetro.gov.br" TargetMode="External"/><Relationship Id="rId12" Type="http://schemas.openxmlformats.org/officeDocument/2006/relationships/hyperlink" Target="http://www.mdic.gov.br/images/REPOSITORIO/secex/gab/portarias_secex_2019/Portaria_SECEX_019_201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ic.gov.br/arquivos/dwnl_143265084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dic.gov.br/arquivos/dwnl_131110064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n.gov.br/en/web/dou/-/portaria-n-49-de-31-de-agosto-de-2020-275158829" TargetMode="External"/><Relationship Id="rId14" Type="http://schemas.openxmlformats.org/officeDocument/2006/relationships/hyperlink" Target="https://www.in.gov.br/en/web/dou/-/portaria-n-49-de-31-de-agosto-de-2020-275158829"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358</Words>
  <Characters>2366</Characters>
  <Application>Microsoft Office Word</Application>
  <DocSecurity>0</DocSecurity>
  <Lines>57</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2020-09-14T09:20:00Z</dcterms:created>
  <dcterms:modified xsi:type="dcterms:W3CDTF">2020-09-14T12:57:00Z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d93a07d8-15b2-4527-91bc-f7fe9a99c928</vt:lpwstr>
  </property>
  <property fmtid="{D5CDD505-2E9C-101B-9397-08002B2CF9AE}" pid="4" name="WTOCLASSIFICATION">
    <vt:lpwstr>WTO OFFICIAL</vt:lpwstr>
  </property>
</Properties>
</file>