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B78A" w14:textId="77777777" w:rsidR="009239F7" w:rsidRPr="002F6A28" w:rsidRDefault="002E795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C6C0A2A" w14:textId="77777777" w:rsidR="009239F7" w:rsidRPr="002F6A28" w:rsidRDefault="002E795B" w:rsidP="002F6A28">
      <w:pPr>
        <w:jc w:val="center"/>
      </w:pPr>
      <w:r w:rsidRPr="002F6A28">
        <w:t>The following notification is being circulated in accordance with Article 10.6</w:t>
      </w:r>
    </w:p>
    <w:p w14:paraId="17CECFB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C3A35" w14:paraId="0420A88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036CE1" w14:textId="77777777" w:rsidR="00F85C99" w:rsidRPr="002F6A28" w:rsidRDefault="002E7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274E5EE" w14:textId="77777777" w:rsidR="00F85C99" w:rsidRPr="002F6A28" w:rsidRDefault="002E795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9A5AE69" w14:textId="77777777" w:rsidR="00F85C99" w:rsidRPr="002F6A28" w:rsidRDefault="002E795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C3A35" w14:paraId="0F7F4D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EB163" w14:textId="77777777" w:rsidR="00F85C99" w:rsidRPr="002F6A28" w:rsidRDefault="002E7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81B74" w14:textId="77777777" w:rsidR="00F85C99" w:rsidRPr="002F6A28" w:rsidRDefault="002E795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62E1E79D" w14:textId="77777777" w:rsidR="00F85C99" w:rsidRPr="002F6A28" w:rsidRDefault="002E795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C3A35" w14:paraId="799D2C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C3E8F" w14:textId="77777777" w:rsidR="00F85C99" w:rsidRPr="002F6A28" w:rsidRDefault="002E7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8AACD" w14:textId="77777777" w:rsidR="00F85C99" w:rsidRPr="0058336F" w:rsidRDefault="002E795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C3A35" w14:paraId="037D75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F178A" w14:textId="77777777" w:rsidR="00F85C99" w:rsidRPr="002F6A28" w:rsidRDefault="002E7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6C201" w14:textId="77777777" w:rsidR="00F85C99" w:rsidRPr="002F6A28" w:rsidRDefault="002E795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En-masse conveyors; Continuous-action elevators and conveyors for goods or materials, belt type (excl. those for underground use) (HS 842833); Continuous handling equipment in general (ICS 53.040.01)</w:t>
            </w:r>
            <w:bookmarkStart w:id="20" w:name="sps3a"/>
            <w:bookmarkEnd w:id="20"/>
          </w:p>
        </w:tc>
      </w:tr>
      <w:tr w:rsidR="00AC3A35" w14:paraId="3463A0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F977C" w14:textId="77777777" w:rsidR="00F85C99" w:rsidRPr="002F6A28" w:rsidRDefault="002E7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3593F" w14:textId="77777777" w:rsidR="00F85C99" w:rsidRPr="002F6A28" w:rsidRDefault="002E795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Safety Rules for En-Masse Conveyors (6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C3A35" w14:paraId="36CA6C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5F2B0" w14:textId="77777777" w:rsidR="00F85C99" w:rsidRPr="002F6A28" w:rsidRDefault="002E7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C3E99" w14:textId="77777777" w:rsidR="00F85C99" w:rsidRPr="002F6A28" w:rsidRDefault="002E795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safety requirements for the design, manufacture, installation, utilization, inspection and maintenance of en-masse conveyors. This standard is applicable to en-masse conveyors which can continuously transport bulk materials with a particle size no more than 100mm.This standard is not applicable to conveyers that convey corrosive materials, or materials with a bulk density over 1.8t/m</w:t>
            </w:r>
            <w:r w:rsidR="00FE448B" w:rsidRPr="00C379C8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="00FE448B" w:rsidRPr="00C379C8">
              <w:t>or materials with special physical properties, or to conveyers that are used under the environment with explosive gases or combustible dust.</w:t>
            </w:r>
          </w:p>
        </w:tc>
      </w:tr>
      <w:tr w:rsidR="00AC3A35" w14:paraId="25827D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A83ED" w14:textId="77777777" w:rsidR="00F85C99" w:rsidRPr="002F6A28" w:rsidRDefault="002E7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3D8D7" w14:textId="77777777" w:rsidR="00F85C99" w:rsidRPr="002F6A28" w:rsidRDefault="002E795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C3A35" w14:paraId="6DE05B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FF051" w14:textId="77777777" w:rsidR="00F85C99" w:rsidRPr="002F6A28" w:rsidRDefault="002E795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3083F" w14:textId="77777777" w:rsidR="00F85C99" w:rsidRPr="002F6A28" w:rsidRDefault="002E795B" w:rsidP="00257FD9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AC3A35" w14:paraId="1D341B1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9F547" w14:textId="77777777" w:rsidR="00EE3A11" w:rsidRPr="002F6A28" w:rsidRDefault="002E7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379D7" w14:textId="77777777" w:rsidR="00EE3A11" w:rsidRPr="002F6A28" w:rsidRDefault="002E795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2C5E6CD" w14:textId="77777777" w:rsidR="00EE3A11" w:rsidRPr="002F6A28" w:rsidRDefault="002E795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C3A35" w14:paraId="1C826F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F37C9" w14:textId="77777777" w:rsidR="00F85C99" w:rsidRPr="002F6A28" w:rsidRDefault="002E7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C0757" w14:textId="77777777" w:rsidR="00F85C99" w:rsidRPr="002F6A28" w:rsidRDefault="002E795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C3A35" w14:paraId="51E603C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2EADC0D" w14:textId="77777777" w:rsidR="00F85C99" w:rsidRPr="002F6A28" w:rsidRDefault="002E795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08BD83" w14:textId="77777777" w:rsidR="00F85C99" w:rsidRPr="002F6A28" w:rsidRDefault="002E795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55AF573" w14:textId="77777777" w:rsidR="00257FD9" w:rsidRDefault="002E795B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4D8712B8" w14:textId="77777777" w:rsidR="008033AD" w:rsidRPr="002F6A28" w:rsidRDefault="00C451B2" w:rsidP="00B16145">
            <w:pPr>
              <w:keepNext/>
              <w:keepLines/>
              <w:spacing w:before="120" w:after="120"/>
            </w:pPr>
            <w:hyperlink r:id="rId8" w:history="1">
              <w:r w:rsidR="002E795B" w:rsidRPr="002F6A28">
                <w:rPr>
                  <w:color w:val="0000FF"/>
                  <w:u w:val="single"/>
                </w:rPr>
                <w:t>https://members.wto.org/crnattachments/2020/TBT/CHN/20_6841_00_x.pdf</w:t>
              </w:r>
            </w:hyperlink>
            <w:bookmarkEnd w:id="40"/>
          </w:p>
        </w:tc>
      </w:tr>
    </w:tbl>
    <w:p w14:paraId="002C729E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C73D" w14:textId="77777777" w:rsidR="00EE15C6" w:rsidRDefault="002E795B">
      <w:r>
        <w:separator/>
      </w:r>
    </w:p>
  </w:endnote>
  <w:endnote w:type="continuationSeparator" w:id="0">
    <w:p w14:paraId="199A853B" w14:textId="77777777" w:rsidR="00EE15C6" w:rsidRDefault="002E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D4AA" w14:textId="77777777" w:rsidR="009239F7" w:rsidRPr="002F6A28" w:rsidRDefault="002E795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0BB3" w14:textId="77777777" w:rsidR="009239F7" w:rsidRPr="002F6A28" w:rsidRDefault="002E795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D2E0" w14:textId="77777777" w:rsidR="00EE3A11" w:rsidRPr="002F6A28" w:rsidRDefault="002E795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9881" w14:textId="77777777" w:rsidR="00EE15C6" w:rsidRDefault="002E795B">
      <w:r>
        <w:separator/>
      </w:r>
    </w:p>
  </w:footnote>
  <w:footnote w:type="continuationSeparator" w:id="0">
    <w:p w14:paraId="2A6B7CD1" w14:textId="77777777" w:rsidR="00EE15C6" w:rsidRDefault="002E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DF9B" w14:textId="77777777" w:rsidR="009239F7" w:rsidRPr="002F6A28" w:rsidRDefault="002E7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2080AD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9573B0" w14:textId="77777777" w:rsidR="009239F7" w:rsidRPr="002F6A28" w:rsidRDefault="002E7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83F1A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8634" w14:textId="77777777" w:rsidR="009239F7" w:rsidRPr="002F6A28" w:rsidRDefault="002E7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G/TBT/N/CHN/1494</w:t>
    </w:r>
    <w:bookmarkEnd w:id="41"/>
  </w:p>
  <w:p w14:paraId="502A6E8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DF11C7" w14:textId="77777777" w:rsidR="009239F7" w:rsidRPr="002F6A28" w:rsidRDefault="002E7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B9C5E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3A35" w14:paraId="5451282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805EC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C0322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C3A35" w14:paraId="2C2765A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7D8701" w14:textId="77777777" w:rsidR="00ED54E0" w:rsidRPr="009239F7" w:rsidRDefault="002E795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95CBE7" wp14:editId="17BC147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7501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B1055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C3A35" w14:paraId="79DEC18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73793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FEA3CD" w14:textId="77777777" w:rsidR="009239F7" w:rsidRPr="002F6A28" w:rsidRDefault="002E795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G/TBT/N/CHN/1494</w:t>
          </w:r>
          <w:bookmarkEnd w:id="43"/>
        </w:p>
      </w:tc>
    </w:tr>
    <w:tr w:rsidR="00AC3A35" w14:paraId="1AC2D4E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B2E12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75A834" w14:textId="1B1B78F7" w:rsidR="00ED54E0" w:rsidRPr="009239F7" w:rsidRDefault="002E795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November 2020</w:t>
          </w:r>
        </w:p>
      </w:tc>
    </w:tr>
    <w:tr w:rsidR="00AC3A35" w14:paraId="6B1C09D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6E0E5D" w14:textId="5C299B92" w:rsidR="00ED54E0" w:rsidRPr="009239F7" w:rsidRDefault="002E795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451B2">
            <w:rPr>
              <w:color w:val="FF0000"/>
              <w:szCs w:val="16"/>
            </w:rPr>
            <w:t>7941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29CFF6" w14:textId="77777777" w:rsidR="00ED54E0" w:rsidRPr="009239F7" w:rsidRDefault="002E795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C3A35" w14:paraId="2076B5F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B1CE6D" w14:textId="77777777" w:rsidR="00ED54E0" w:rsidRPr="009239F7" w:rsidRDefault="002E795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48FF4C" w14:textId="77777777" w:rsidR="00ED54E0" w:rsidRPr="002F6A28" w:rsidRDefault="002E795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52F96C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7688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EC02F2" w:tentative="1">
      <w:start w:val="1"/>
      <w:numFmt w:val="lowerLetter"/>
      <w:lvlText w:val="%2."/>
      <w:lvlJc w:val="left"/>
      <w:pPr>
        <w:ind w:left="1080" w:hanging="360"/>
      </w:pPr>
    </w:lvl>
    <w:lvl w:ilvl="2" w:tplc="7DF0FAEA" w:tentative="1">
      <w:start w:val="1"/>
      <w:numFmt w:val="lowerRoman"/>
      <w:lvlText w:val="%3."/>
      <w:lvlJc w:val="right"/>
      <w:pPr>
        <w:ind w:left="1800" w:hanging="180"/>
      </w:pPr>
    </w:lvl>
    <w:lvl w:ilvl="3" w:tplc="6DFE39C8" w:tentative="1">
      <w:start w:val="1"/>
      <w:numFmt w:val="decimal"/>
      <w:lvlText w:val="%4."/>
      <w:lvlJc w:val="left"/>
      <w:pPr>
        <w:ind w:left="2520" w:hanging="360"/>
      </w:pPr>
    </w:lvl>
    <w:lvl w:ilvl="4" w:tplc="01B28A4C" w:tentative="1">
      <w:start w:val="1"/>
      <w:numFmt w:val="lowerLetter"/>
      <w:lvlText w:val="%5."/>
      <w:lvlJc w:val="left"/>
      <w:pPr>
        <w:ind w:left="3240" w:hanging="360"/>
      </w:pPr>
    </w:lvl>
    <w:lvl w:ilvl="5" w:tplc="F8DCA54C" w:tentative="1">
      <w:start w:val="1"/>
      <w:numFmt w:val="lowerRoman"/>
      <w:lvlText w:val="%6."/>
      <w:lvlJc w:val="right"/>
      <w:pPr>
        <w:ind w:left="3960" w:hanging="180"/>
      </w:pPr>
    </w:lvl>
    <w:lvl w:ilvl="6" w:tplc="C616DAB6" w:tentative="1">
      <w:start w:val="1"/>
      <w:numFmt w:val="decimal"/>
      <w:lvlText w:val="%7."/>
      <w:lvlJc w:val="left"/>
      <w:pPr>
        <w:ind w:left="4680" w:hanging="360"/>
      </w:pPr>
    </w:lvl>
    <w:lvl w:ilvl="7" w:tplc="067280CE" w:tentative="1">
      <w:start w:val="1"/>
      <w:numFmt w:val="lowerLetter"/>
      <w:lvlText w:val="%8."/>
      <w:lvlJc w:val="left"/>
      <w:pPr>
        <w:ind w:left="5400" w:hanging="360"/>
      </w:pPr>
    </w:lvl>
    <w:lvl w:ilvl="8" w:tplc="E4424C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730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7FD9"/>
    <w:rsid w:val="00267723"/>
    <w:rsid w:val="00270637"/>
    <w:rsid w:val="0027067B"/>
    <w:rsid w:val="002D21E3"/>
    <w:rsid w:val="002E174F"/>
    <w:rsid w:val="002E795B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2639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33AD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3A35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51B2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15C6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5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684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2024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2020-11-06T14:11:00Z</dcterms:created>
  <dcterms:modified xsi:type="dcterms:W3CDTF">2020-11-06T15:31:00Z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5a7aec4e-7372-440b-abf8-1a76c3cad996</vt:lpwstr>
  </property>
  <property fmtid="{D5CDD505-2E9C-101B-9397-08002B2CF9AE}" pid="4" name="WTOCLASSIFICATION">
    <vt:lpwstr>WTO OFFICIAL</vt:lpwstr>
  </property>
</Properties>
</file>