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36320" w14:textId="560DC3A9" w:rsidR="00B531D9" w:rsidRPr="0043177E" w:rsidRDefault="0043177E" w:rsidP="0043177E">
      <w:pPr>
        <w:pStyle w:val="Title"/>
        <w:rPr>
          <w:caps w:val="0"/>
          <w:kern w:val="0"/>
        </w:rPr>
      </w:pPr>
      <w:bookmarkStart w:id="24" w:name="_Hlk59524510"/>
      <w:r w:rsidRPr="0043177E">
        <w:rPr>
          <w:caps w:val="0"/>
          <w:kern w:val="0"/>
        </w:rPr>
        <w:t>NOTIFICATION</w:t>
      </w:r>
    </w:p>
    <w:p w14:paraId="6A8E775F" w14:textId="77777777" w:rsidR="00B531D9" w:rsidRPr="0043177E" w:rsidRDefault="00270929" w:rsidP="0043177E">
      <w:pPr>
        <w:jc w:val="center"/>
      </w:pPr>
      <w:r w:rsidRPr="0043177E">
        <w:t>The following notification is being circulated in accordance with Article 10.6.</w:t>
      </w:r>
    </w:p>
    <w:p w14:paraId="768672EA" w14:textId="77777777" w:rsidR="00B531D9" w:rsidRPr="0043177E" w:rsidRDefault="00B531D9" w:rsidP="0043177E"/>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8"/>
        <w:gridCol w:w="8272"/>
      </w:tblGrid>
      <w:tr w:rsidR="0043177E" w:rsidRPr="0043177E" w14:paraId="2CFDA86B" w14:textId="77777777" w:rsidTr="0043177E">
        <w:tc>
          <w:tcPr>
            <w:tcW w:w="709" w:type="dxa"/>
            <w:tcBorders>
              <w:top w:val="double" w:sz="6" w:space="0" w:color="auto"/>
              <w:bottom w:val="single" w:sz="6" w:space="0" w:color="auto"/>
            </w:tcBorders>
            <w:shd w:val="clear" w:color="auto" w:fill="auto"/>
          </w:tcPr>
          <w:p w14:paraId="1EF3816E" w14:textId="77777777" w:rsidR="00A52F73" w:rsidRPr="0043177E" w:rsidRDefault="00270929" w:rsidP="0043177E">
            <w:pPr>
              <w:spacing w:before="120" w:after="120"/>
              <w:rPr>
                <w:b/>
              </w:rPr>
            </w:pPr>
            <w:r w:rsidRPr="0043177E">
              <w:rPr>
                <w:b/>
              </w:rPr>
              <w:t>1.</w:t>
            </w:r>
          </w:p>
        </w:tc>
        <w:tc>
          <w:tcPr>
            <w:tcW w:w="8285" w:type="dxa"/>
            <w:tcBorders>
              <w:top w:val="double" w:sz="6" w:space="0" w:color="auto"/>
              <w:bottom w:val="single" w:sz="6" w:space="0" w:color="auto"/>
            </w:tcBorders>
            <w:shd w:val="clear" w:color="auto" w:fill="auto"/>
          </w:tcPr>
          <w:p w14:paraId="7EB92DB4" w14:textId="0E603935" w:rsidR="00A52F73" w:rsidRPr="0043177E" w:rsidRDefault="00270929" w:rsidP="0043177E">
            <w:pPr>
              <w:spacing w:before="120" w:after="120"/>
            </w:pPr>
            <w:r w:rsidRPr="0043177E">
              <w:rPr>
                <w:b/>
              </w:rPr>
              <w:t>Notifying Member</w:t>
            </w:r>
            <w:r w:rsidR="0043177E" w:rsidRPr="0043177E">
              <w:rPr>
                <w:b/>
              </w:rPr>
              <w:t xml:space="preserve">: </w:t>
            </w:r>
            <w:r w:rsidR="0043177E" w:rsidRPr="0043177E">
              <w:rPr>
                <w:bCs/>
                <w:u w:val="single"/>
              </w:rPr>
              <w:t>C</w:t>
            </w:r>
            <w:r w:rsidRPr="0043177E">
              <w:rPr>
                <w:bCs/>
                <w:u w:val="single"/>
              </w:rPr>
              <w:t>OSTA RICA</w:t>
            </w:r>
          </w:p>
          <w:p w14:paraId="211B3CF1" w14:textId="77777777" w:rsidR="00A52F73" w:rsidRPr="0043177E" w:rsidRDefault="00270929" w:rsidP="0043177E">
            <w:pPr>
              <w:spacing w:after="120"/>
            </w:pPr>
            <w:r w:rsidRPr="0043177E">
              <w:rPr>
                <w:b/>
              </w:rPr>
              <w:t>If applicable, name of local government involved (Articles 3.2 and 7.2):</w:t>
            </w:r>
          </w:p>
        </w:tc>
      </w:tr>
      <w:tr w:rsidR="0043177E" w:rsidRPr="0043177E" w14:paraId="4E9B1D97" w14:textId="77777777" w:rsidTr="0043177E">
        <w:tc>
          <w:tcPr>
            <w:tcW w:w="709" w:type="dxa"/>
            <w:tcBorders>
              <w:top w:val="single" w:sz="6" w:space="0" w:color="auto"/>
              <w:bottom w:val="single" w:sz="6" w:space="0" w:color="auto"/>
            </w:tcBorders>
            <w:shd w:val="clear" w:color="auto" w:fill="auto"/>
          </w:tcPr>
          <w:p w14:paraId="1A32D38F" w14:textId="77777777" w:rsidR="00A52F73" w:rsidRPr="0043177E" w:rsidRDefault="00270929" w:rsidP="0043177E">
            <w:pPr>
              <w:spacing w:before="120" w:after="120"/>
              <w:rPr>
                <w:b/>
              </w:rPr>
            </w:pPr>
            <w:r w:rsidRPr="0043177E">
              <w:rPr>
                <w:b/>
              </w:rPr>
              <w:t>2.</w:t>
            </w:r>
          </w:p>
        </w:tc>
        <w:tc>
          <w:tcPr>
            <w:tcW w:w="8285" w:type="dxa"/>
            <w:tcBorders>
              <w:top w:val="single" w:sz="6" w:space="0" w:color="auto"/>
              <w:bottom w:val="single" w:sz="6" w:space="0" w:color="auto"/>
            </w:tcBorders>
            <w:shd w:val="clear" w:color="auto" w:fill="auto"/>
          </w:tcPr>
          <w:p w14:paraId="2AEAE1C1" w14:textId="77777777" w:rsidR="0070354E" w:rsidRPr="0043177E" w:rsidRDefault="00270929" w:rsidP="0043177E">
            <w:pPr>
              <w:spacing w:before="120" w:after="120"/>
              <w:jc w:val="left"/>
              <w:rPr>
                <w:bCs/>
              </w:rPr>
            </w:pPr>
            <w:r w:rsidRPr="0043177E">
              <w:rPr>
                <w:b/>
              </w:rPr>
              <w:t>Agency responsible:</w:t>
            </w:r>
          </w:p>
          <w:p w14:paraId="0FE36390" w14:textId="77777777" w:rsidR="0070354E" w:rsidRPr="0043177E" w:rsidRDefault="00270929" w:rsidP="0043177E">
            <w:pPr>
              <w:jc w:val="left"/>
              <w:rPr>
                <w:bCs/>
              </w:rPr>
            </w:pPr>
            <w:proofErr w:type="spellStart"/>
            <w:r w:rsidRPr="0043177E">
              <w:rPr>
                <w:i/>
                <w:iCs/>
              </w:rPr>
              <w:t>Ministerio</w:t>
            </w:r>
            <w:proofErr w:type="spellEnd"/>
            <w:r w:rsidRPr="0043177E">
              <w:rPr>
                <w:i/>
                <w:iCs/>
              </w:rPr>
              <w:t xml:space="preserve"> de </w:t>
            </w:r>
            <w:proofErr w:type="spellStart"/>
            <w:r w:rsidRPr="0043177E">
              <w:rPr>
                <w:i/>
                <w:iCs/>
              </w:rPr>
              <w:t>Economía</w:t>
            </w:r>
            <w:proofErr w:type="spellEnd"/>
            <w:r w:rsidRPr="0043177E">
              <w:rPr>
                <w:i/>
                <w:iCs/>
              </w:rPr>
              <w:t xml:space="preserve">, </w:t>
            </w:r>
            <w:proofErr w:type="spellStart"/>
            <w:r w:rsidRPr="0043177E">
              <w:rPr>
                <w:i/>
                <w:iCs/>
              </w:rPr>
              <w:t>Industria</w:t>
            </w:r>
            <w:proofErr w:type="spellEnd"/>
            <w:r w:rsidRPr="0043177E">
              <w:rPr>
                <w:i/>
                <w:iCs/>
              </w:rPr>
              <w:t xml:space="preserve"> y Comercio</w:t>
            </w:r>
            <w:r w:rsidRPr="0043177E">
              <w:t xml:space="preserve"> (Ministry of the Economy, Industry and Trade)</w:t>
            </w:r>
          </w:p>
          <w:p w14:paraId="216F3281" w14:textId="7E97CEF2" w:rsidR="0070354E" w:rsidRPr="006E254F" w:rsidRDefault="00270929" w:rsidP="0043177E">
            <w:pPr>
              <w:jc w:val="left"/>
              <w:rPr>
                <w:bCs/>
                <w:lang w:val="es-ES"/>
              </w:rPr>
            </w:pPr>
            <w:r w:rsidRPr="006E254F">
              <w:rPr>
                <w:i/>
                <w:iCs/>
                <w:lang w:val="es-ES"/>
              </w:rPr>
              <w:t>Dirección de Calidad</w:t>
            </w:r>
            <w:r w:rsidR="00720BC4" w:rsidRPr="006E254F">
              <w:rPr>
                <w:lang w:val="es-ES"/>
              </w:rPr>
              <w:t xml:space="preserve"> (Quality Directorate)</w:t>
            </w:r>
          </w:p>
          <w:p w14:paraId="41F13244" w14:textId="77777777" w:rsidR="0070354E" w:rsidRPr="006E254F" w:rsidRDefault="00270929" w:rsidP="0043177E">
            <w:pPr>
              <w:jc w:val="left"/>
              <w:rPr>
                <w:bCs/>
                <w:lang w:val="es-ES"/>
              </w:rPr>
            </w:pPr>
            <w:r w:rsidRPr="006E254F">
              <w:rPr>
                <w:i/>
                <w:iCs/>
                <w:lang w:val="es-ES"/>
              </w:rPr>
              <w:t>Departamento Reglamentación Técnica</w:t>
            </w:r>
            <w:r w:rsidRPr="006E254F">
              <w:rPr>
                <w:lang w:val="es-ES"/>
              </w:rPr>
              <w:t xml:space="preserve"> (Technical Regulation Department)</w:t>
            </w:r>
          </w:p>
          <w:p w14:paraId="5D222568" w14:textId="35F22032" w:rsidR="0070354E" w:rsidRPr="0043177E" w:rsidRDefault="00270929" w:rsidP="0043177E">
            <w:pPr>
              <w:spacing w:after="120"/>
              <w:jc w:val="left"/>
              <w:rPr>
                <w:bCs/>
              </w:rPr>
            </w:pPr>
            <w:r w:rsidRPr="0043177E">
              <w:t>Tel.</w:t>
            </w:r>
            <w:r w:rsidR="0043177E" w:rsidRPr="0043177E">
              <w:t>: (</w:t>
            </w:r>
            <w:r w:rsidRPr="0043177E">
              <w:t>+506) 2549</w:t>
            </w:r>
            <w:r w:rsidR="0043177E" w:rsidRPr="0043177E">
              <w:t>-</w:t>
            </w:r>
            <w:r w:rsidRPr="0043177E">
              <w:t>1479</w:t>
            </w:r>
          </w:p>
          <w:p w14:paraId="0201E44C" w14:textId="77777777" w:rsidR="0070354E" w:rsidRPr="0043177E" w:rsidRDefault="00270929" w:rsidP="0043177E">
            <w:pPr>
              <w:spacing w:after="120"/>
            </w:pPr>
            <w:r w:rsidRPr="0043177E">
              <w:rPr>
                <w:b/>
              </w:rPr>
              <w:t>Name and address (including telephone and fax numbers, email and website addresses, if available) of agency or authority designated to handle comments regarding the notification shall be indicated if different from above:</w:t>
            </w:r>
          </w:p>
          <w:p w14:paraId="1D9FDF19" w14:textId="77777777" w:rsidR="0070354E" w:rsidRPr="006E254F" w:rsidRDefault="00270929" w:rsidP="0043177E">
            <w:pPr>
              <w:jc w:val="left"/>
              <w:rPr>
                <w:lang w:val="es-ES"/>
              </w:rPr>
            </w:pPr>
            <w:r w:rsidRPr="006E254F">
              <w:rPr>
                <w:i/>
                <w:iCs/>
                <w:lang w:val="es-ES"/>
              </w:rPr>
              <w:t>Información de Obstáculos Técnicos al Comercio</w:t>
            </w:r>
            <w:r w:rsidRPr="006E254F">
              <w:rPr>
                <w:lang w:val="es-ES"/>
              </w:rPr>
              <w:t xml:space="preserve"> (TBT Enquiry Point)</w:t>
            </w:r>
          </w:p>
          <w:p w14:paraId="193E915C" w14:textId="77777777" w:rsidR="0070354E" w:rsidRPr="0043177E" w:rsidRDefault="00270929" w:rsidP="0043177E">
            <w:pPr>
              <w:jc w:val="left"/>
            </w:pPr>
            <w:proofErr w:type="spellStart"/>
            <w:r w:rsidRPr="0043177E">
              <w:rPr>
                <w:i/>
                <w:iCs/>
              </w:rPr>
              <w:t>Ministerio</w:t>
            </w:r>
            <w:proofErr w:type="spellEnd"/>
            <w:r w:rsidRPr="0043177E">
              <w:rPr>
                <w:i/>
                <w:iCs/>
              </w:rPr>
              <w:t xml:space="preserve"> de </w:t>
            </w:r>
            <w:proofErr w:type="spellStart"/>
            <w:r w:rsidRPr="0043177E">
              <w:rPr>
                <w:i/>
                <w:iCs/>
              </w:rPr>
              <w:t>Economía</w:t>
            </w:r>
            <w:proofErr w:type="spellEnd"/>
            <w:r w:rsidRPr="0043177E">
              <w:rPr>
                <w:i/>
                <w:iCs/>
              </w:rPr>
              <w:t xml:space="preserve">, </w:t>
            </w:r>
            <w:proofErr w:type="spellStart"/>
            <w:r w:rsidRPr="0043177E">
              <w:rPr>
                <w:i/>
                <w:iCs/>
              </w:rPr>
              <w:t>Industria</w:t>
            </w:r>
            <w:proofErr w:type="spellEnd"/>
            <w:r w:rsidRPr="0043177E">
              <w:rPr>
                <w:i/>
                <w:iCs/>
              </w:rPr>
              <w:t xml:space="preserve"> y Comercio</w:t>
            </w:r>
            <w:r w:rsidRPr="0043177E">
              <w:t>, MEIC (Ministry of the Economy, Industry and Trade)</w:t>
            </w:r>
          </w:p>
          <w:p w14:paraId="105B47A6" w14:textId="74898108" w:rsidR="0070354E" w:rsidRPr="0043177E" w:rsidRDefault="00270929" w:rsidP="0043177E">
            <w:pPr>
              <w:jc w:val="left"/>
            </w:pPr>
            <w:r w:rsidRPr="0043177E">
              <w:t>Tel.</w:t>
            </w:r>
            <w:r w:rsidR="0043177E" w:rsidRPr="0043177E">
              <w:t>: (</w:t>
            </w:r>
            <w:r w:rsidRPr="0043177E">
              <w:t>+506) 2549</w:t>
            </w:r>
            <w:r w:rsidR="0043177E" w:rsidRPr="0043177E">
              <w:t>-</w:t>
            </w:r>
            <w:r w:rsidRPr="0043177E">
              <w:t>1479</w:t>
            </w:r>
          </w:p>
          <w:p w14:paraId="18D85AE3" w14:textId="413F1B3A" w:rsidR="0070354E" w:rsidRPr="0043177E" w:rsidRDefault="00270929" w:rsidP="0043177E">
            <w:pPr>
              <w:jc w:val="left"/>
            </w:pPr>
            <w:r w:rsidRPr="0043177E">
              <w:t xml:space="preserve">Email: </w:t>
            </w:r>
            <w:hyperlink r:id="rId8" w:history="1">
              <w:r w:rsidR="0043177E" w:rsidRPr="0043177E">
                <w:rPr>
                  <w:rStyle w:val="Hyperlink"/>
                </w:rPr>
                <w:t>crotc@meic.go.cr</w:t>
              </w:r>
            </w:hyperlink>
            <w:r w:rsidRPr="0043177E">
              <w:t xml:space="preserve">; </w:t>
            </w:r>
            <w:hyperlink r:id="rId9" w:history="1">
              <w:r w:rsidR="0043177E" w:rsidRPr="0043177E">
                <w:rPr>
                  <w:rStyle w:val="Hyperlink"/>
                </w:rPr>
                <w:t>msolera@meic.go.cr</w:t>
              </w:r>
            </w:hyperlink>
          </w:p>
          <w:p w14:paraId="3F23770E" w14:textId="68802B4A" w:rsidR="00A03DDA" w:rsidRPr="0043177E" w:rsidRDefault="00270929" w:rsidP="0043177E">
            <w:pPr>
              <w:spacing w:after="120"/>
              <w:jc w:val="left"/>
            </w:pPr>
            <w:r w:rsidRPr="0043177E">
              <w:t xml:space="preserve">Website: </w:t>
            </w:r>
            <w:hyperlink r:id="rId10" w:history="1">
              <w:r w:rsidR="0043177E" w:rsidRPr="0043177E">
                <w:rPr>
                  <w:rStyle w:val="Hyperlink"/>
                </w:rPr>
                <w:t>http://www.reglatec.go.cr</w:t>
              </w:r>
            </w:hyperlink>
          </w:p>
        </w:tc>
      </w:tr>
      <w:tr w:rsidR="0043177E" w:rsidRPr="0043177E" w14:paraId="4270FD07" w14:textId="77777777" w:rsidTr="0043177E">
        <w:tc>
          <w:tcPr>
            <w:tcW w:w="709" w:type="dxa"/>
            <w:tcBorders>
              <w:top w:val="single" w:sz="6" w:space="0" w:color="auto"/>
              <w:bottom w:val="single" w:sz="6" w:space="0" w:color="auto"/>
            </w:tcBorders>
            <w:shd w:val="clear" w:color="auto" w:fill="auto"/>
          </w:tcPr>
          <w:p w14:paraId="2FCB0AF7" w14:textId="77777777" w:rsidR="00A52F73" w:rsidRPr="0043177E" w:rsidRDefault="00270929" w:rsidP="0043177E">
            <w:pPr>
              <w:spacing w:before="120" w:after="120"/>
              <w:rPr>
                <w:b/>
              </w:rPr>
            </w:pPr>
            <w:r w:rsidRPr="0043177E">
              <w:rPr>
                <w:b/>
              </w:rPr>
              <w:t>3.</w:t>
            </w:r>
          </w:p>
        </w:tc>
        <w:tc>
          <w:tcPr>
            <w:tcW w:w="8285" w:type="dxa"/>
            <w:tcBorders>
              <w:top w:val="single" w:sz="6" w:space="0" w:color="auto"/>
              <w:bottom w:val="single" w:sz="6" w:space="0" w:color="auto"/>
            </w:tcBorders>
            <w:shd w:val="clear" w:color="auto" w:fill="auto"/>
          </w:tcPr>
          <w:p w14:paraId="1B7068CB" w14:textId="5B9DFB59" w:rsidR="00A52F73" w:rsidRPr="0043177E" w:rsidRDefault="00270929" w:rsidP="0043177E">
            <w:pPr>
              <w:spacing w:before="120" w:after="120"/>
            </w:pPr>
            <w:r w:rsidRPr="0043177E">
              <w:rPr>
                <w:b/>
              </w:rPr>
              <w:t xml:space="preserve">Notified under Article 2.9.2 </w:t>
            </w:r>
            <w:proofErr w:type="gramStart"/>
            <w:r w:rsidR="0043177E" w:rsidRPr="0043177E">
              <w:rPr>
                <w:b/>
              </w:rPr>
              <w:t>[ ]</w:t>
            </w:r>
            <w:proofErr w:type="gramEnd"/>
            <w:r w:rsidRPr="0043177E">
              <w:rPr>
                <w:b/>
              </w:rPr>
              <w:t xml:space="preserve">, 2.10.1 [X], 5.6.2 </w:t>
            </w:r>
            <w:r w:rsidR="0043177E" w:rsidRPr="0043177E">
              <w:rPr>
                <w:b/>
              </w:rPr>
              <w:t>[ ]</w:t>
            </w:r>
            <w:r w:rsidRPr="0043177E">
              <w:rPr>
                <w:b/>
              </w:rPr>
              <w:t xml:space="preserve">, 5.7.1 </w:t>
            </w:r>
            <w:r w:rsidR="0043177E" w:rsidRPr="0043177E">
              <w:rPr>
                <w:b/>
              </w:rPr>
              <w:t>[ ]</w:t>
            </w:r>
            <w:r w:rsidRPr="0043177E">
              <w:rPr>
                <w:b/>
              </w:rPr>
              <w:t>, other:</w:t>
            </w:r>
          </w:p>
        </w:tc>
      </w:tr>
      <w:tr w:rsidR="0043177E" w:rsidRPr="0043177E" w14:paraId="56C072B8" w14:textId="77777777" w:rsidTr="0043177E">
        <w:tc>
          <w:tcPr>
            <w:tcW w:w="709" w:type="dxa"/>
            <w:tcBorders>
              <w:top w:val="single" w:sz="6" w:space="0" w:color="auto"/>
              <w:bottom w:val="single" w:sz="6" w:space="0" w:color="auto"/>
            </w:tcBorders>
            <w:shd w:val="clear" w:color="auto" w:fill="auto"/>
          </w:tcPr>
          <w:p w14:paraId="03A7C1C0" w14:textId="77777777" w:rsidR="00A52F73" w:rsidRPr="0043177E" w:rsidRDefault="00270929" w:rsidP="0043177E">
            <w:pPr>
              <w:spacing w:before="120" w:after="120"/>
              <w:rPr>
                <w:b/>
              </w:rPr>
            </w:pPr>
            <w:r w:rsidRPr="0043177E">
              <w:rPr>
                <w:b/>
              </w:rPr>
              <w:t>4.</w:t>
            </w:r>
          </w:p>
        </w:tc>
        <w:tc>
          <w:tcPr>
            <w:tcW w:w="8285" w:type="dxa"/>
            <w:tcBorders>
              <w:top w:val="single" w:sz="6" w:space="0" w:color="auto"/>
              <w:bottom w:val="single" w:sz="6" w:space="0" w:color="auto"/>
            </w:tcBorders>
            <w:shd w:val="clear" w:color="auto" w:fill="auto"/>
          </w:tcPr>
          <w:p w14:paraId="55C08BCF" w14:textId="5A23C0EE" w:rsidR="00A52F73" w:rsidRPr="0043177E" w:rsidRDefault="00270929" w:rsidP="0043177E">
            <w:pPr>
              <w:spacing w:before="120" w:after="120"/>
            </w:pPr>
            <w:r w:rsidRPr="0043177E">
              <w:rPr>
                <w:b/>
              </w:rPr>
              <w:t>Products covered (HS or CCCN where applicable, otherwise national tariff heading</w:t>
            </w:r>
            <w:r w:rsidR="0043177E" w:rsidRPr="0043177E">
              <w:rPr>
                <w:b/>
              </w:rPr>
              <w:t>. I</w:t>
            </w:r>
            <w:r w:rsidRPr="0043177E">
              <w:rPr>
                <w:b/>
              </w:rPr>
              <w:t>CS numbers may be provided in addition, where applicable)</w:t>
            </w:r>
            <w:r w:rsidR="0043177E" w:rsidRPr="0043177E">
              <w:rPr>
                <w:b/>
              </w:rPr>
              <w:t xml:space="preserve">: </w:t>
            </w:r>
            <w:r w:rsidR="0043177E" w:rsidRPr="0043177E">
              <w:t>7</w:t>
            </w:r>
            <w:r w:rsidRPr="0043177E">
              <w:t>1.100.70 (ICS)</w:t>
            </w:r>
          </w:p>
        </w:tc>
      </w:tr>
      <w:tr w:rsidR="0043177E" w:rsidRPr="0043177E" w14:paraId="59EB59C2" w14:textId="77777777" w:rsidTr="0043177E">
        <w:tc>
          <w:tcPr>
            <w:tcW w:w="709" w:type="dxa"/>
            <w:tcBorders>
              <w:top w:val="single" w:sz="6" w:space="0" w:color="auto"/>
              <w:bottom w:val="single" w:sz="6" w:space="0" w:color="auto"/>
            </w:tcBorders>
            <w:shd w:val="clear" w:color="auto" w:fill="auto"/>
          </w:tcPr>
          <w:p w14:paraId="2FFDD39D" w14:textId="77777777" w:rsidR="00A52F73" w:rsidRPr="0043177E" w:rsidRDefault="00270929" w:rsidP="0043177E">
            <w:pPr>
              <w:spacing w:before="120" w:after="120"/>
              <w:rPr>
                <w:b/>
              </w:rPr>
            </w:pPr>
            <w:r w:rsidRPr="0043177E">
              <w:rPr>
                <w:b/>
              </w:rPr>
              <w:t>5.</w:t>
            </w:r>
          </w:p>
        </w:tc>
        <w:tc>
          <w:tcPr>
            <w:tcW w:w="8285" w:type="dxa"/>
            <w:tcBorders>
              <w:top w:val="single" w:sz="6" w:space="0" w:color="auto"/>
              <w:bottom w:val="single" w:sz="6" w:space="0" w:color="auto"/>
            </w:tcBorders>
            <w:shd w:val="clear" w:color="auto" w:fill="auto"/>
          </w:tcPr>
          <w:p w14:paraId="37ABEE8D" w14:textId="07870A23" w:rsidR="00A52F73" w:rsidRPr="0043177E" w:rsidRDefault="00270929" w:rsidP="0043177E">
            <w:pPr>
              <w:spacing w:before="120" w:after="120"/>
            </w:pPr>
            <w:r w:rsidRPr="0043177E">
              <w:rPr>
                <w:b/>
                <w:bCs/>
              </w:rPr>
              <w:t>Title, number of pages and language(s) of the notified document</w:t>
            </w:r>
            <w:r w:rsidR="0043177E" w:rsidRPr="0043177E">
              <w:rPr>
                <w:b/>
                <w:bCs/>
              </w:rPr>
              <w:t xml:space="preserve">: </w:t>
            </w:r>
            <w:r w:rsidR="0043177E" w:rsidRPr="0043177E">
              <w:rPr>
                <w:i/>
                <w:iCs/>
              </w:rPr>
              <w:t>RTCR 501</w:t>
            </w:r>
            <w:r w:rsidR="007D0336" w:rsidRPr="0043177E">
              <w:rPr>
                <w:i/>
                <w:iCs/>
              </w:rPr>
              <w:t xml:space="preserve">:2020 </w:t>
            </w:r>
            <w:proofErr w:type="spellStart"/>
            <w:r w:rsidR="007D0336" w:rsidRPr="0043177E">
              <w:rPr>
                <w:i/>
                <w:iCs/>
              </w:rPr>
              <w:t>Productos</w:t>
            </w:r>
            <w:proofErr w:type="spellEnd"/>
            <w:r w:rsidR="007D0336" w:rsidRPr="0043177E">
              <w:rPr>
                <w:i/>
                <w:iCs/>
              </w:rPr>
              <w:t xml:space="preserve"> </w:t>
            </w:r>
            <w:proofErr w:type="spellStart"/>
            <w:r w:rsidR="007D0336" w:rsidRPr="0043177E">
              <w:rPr>
                <w:i/>
                <w:iCs/>
              </w:rPr>
              <w:t>cosméticos</w:t>
            </w:r>
            <w:proofErr w:type="spellEnd"/>
            <w:r w:rsidR="007D0336" w:rsidRPr="0043177E">
              <w:rPr>
                <w:i/>
                <w:iCs/>
              </w:rPr>
              <w:t xml:space="preserve">, alcohol </w:t>
            </w:r>
            <w:proofErr w:type="spellStart"/>
            <w:r w:rsidR="007D0336" w:rsidRPr="0043177E">
              <w:rPr>
                <w:i/>
                <w:iCs/>
              </w:rPr>
              <w:t>en</w:t>
            </w:r>
            <w:proofErr w:type="spellEnd"/>
            <w:r w:rsidR="007D0336" w:rsidRPr="0043177E">
              <w:rPr>
                <w:i/>
                <w:iCs/>
              </w:rPr>
              <w:t xml:space="preserve"> gel para manos</w:t>
            </w:r>
            <w:r w:rsidR="0043177E" w:rsidRPr="0043177E">
              <w:rPr>
                <w:i/>
                <w:iCs/>
              </w:rPr>
              <w:t xml:space="preserve">. </w:t>
            </w:r>
            <w:r w:rsidR="0043177E" w:rsidRPr="006E254F">
              <w:rPr>
                <w:i/>
                <w:iCs/>
                <w:lang w:val="es-ES"/>
              </w:rPr>
              <w:t>E</w:t>
            </w:r>
            <w:r w:rsidR="007D0336" w:rsidRPr="006E254F">
              <w:rPr>
                <w:i/>
                <w:iCs/>
                <w:lang w:val="es-ES"/>
              </w:rPr>
              <w:t xml:space="preserve">specificaciones y requisitos para el registro sanitario </w:t>
            </w:r>
            <w:r w:rsidR="007D0336" w:rsidRPr="006E254F">
              <w:rPr>
                <w:lang w:val="es-ES"/>
              </w:rPr>
              <w:t>(</w:t>
            </w:r>
            <w:r w:rsidR="00720BC4" w:rsidRPr="006E254F">
              <w:rPr>
                <w:lang w:val="es-ES"/>
              </w:rPr>
              <w:t>C</w:t>
            </w:r>
            <w:r w:rsidRPr="006E254F">
              <w:rPr>
                <w:lang w:val="es-ES"/>
              </w:rPr>
              <w:t xml:space="preserve">osta Rican Technical Regulation (RTCR) </w:t>
            </w:r>
            <w:r w:rsidR="0043177E" w:rsidRPr="006E254F">
              <w:rPr>
                <w:lang w:val="es-ES"/>
              </w:rPr>
              <w:t xml:space="preserve">No. </w:t>
            </w:r>
            <w:r w:rsidRPr="006E254F">
              <w:rPr>
                <w:lang w:val="es-ES"/>
              </w:rPr>
              <w:t>501:2020</w:t>
            </w:r>
            <w:r w:rsidR="0043177E" w:rsidRPr="006E254F">
              <w:rPr>
                <w:lang w:val="es-ES"/>
              </w:rPr>
              <w:t>: "</w:t>
            </w:r>
            <w:r w:rsidRPr="006E254F">
              <w:rPr>
                <w:lang w:val="es-ES"/>
              </w:rPr>
              <w:t>Cosmetics, hand sanitizer</w:t>
            </w:r>
            <w:r w:rsidR="0043177E" w:rsidRPr="006E254F">
              <w:rPr>
                <w:lang w:val="es-ES"/>
              </w:rPr>
              <w:t xml:space="preserve">. </w:t>
            </w:r>
            <w:r w:rsidR="0043177E" w:rsidRPr="0043177E">
              <w:t>S</w:t>
            </w:r>
            <w:r w:rsidRPr="0043177E">
              <w:t>pecifications and requirements for sanitary registration"</w:t>
            </w:r>
            <w:r w:rsidR="007D0336" w:rsidRPr="0043177E">
              <w:t>)</w:t>
            </w:r>
            <w:r w:rsidRPr="0043177E">
              <w:t xml:space="preserve"> (3 pages, in Spanish)</w:t>
            </w:r>
          </w:p>
        </w:tc>
      </w:tr>
      <w:tr w:rsidR="0043177E" w:rsidRPr="0043177E" w14:paraId="769581D9" w14:textId="77777777" w:rsidTr="0043177E">
        <w:tc>
          <w:tcPr>
            <w:tcW w:w="709" w:type="dxa"/>
            <w:tcBorders>
              <w:top w:val="single" w:sz="6" w:space="0" w:color="auto"/>
              <w:bottom w:val="single" w:sz="6" w:space="0" w:color="auto"/>
            </w:tcBorders>
            <w:shd w:val="clear" w:color="auto" w:fill="auto"/>
          </w:tcPr>
          <w:p w14:paraId="34DF4CB5" w14:textId="77777777" w:rsidR="00A52F73" w:rsidRPr="0043177E" w:rsidRDefault="00270929" w:rsidP="0043177E">
            <w:pPr>
              <w:spacing w:before="120" w:after="120"/>
              <w:rPr>
                <w:b/>
              </w:rPr>
            </w:pPr>
            <w:r w:rsidRPr="0043177E">
              <w:rPr>
                <w:b/>
              </w:rPr>
              <w:t>6.</w:t>
            </w:r>
          </w:p>
        </w:tc>
        <w:tc>
          <w:tcPr>
            <w:tcW w:w="8285" w:type="dxa"/>
            <w:tcBorders>
              <w:top w:val="single" w:sz="6" w:space="0" w:color="auto"/>
              <w:bottom w:val="single" w:sz="6" w:space="0" w:color="auto"/>
            </w:tcBorders>
            <w:shd w:val="clear" w:color="auto" w:fill="auto"/>
          </w:tcPr>
          <w:p w14:paraId="758E7E70" w14:textId="4B473337" w:rsidR="00A52F73" w:rsidRPr="0043177E" w:rsidRDefault="00270929" w:rsidP="0043177E">
            <w:pPr>
              <w:spacing w:before="120" w:after="120"/>
            </w:pPr>
            <w:r w:rsidRPr="0043177E">
              <w:rPr>
                <w:b/>
              </w:rPr>
              <w:t>Description of content</w:t>
            </w:r>
            <w:r w:rsidR="0043177E" w:rsidRPr="0043177E">
              <w:rPr>
                <w:b/>
              </w:rPr>
              <w:t xml:space="preserve">: </w:t>
            </w:r>
            <w:r w:rsidR="0043177E" w:rsidRPr="0043177E">
              <w:t>T</w:t>
            </w:r>
            <w:r w:rsidRPr="0043177E">
              <w:t xml:space="preserve">he purpose of the notified Technical Regulation is to establish the product, packaging and labelling technical specifications for </w:t>
            </w:r>
            <w:r w:rsidR="00720BC4" w:rsidRPr="0043177E">
              <w:t>hand</w:t>
            </w:r>
            <w:r w:rsidR="0043177E" w:rsidRPr="0043177E">
              <w:t>-</w:t>
            </w:r>
            <w:r w:rsidR="00720BC4" w:rsidRPr="0043177E">
              <w:t xml:space="preserve">sanitizing </w:t>
            </w:r>
            <w:r w:rsidRPr="0043177E">
              <w:t>solution</w:t>
            </w:r>
            <w:r w:rsidR="00720BC4" w:rsidRPr="0043177E">
              <w:t>s</w:t>
            </w:r>
            <w:r w:rsidR="0043177E" w:rsidRPr="0043177E">
              <w:t>. T</w:t>
            </w:r>
            <w:r w:rsidRPr="0043177E">
              <w:t>his Technical Regulation applies to hand sanitizer that is produced, imported or marketed within the national territory</w:t>
            </w:r>
            <w:r w:rsidR="0043177E" w:rsidRPr="0043177E">
              <w:t>. I</w:t>
            </w:r>
            <w:r w:rsidRPr="0043177E">
              <w:t xml:space="preserve">t does not apply to gel products that are not intended </w:t>
            </w:r>
            <w:r w:rsidR="00720BC4" w:rsidRPr="0043177E">
              <w:t>for use</w:t>
            </w:r>
            <w:r w:rsidRPr="0043177E">
              <w:t xml:space="preserve"> on hands, regardless of whether they contain alcohol.</w:t>
            </w:r>
          </w:p>
        </w:tc>
      </w:tr>
      <w:tr w:rsidR="0043177E" w:rsidRPr="0043177E" w14:paraId="2511EC89" w14:textId="77777777" w:rsidTr="006E254F">
        <w:trPr>
          <w:cantSplit/>
        </w:trPr>
        <w:tc>
          <w:tcPr>
            <w:tcW w:w="709" w:type="dxa"/>
            <w:tcBorders>
              <w:top w:val="single" w:sz="6" w:space="0" w:color="auto"/>
              <w:bottom w:val="single" w:sz="6" w:space="0" w:color="auto"/>
            </w:tcBorders>
            <w:shd w:val="clear" w:color="auto" w:fill="auto"/>
          </w:tcPr>
          <w:p w14:paraId="60A36913" w14:textId="77777777" w:rsidR="00A52F73" w:rsidRPr="0043177E" w:rsidRDefault="00270929" w:rsidP="0043177E">
            <w:pPr>
              <w:spacing w:before="120" w:after="120"/>
              <w:rPr>
                <w:b/>
              </w:rPr>
            </w:pPr>
            <w:bookmarkStart w:id="25" w:name="_GoBack"/>
            <w:r w:rsidRPr="0043177E">
              <w:rPr>
                <w:b/>
              </w:rPr>
              <w:lastRenderedPageBreak/>
              <w:t>7.</w:t>
            </w:r>
          </w:p>
        </w:tc>
        <w:tc>
          <w:tcPr>
            <w:tcW w:w="8285" w:type="dxa"/>
            <w:tcBorders>
              <w:top w:val="single" w:sz="6" w:space="0" w:color="auto"/>
              <w:bottom w:val="single" w:sz="6" w:space="0" w:color="auto"/>
            </w:tcBorders>
            <w:shd w:val="clear" w:color="auto" w:fill="auto"/>
          </w:tcPr>
          <w:p w14:paraId="7802F8DB" w14:textId="654506EF" w:rsidR="00A52F73" w:rsidRPr="0043177E" w:rsidRDefault="00270929" w:rsidP="0043177E">
            <w:pPr>
              <w:spacing w:before="120" w:after="120"/>
            </w:pPr>
            <w:r w:rsidRPr="0043177E">
              <w:rPr>
                <w:b/>
              </w:rPr>
              <w:t>Objective and rationale, including the nature of urgent problems where applicable</w:t>
            </w:r>
            <w:r w:rsidR="0043177E" w:rsidRPr="0043177E">
              <w:rPr>
                <w:b/>
              </w:rPr>
              <w:t xml:space="preserve">: </w:t>
            </w:r>
            <w:r w:rsidR="0043177E" w:rsidRPr="0043177E">
              <w:t>D</w:t>
            </w:r>
            <w:r w:rsidRPr="0043177E">
              <w:t>uring the COVID</w:t>
            </w:r>
            <w:r w:rsidR="0043177E" w:rsidRPr="0043177E">
              <w:t>-</w:t>
            </w:r>
            <w:r w:rsidRPr="0043177E">
              <w:t>19 pandemic, the World Health Organization (WHO) has reiterated the importance of handwashing as a public health measure to prevent and reduce infections associated with the virus that causes COVID</w:t>
            </w:r>
            <w:r w:rsidR="0043177E" w:rsidRPr="0043177E">
              <w:t>-</w:t>
            </w:r>
            <w:r w:rsidRPr="0043177E">
              <w:t>19 and with other pathogenic microorganisms</w:t>
            </w:r>
            <w:r w:rsidR="0043177E" w:rsidRPr="0043177E">
              <w:t>. T</w:t>
            </w:r>
            <w:r w:rsidRPr="0043177E">
              <w:t>herefore, handwashing with soap and water should become a natural habit and</w:t>
            </w:r>
            <w:r w:rsidR="00C7460D" w:rsidRPr="0043177E">
              <w:t xml:space="preserve"> </w:t>
            </w:r>
            <w:r w:rsidR="00442212" w:rsidRPr="0043177E">
              <w:t>incorporated</w:t>
            </w:r>
            <w:r w:rsidRPr="0043177E">
              <w:t xml:space="preserve"> as a good practice</w:t>
            </w:r>
            <w:r w:rsidR="00C7460D" w:rsidRPr="0043177E">
              <w:t xml:space="preserve"> that is</w:t>
            </w:r>
            <w:r w:rsidRPr="0043177E">
              <w:t xml:space="preserve"> needed on a permanent basis to protect </w:t>
            </w:r>
            <w:r w:rsidR="00C7460D" w:rsidRPr="0043177E">
              <w:t>individual and</w:t>
            </w:r>
            <w:r w:rsidRPr="0043177E">
              <w:t xml:space="preserve"> community</w:t>
            </w:r>
            <w:r w:rsidR="00C7460D" w:rsidRPr="0043177E">
              <w:t xml:space="preserve"> health</w:t>
            </w:r>
            <w:r w:rsidR="0043177E" w:rsidRPr="0043177E">
              <w:t>. H</w:t>
            </w:r>
            <w:r w:rsidRPr="0043177E">
              <w:t xml:space="preserve">owever, </w:t>
            </w:r>
            <w:r w:rsidR="00CB4954" w:rsidRPr="0043177E">
              <w:t>the use of</w:t>
            </w:r>
            <w:r w:rsidR="00F55342" w:rsidRPr="0043177E">
              <w:t xml:space="preserve"> </w:t>
            </w:r>
            <w:r w:rsidRPr="0043177E">
              <w:t xml:space="preserve">hand sanitizer, with an alcohol content </w:t>
            </w:r>
            <w:r w:rsidR="00442212" w:rsidRPr="0043177E">
              <w:t xml:space="preserve">of </w:t>
            </w:r>
            <w:r w:rsidRPr="0043177E">
              <w:t>60%</w:t>
            </w:r>
            <w:r w:rsidR="00442212" w:rsidRPr="0043177E">
              <w:t xml:space="preserve"> or more</w:t>
            </w:r>
            <w:r w:rsidRPr="0043177E">
              <w:t xml:space="preserve">, </w:t>
            </w:r>
            <w:proofErr w:type="gramStart"/>
            <w:r w:rsidR="00F55342" w:rsidRPr="0043177E">
              <w:t>is considered to be</w:t>
            </w:r>
            <w:proofErr w:type="gramEnd"/>
            <w:r w:rsidR="00F55342" w:rsidRPr="0043177E">
              <w:t xml:space="preserve"> an</w:t>
            </w:r>
            <w:r w:rsidRPr="0043177E">
              <w:t xml:space="preserve"> alternative health measure to handwashing</w:t>
            </w:r>
            <w:r w:rsidR="00CB4954" w:rsidRPr="0043177E">
              <w:t>,</w:t>
            </w:r>
            <w:r w:rsidRPr="0043177E">
              <w:t xml:space="preserve"> in places where proper washing</w:t>
            </w:r>
            <w:r w:rsidR="00F55342" w:rsidRPr="0043177E">
              <w:t xml:space="preserve"> is not possible</w:t>
            </w:r>
            <w:r w:rsidR="0043177E" w:rsidRPr="0043177E">
              <w:t>. P</w:t>
            </w:r>
            <w:r w:rsidRPr="0043177E">
              <w:t>rotection of human health or safety</w:t>
            </w:r>
          </w:p>
        </w:tc>
      </w:tr>
      <w:bookmarkEnd w:id="25"/>
      <w:tr w:rsidR="0043177E" w:rsidRPr="006E254F" w14:paraId="5041CD32" w14:textId="77777777" w:rsidTr="0043177E">
        <w:tc>
          <w:tcPr>
            <w:tcW w:w="709" w:type="dxa"/>
            <w:tcBorders>
              <w:top w:val="single" w:sz="6" w:space="0" w:color="auto"/>
              <w:bottom w:val="single" w:sz="6" w:space="0" w:color="auto"/>
            </w:tcBorders>
            <w:shd w:val="clear" w:color="auto" w:fill="auto"/>
          </w:tcPr>
          <w:p w14:paraId="3BAC0ABA" w14:textId="77777777" w:rsidR="00A52F73" w:rsidRPr="0043177E" w:rsidRDefault="00270929" w:rsidP="0043177E">
            <w:pPr>
              <w:spacing w:before="120" w:after="120"/>
              <w:rPr>
                <w:b/>
              </w:rPr>
            </w:pPr>
            <w:r w:rsidRPr="0043177E">
              <w:rPr>
                <w:b/>
              </w:rPr>
              <w:t>8.</w:t>
            </w:r>
          </w:p>
        </w:tc>
        <w:tc>
          <w:tcPr>
            <w:tcW w:w="8285" w:type="dxa"/>
            <w:tcBorders>
              <w:top w:val="single" w:sz="6" w:space="0" w:color="auto"/>
              <w:bottom w:val="single" w:sz="6" w:space="0" w:color="auto"/>
            </w:tcBorders>
            <w:shd w:val="clear" w:color="auto" w:fill="auto"/>
          </w:tcPr>
          <w:p w14:paraId="52245BEF" w14:textId="77777777" w:rsidR="0070354E" w:rsidRPr="0043177E" w:rsidRDefault="00270929" w:rsidP="0043177E">
            <w:pPr>
              <w:spacing w:before="120" w:after="120"/>
            </w:pPr>
            <w:r w:rsidRPr="0043177E">
              <w:rPr>
                <w:b/>
              </w:rPr>
              <w:t>Relevant documents:</w:t>
            </w:r>
          </w:p>
          <w:p w14:paraId="57E7BBE9" w14:textId="0A3E6706" w:rsidR="0070354E" w:rsidRPr="0043177E" w:rsidRDefault="00270929" w:rsidP="0043177E">
            <w:pPr>
              <w:numPr>
                <w:ilvl w:val="0"/>
                <w:numId w:val="16"/>
              </w:numPr>
              <w:spacing w:before="120" w:after="120"/>
              <w:jc w:val="left"/>
            </w:pPr>
            <w:r w:rsidRPr="0043177E">
              <w:t xml:space="preserve">Executive Decree </w:t>
            </w:r>
            <w:r w:rsidR="0043177E" w:rsidRPr="0043177E">
              <w:t xml:space="preserve">No. </w:t>
            </w:r>
            <w:r w:rsidRPr="0043177E">
              <w:t>35031</w:t>
            </w:r>
            <w:r w:rsidR="0043177E" w:rsidRPr="0043177E">
              <w:t>-</w:t>
            </w:r>
            <w:r w:rsidRPr="0043177E">
              <w:t>COMEX</w:t>
            </w:r>
            <w:r w:rsidR="0043177E" w:rsidRPr="0043177E">
              <w:t>-</w:t>
            </w:r>
            <w:r w:rsidRPr="0043177E">
              <w:t>S</w:t>
            </w:r>
            <w:r w:rsidR="0043177E" w:rsidRPr="0043177E">
              <w:t>-</w:t>
            </w:r>
            <w:r w:rsidRPr="0043177E">
              <w:t>MEIC of 2</w:t>
            </w:r>
            <w:r w:rsidR="0043177E" w:rsidRPr="0043177E">
              <w:t>5 July 2</w:t>
            </w:r>
            <w:r w:rsidRPr="0043177E">
              <w:t xml:space="preserve">008, published in </w:t>
            </w:r>
            <w:r w:rsidRPr="0043177E">
              <w:rPr>
                <w:i/>
                <w:iCs/>
              </w:rPr>
              <w:t xml:space="preserve">La </w:t>
            </w:r>
            <w:proofErr w:type="spellStart"/>
            <w:r w:rsidRPr="0043177E">
              <w:rPr>
                <w:i/>
                <w:iCs/>
              </w:rPr>
              <w:t>Gaceta</w:t>
            </w:r>
            <w:proofErr w:type="spellEnd"/>
            <w:r w:rsidRPr="0043177E">
              <w:t xml:space="preserve"> </w:t>
            </w:r>
            <w:r w:rsidR="0043177E" w:rsidRPr="0043177E">
              <w:t xml:space="preserve">No. </w:t>
            </w:r>
            <w:r w:rsidRPr="0043177E">
              <w:t>30 of 1</w:t>
            </w:r>
            <w:r w:rsidR="0043177E" w:rsidRPr="0043177E">
              <w:t>2 February 2</w:t>
            </w:r>
            <w:r w:rsidRPr="0043177E">
              <w:t xml:space="preserve">009, publishing </w:t>
            </w:r>
            <w:proofErr w:type="spellStart"/>
            <w:r w:rsidRPr="0043177E">
              <w:rPr>
                <w:i/>
                <w:iCs/>
              </w:rPr>
              <w:t>Resolución</w:t>
            </w:r>
            <w:proofErr w:type="spellEnd"/>
            <w:r w:rsidRPr="0043177E">
              <w:rPr>
                <w:i/>
                <w:iCs/>
              </w:rPr>
              <w:t xml:space="preserve"> Nº 231</w:t>
            </w:r>
            <w:r w:rsidR="0043177E" w:rsidRPr="0043177E">
              <w:rPr>
                <w:i/>
                <w:iCs/>
              </w:rPr>
              <w:t>-</w:t>
            </w:r>
            <w:r w:rsidRPr="0043177E">
              <w:rPr>
                <w:i/>
                <w:iCs/>
              </w:rPr>
              <w:t>2008 (COMIECO</w:t>
            </w:r>
            <w:r w:rsidR="0043177E" w:rsidRPr="0043177E">
              <w:rPr>
                <w:i/>
                <w:iCs/>
              </w:rPr>
              <w:t>-</w:t>
            </w:r>
            <w:r w:rsidRPr="0043177E">
              <w:rPr>
                <w:i/>
                <w:iCs/>
              </w:rPr>
              <w:t>L):</w:t>
            </w:r>
          </w:p>
          <w:p w14:paraId="7020BC8C" w14:textId="67CDD106" w:rsidR="00A03DDA" w:rsidRPr="006E254F" w:rsidRDefault="00270929" w:rsidP="0043177E">
            <w:pPr>
              <w:numPr>
                <w:ilvl w:val="0"/>
                <w:numId w:val="16"/>
              </w:numPr>
              <w:spacing w:before="120" w:after="120"/>
              <w:jc w:val="left"/>
              <w:rPr>
                <w:lang w:val="es-ES"/>
              </w:rPr>
            </w:pPr>
            <w:r w:rsidRPr="006E254F">
              <w:rPr>
                <w:i/>
                <w:iCs/>
                <w:lang w:val="es-ES"/>
              </w:rPr>
              <w:t>Aprobación de Reglamentos Técnicos Centroamericanos Nº R</w:t>
            </w:r>
            <w:r w:rsidR="0043177E" w:rsidRPr="006E254F">
              <w:rPr>
                <w:i/>
                <w:iCs/>
                <w:lang w:val="es-ES"/>
              </w:rPr>
              <w:t>TCA 71</w:t>
            </w:r>
            <w:r w:rsidRPr="006E254F">
              <w:rPr>
                <w:i/>
                <w:iCs/>
                <w:lang w:val="es-ES"/>
              </w:rPr>
              <w:t>.03.49:08, R</w:t>
            </w:r>
            <w:r w:rsidR="0043177E" w:rsidRPr="006E254F">
              <w:rPr>
                <w:i/>
                <w:iCs/>
                <w:lang w:val="es-ES"/>
              </w:rPr>
              <w:t>TCA 71</w:t>
            </w:r>
            <w:r w:rsidRPr="006E254F">
              <w:rPr>
                <w:i/>
                <w:iCs/>
                <w:lang w:val="es-ES"/>
              </w:rPr>
              <w:t>.01.35:06, R</w:t>
            </w:r>
            <w:r w:rsidR="0043177E" w:rsidRPr="006E254F">
              <w:rPr>
                <w:i/>
                <w:iCs/>
                <w:lang w:val="es-ES"/>
              </w:rPr>
              <w:t>TCA 71</w:t>
            </w:r>
            <w:r w:rsidRPr="006E254F">
              <w:rPr>
                <w:i/>
                <w:iCs/>
                <w:lang w:val="es-ES"/>
              </w:rPr>
              <w:t>.03.36:07, R</w:t>
            </w:r>
            <w:r w:rsidR="0043177E" w:rsidRPr="006E254F">
              <w:rPr>
                <w:i/>
                <w:iCs/>
                <w:lang w:val="es-ES"/>
              </w:rPr>
              <w:t>TCA 71</w:t>
            </w:r>
            <w:r w:rsidRPr="006E254F">
              <w:rPr>
                <w:i/>
                <w:iCs/>
                <w:lang w:val="es-ES"/>
              </w:rPr>
              <w:t>.03.45:07 sobre Productos Cosméticos</w:t>
            </w:r>
          </w:p>
          <w:p w14:paraId="32EE3E12" w14:textId="5DBCFB9D" w:rsidR="00A03DDA" w:rsidRPr="006E254F" w:rsidRDefault="00270929" w:rsidP="0043177E">
            <w:pPr>
              <w:numPr>
                <w:ilvl w:val="0"/>
                <w:numId w:val="16"/>
              </w:numPr>
              <w:spacing w:before="120" w:after="120"/>
              <w:jc w:val="left"/>
              <w:rPr>
                <w:lang w:val="es-ES"/>
              </w:rPr>
            </w:pPr>
            <w:r w:rsidRPr="006E254F">
              <w:rPr>
                <w:i/>
                <w:iCs/>
                <w:lang w:val="es-ES"/>
              </w:rPr>
              <w:t>Reglamento Técnico Centroamericano, R</w:t>
            </w:r>
            <w:r w:rsidR="0043177E" w:rsidRPr="006E254F">
              <w:rPr>
                <w:i/>
                <w:iCs/>
                <w:lang w:val="es-ES"/>
              </w:rPr>
              <w:t>TCA 71</w:t>
            </w:r>
            <w:r w:rsidRPr="006E254F">
              <w:rPr>
                <w:i/>
                <w:iCs/>
                <w:lang w:val="es-ES"/>
              </w:rPr>
              <w:t>.03.49:08 Productos Cosméticos</w:t>
            </w:r>
            <w:r w:rsidR="0043177E" w:rsidRPr="006E254F">
              <w:rPr>
                <w:i/>
                <w:iCs/>
                <w:lang w:val="es-ES"/>
              </w:rPr>
              <w:t>. B</w:t>
            </w:r>
            <w:r w:rsidRPr="006E254F">
              <w:rPr>
                <w:i/>
                <w:iCs/>
                <w:lang w:val="es-ES"/>
              </w:rPr>
              <w:t>uenas Prácticas de Manufactura para los Laboratorios Fabricantes de Productos Cosméticos.</w:t>
            </w:r>
          </w:p>
          <w:p w14:paraId="78D01213" w14:textId="44FB8C04" w:rsidR="00A03DDA" w:rsidRPr="0043177E" w:rsidRDefault="00270929" w:rsidP="0043177E">
            <w:pPr>
              <w:numPr>
                <w:ilvl w:val="0"/>
                <w:numId w:val="16"/>
              </w:numPr>
              <w:spacing w:before="120" w:after="120"/>
              <w:jc w:val="left"/>
            </w:pPr>
            <w:r w:rsidRPr="006E254F">
              <w:rPr>
                <w:i/>
                <w:iCs/>
                <w:lang w:val="es-ES"/>
              </w:rPr>
              <w:t>Reglamento Técnico Centroamericano, R</w:t>
            </w:r>
            <w:r w:rsidR="0043177E" w:rsidRPr="006E254F">
              <w:rPr>
                <w:i/>
                <w:iCs/>
                <w:lang w:val="es-ES"/>
              </w:rPr>
              <w:t>TCA 71</w:t>
            </w:r>
            <w:r w:rsidRPr="006E254F">
              <w:rPr>
                <w:i/>
                <w:iCs/>
                <w:lang w:val="es-ES"/>
              </w:rPr>
              <w:t>.01.35:06 Productos Cosméticos</w:t>
            </w:r>
            <w:r w:rsidR="0043177E" w:rsidRPr="006E254F">
              <w:rPr>
                <w:i/>
                <w:iCs/>
                <w:lang w:val="es-ES"/>
              </w:rPr>
              <w:t xml:space="preserve">. </w:t>
            </w:r>
            <w:proofErr w:type="spellStart"/>
            <w:r w:rsidR="0043177E" w:rsidRPr="0043177E">
              <w:rPr>
                <w:i/>
                <w:iCs/>
              </w:rPr>
              <w:t>R</w:t>
            </w:r>
            <w:r w:rsidRPr="0043177E">
              <w:rPr>
                <w:i/>
                <w:iCs/>
              </w:rPr>
              <w:t>egistro</w:t>
            </w:r>
            <w:proofErr w:type="spellEnd"/>
            <w:r w:rsidRPr="0043177E">
              <w:rPr>
                <w:i/>
                <w:iCs/>
              </w:rPr>
              <w:t xml:space="preserve"> e </w:t>
            </w:r>
            <w:proofErr w:type="spellStart"/>
            <w:r w:rsidRPr="0043177E">
              <w:rPr>
                <w:i/>
                <w:iCs/>
              </w:rPr>
              <w:t>Inscripción</w:t>
            </w:r>
            <w:proofErr w:type="spellEnd"/>
            <w:r w:rsidRPr="0043177E">
              <w:rPr>
                <w:i/>
                <w:iCs/>
              </w:rPr>
              <w:t xml:space="preserve"> Sanitaria de </w:t>
            </w:r>
            <w:proofErr w:type="spellStart"/>
            <w:r w:rsidRPr="0043177E">
              <w:rPr>
                <w:i/>
                <w:iCs/>
              </w:rPr>
              <w:t>Productos</w:t>
            </w:r>
            <w:proofErr w:type="spellEnd"/>
            <w:r w:rsidRPr="0043177E">
              <w:rPr>
                <w:i/>
                <w:iCs/>
              </w:rPr>
              <w:t xml:space="preserve"> </w:t>
            </w:r>
            <w:proofErr w:type="spellStart"/>
            <w:r w:rsidRPr="0043177E">
              <w:rPr>
                <w:i/>
                <w:iCs/>
              </w:rPr>
              <w:t>Cosméticos</w:t>
            </w:r>
            <w:proofErr w:type="spellEnd"/>
            <w:r w:rsidRPr="0043177E">
              <w:rPr>
                <w:i/>
                <w:iCs/>
              </w:rPr>
              <w:t>.</w:t>
            </w:r>
          </w:p>
          <w:p w14:paraId="6152656D" w14:textId="4259DCE0" w:rsidR="00A03DDA" w:rsidRPr="0043177E" w:rsidRDefault="00270929" w:rsidP="0043177E">
            <w:pPr>
              <w:numPr>
                <w:ilvl w:val="0"/>
                <w:numId w:val="16"/>
              </w:numPr>
              <w:spacing w:before="120" w:after="120"/>
              <w:jc w:val="left"/>
            </w:pPr>
            <w:r w:rsidRPr="006E254F">
              <w:rPr>
                <w:i/>
                <w:iCs/>
                <w:lang w:val="es-ES"/>
              </w:rPr>
              <w:t>Reglamento Técnico Centroamericano, R</w:t>
            </w:r>
            <w:r w:rsidR="0043177E" w:rsidRPr="006E254F">
              <w:rPr>
                <w:i/>
                <w:iCs/>
                <w:lang w:val="es-ES"/>
              </w:rPr>
              <w:t>TCA 71</w:t>
            </w:r>
            <w:r w:rsidRPr="006E254F">
              <w:rPr>
                <w:i/>
                <w:iCs/>
                <w:lang w:val="es-ES"/>
              </w:rPr>
              <w:t>.03.36:07 Productos Cosméticos</w:t>
            </w:r>
            <w:r w:rsidR="0043177E" w:rsidRPr="006E254F">
              <w:rPr>
                <w:i/>
                <w:iCs/>
                <w:lang w:val="es-ES"/>
              </w:rPr>
              <w:t xml:space="preserve">. </w:t>
            </w:r>
            <w:proofErr w:type="spellStart"/>
            <w:r w:rsidR="0043177E" w:rsidRPr="0043177E">
              <w:rPr>
                <w:i/>
                <w:iCs/>
              </w:rPr>
              <w:t>E</w:t>
            </w:r>
            <w:r w:rsidRPr="0043177E">
              <w:rPr>
                <w:i/>
                <w:iCs/>
              </w:rPr>
              <w:t>tiquetado</w:t>
            </w:r>
            <w:proofErr w:type="spellEnd"/>
            <w:r w:rsidRPr="0043177E">
              <w:rPr>
                <w:i/>
                <w:iCs/>
              </w:rPr>
              <w:t xml:space="preserve"> de </w:t>
            </w:r>
            <w:proofErr w:type="spellStart"/>
            <w:r w:rsidRPr="0043177E">
              <w:rPr>
                <w:i/>
                <w:iCs/>
              </w:rPr>
              <w:t>Productos</w:t>
            </w:r>
            <w:proofErr w:type="spellEnd"/>
            <w:r w:rsidRPr="0043177E">
              <w:rPr>
                <w:i/>
                <w:iCs/>
              </w:rPr>
              <w:t xml:space="preserve"> </w:t>
            </w:r>
            <w:proofErr w:type="spellStart"/>
            <w:r w:rsidRPr="0043177E">
              <w:rPr>
                <w:i/>
                <w:iCs/>
              </w:rPr>
              <w:t>Cosméticos</w:t>
            </w:r>
            <w:proofErr w:type="spellEnd"/>
            <w:r w:rsidRPr="0043177E">
              <w:rPr>
                <w:i/>
                <w:iCs/>
              </w:rPr>
              <w:t>.</w:t>
            </w:r>
          </w:p>
          <w:p w14:paraId="3109F09F" w14:textId="71A5A36F" w:rsidR="00A03DDA" w:rsidRPr="0043177E" w:rsidRDefault="00270929" w:rsidP="0043177E">
            <w:pPr>
              <w:numPr>
                <w:ilvl w:val="0"/>
                <w:numId w:val="16"/>
              </w:numPr>
              <w:spacing w:before="120" w:after="120"/>
              <w:jc w:val="left"/>
            </w:pPr>
            <w:r w:rsidRPr="006E254F">
              <w:rPr>
                <w:i/>
                <w:iCs/>
                <w:lang w:val="es-ES"/>
              </w:rPr>
              <w:t>Reglamento Técnico Centroamericano, R</w:t>
            </w:r>
            <w:r w:rsidR="0043177E" w:rsidRPr="006E254F">
              <w:rPr>
                <w:i/>
                <w:iCs/>
                <w:lang w:val="es-ES"/>
              </w:rPr>
              <w:t>TCA 71</w:t>
            </w:r>
            <w:r w:rsidRPr="006E254F">
              <w:rPr>
                <w:i/>
                <w:iCs/>
                <w:lang w:val="es-ES"/>
              </w:rPr>
              <w:t>.03.45:07 Productos Cosméticos</w:t>
            </w:r>
            <w:r w:rsidR="0043177E" w:rsidRPr="006E254F">
              <w:rPr>
                <w:i/>
                <w:iCs/>
                <w:lang w:val="es-ES"/>
              </w:rPr>
              <w:t xml:space="preserve">. </w:t>
            </w:r>
            <w:proofErr w:type="spellStart"/>
            <w:r w:rsidR="0043177E" w:rsidRPr="0043177E">
              <w:rPr>
                <w:i/>
                <w:iCs/>
              </w:rPr>
              <w:t>V</w:t>
            </w:r>
            <w:r w:rsidRPr="0043177E">
              <w:rPr>
                <w:i/>
                <w:iCs/>
              </w:rPr>
              <w:t>erificación</w:t>
            </w:r>
            <w:proofErr w:type="spellEnd"/>
            <w:r w:rsidRPr="0043177E">
              <w:rPr>
                <w:i/>
                <w:iCs/>
              </w:rPr>
              <w:t xml:space="preserve"> de la Calidad.</w:t>
            </w:r>
          </w:p>
          <w:p w14:paraId="6560DE6C" w14:textId="65B86A7F" w:rsidR="00A03DDA" w:rsidRPr="006E254F" w:rsidRDefault="00270929" w:rsidP="0043177E">
            <w:pPr>
              <w:numPr>
                <w:ilvl w:val="0"/>
                <w:numId w:val="16"/>
              </w:numPr>
              <w:spacing w:before="120" w:after="120"/>
              <w:jc w:val="left"/>
              <w:rPr>
                <w:lang w:val="es-ES"/>
              </w:rPr>
            </w:pPr>
            <w:r w:rsidRPr="006E254F">
              <w:rPr>
                <w:i/>
                <w:iCs/>
                <w:lang w:val="es-ES"/>
              </w:rPr>
              <w:t>Anexo 5</w:t>
            </w:r>
            <w:r w:rsidR="0043177E" w:rsidRPr="006E254F">
              <w:rPr>
                <w:i/>
                <w:iCs/>
                <w:lang w:val="es-ES"/>
              </w:rPr>
              <w:t>. R</w:t>
            </w:r>
            <w:r w:rsidRPr="006E254F">
              <w:rPr>
                <w:i/>
                <w:iCs/>
                <w:lang w:val="es-ES"/>
              </w:rPr>
              <w:t>econocimiento Mutuo de Registro o Inscripción Sanitaria de Productos Cosméticos.</w:t>
            </w:r>
          </w:p>
        </w:tc>
      </w:tr>
      <w:tr w:rsidR="0043177E" w:rsidRPr="0043177E" w14:paraId="2FD7148C" w14:textId="77777777" w:rsidTr="0043177E">
        <w:tc>
          <w:tcPr>
            <w:tcW w:w="709" w:type="dxa"/>
            <w:tcBorders>
              <w:top w:val="single" w:sz="6" w:space="0" w:color="auto"/>
              <w:bottom w:val="single" w:sz="6" w:space="0" w:color="auto"/>
            </w:tcBorders>
            <w:shd w:val="clear" w:color="auto" w:fill="auto"/>
          </w:tcPr>
          <w:p w14:paraId="0769C997" w14:textId="77777777" w:rsidR="00AF251E" w:rsidRPr="0043177E" w:rsidRDefault="00270929" w:rsidP="0043177E">
            <w:pPr>
              <w:spacing w:before="120" w:after="120"/>
              <w:rPr>
                <w:b/>
              </w:rPr>
            </w:pPr>
            <w:r w:rsidRPr="0043177E">
              <w:rPr>
                <w:b/>
              </w:rPr>
              <w:t>9.</w:t>
            </w:r>
          </w:p>
        </w:tc>
        <w:tc>
          <w:tcPr>
            <w:tcW w:w="8285" w:type="dxa"/>
            <w:tcBorders>
              <w:top w:val="single" w:sz="6" w:space="0" w:color="auto"/>
              <w:bottom w:val="single" w:sz="6" w:space="0" w:color="auto"/>
            </w:tcBorders>
            <w:shd w:val="clear" w:color="auto" w:fill="auto"/>
          </w:tcPr>
          <w:p w14:paraId="006751D8" w14:textId="19C80C80" w:rsidR="00AF251E" w:rsidRPr="0043177E" w:rsidRDefault="00270929" w:rsidP="0043177E">
            <w:pPr>
              <w:spacing w:before="120" w:after="120"/>
              <w:rPr>
                <w:bCs/>
              </w:rPr>
            </w:pPr>
            <w:r w:rsidRPr="0043177E">
              <w:rPr>
                <w:b/>
              </w:rPr>
              <w:t>Proposed date of adoption</w:t>
            </w:r>
            <w:r w:rsidR="0043177E" w:rsidRPr="0043177E">
              <w:rPr>
                <w:b/>
              </w:rPr>
              <w:t xml:space="preserve">: </w:t>
            </w:r>
            <w:r w:rsidR="0043177E" w:rsidRPr="0043177E">
              <w:t>U</w:t>
            </w:r>
            <w:r w:rsidRPr="0043177E">
              <w:t xml:space="preserve">pon publication in the Official Journal, </w:t>
            </w:r>
            <w:r w:rsidRPr="0043177E">
              <w:rPr>
                <w:i/>
                <w:iCs/>
              </w:rPr>
              <w:t xml:space="preserve">La </w:t>
            </w:r>
            <w:proofErr w:type="spellStart"/>
            <w:r w:rsidRPr="0043177E">
              <w:rPr>
                <w:i/>
                <w:iCs/>
              </w:rPr>
              <w:t>Gaceta</w:t>
            </w:r>
            <w:proofErr w:type="spellEnd"/>
          </w:p>
          <w:p w14:paraId="16BB707C" w14:textId="754C7BD7" w:rsidR="00AF251E" w:rsidRPr="0043177E" w:rsidRDefault="00270929" w:rsidP="0043177E">
            <w:pPr>
              <w:spacing w:after="120"/>
              <w:rPr>
                <w:b/>
              </w:rPr>
            </w:pPr>
            <w:r w:rsidRPr="0043177E">
              <w:rPr>
                <w:b/>
              </w:rPr>
              <w:t>Proposed date of entry into force</w:t>
            </w:r>
            <w:r w:rsidR="0043177E" w:rsidRPr="0043177E">
              <w:rPr>
                <w:b/>
              </w:rPr>
              <w:t xml:space="preserve">: </w:t>
            </w:r>
            <w:r w:rsidR="0043177E" w:rsidRPr="0043177E">
              <w:t>3</w:t>
            </w:r>
            <w:r w:rsidRPr="0043177E">
              <w:t xml:space="preserve">0 days after publication in the Official Journal, </w:t>
            </w:r>
            <w:r w:rsidRPr="0043177E">
              <w:rPr>
                <w:i/>
                <w:iCs/>
              </w:rPr>
              <w:t xml:space="preserve">La </w:t>
            </w:r>
            <w:proofErr w:type="spellStart"/>
            <w:r w:rsidRPr="0043177E">
              <w:rPr>
                <w:i/>
                <w:iCs/>
              </w:rPr>
              <w:t>Gaceta</w:t>
            </w:r>
            <w:proofErr w:type="spellEnd"/>
          </w:p>
        </w:tc>
      </w:tr>
      <w:tr w:rsidR="0043177E" w:rsidRPr="0043177E" w14:paraId="40B67A8E" w14:textId="77777777" w:rsidTr="0043177E">
        <w:tc>
          <w:tcPr>
            <w:tcW w:w="709" w:type="dxa"/>
            <w:tcBorders>
              <w:top w:val="single" w:sz="6" w:space="0" w:color="auto"/>
              <w:bottom w:val="single" w:sz="6" w:space="0" w:color="auto"/>
            </w:tcBorders>
            <w:shd w:val="clear" w:color="auto" w:fill="auto"/>
          </w:tcPr>
          <w:p w14:paraId="693C1C59" w14:textId="77777777" w:rsidR="00A52F73" w:rsidRPr="0043177E" w:rsidRDefault="00270929" w:rsidP="0043177E">
            <w:pPr>
              <w:spacing w:before="120" w:after="120"/>
              <w:rPr>
                <w:b/>
              </w:rPr>
            </w:pPr>
            <w:r w:rsidRPr="0043177E">
              <w:rPr>
                <w:b/>
              </w:rPr>
              <w:t>10.</w:t>
            </w:r>
          </w:p>
        </w:tc>
        <w:tc>
          <w:tcPr>
            <w:tcW w:w="8285" w:type="dxa"/>
            <w:tcBorders>
              <w:top w:val="single" w:sz="6" w:space="0" w:color="auto"/>
              <w:bottom w:val="single" w:sz="6" w:space="0" w:color="auto"/>
            </w:tcBorders>
            <w:shd w:val="clear" w:color="auto" w:fill="auto"/>
          </w:tcPr>
          <w:p w14:paraId="42187E6A" w14:textId="2A75A2CF" w:rsidR="00A52F73" w:rsidRPr="0043177E" w:rsidRDefault="00270929" w:rsidP="0043177E">
            <w:pPr>
              <w:spacing w:before="120" w:after="120"/>
            </w:pPr>
            <w:r w:rsidRPr="0043177E">
              <w:rPr>
                <w:b/>
              </w:rPr>
              <w:t>Final date for comments</w:t>
            </w:r>
            <w:r w:rsidR="0043177E" w:rsidRPr="0043177E">
              <w:rPr>
                <w:b/>
              </w:rPr>
              <w:t xml:space="preserve">: </w:t>
            </w:r>
            <w:r w:rsidR="0043177E" w:rsidRPr="0043177E">
              <w:t>6</w:t>
            </w:r>
            <w:r w:rsidRPr="0043177E">
              <w:t>0 days from notification</w:t>
            </w:r>
          </w:p>
        </w:tc>
      </w:tr>
      <w:tr w:rsidR="00AC76CC" w:rsidRPr="0043177E" w14:paraId="4938B2A7" w14:textId="77777777" w:rsidTr="0043177E">
        <w:tc>
          <w:tcPr>
            <w:tcW w:w="709" w:type="dxa"/>
            <w:tcBorders>
              <w:top w:val="single" w:sz="6" w:space="0" w:color="auto"/>
              <w:bottom w:val="double" w:sz="6" w:space="0" w:color="auto"/>
            </w:tcBorders>
            <w:shd w:val="clear" w:color="auto" w:fill="auto"/>
          </w:tcPr>
          <w:p w14:paraId="33886F74" w14:textId="77777777" w:rsidR="00A52F73" w:rsidRPr="0043177E" w:rsidRDefault="00270929" w:rsidP="0043177E">
            <w:pPr>
              <w:keepNext/>
              <w:keepLines/>
              <w:spacing w:before="120" w:after="120"/>
              <w:rPr>
                <w:b/>
              </w:rPr>
            </w:pPr>
            <w:r w:rsidRPr="0043177E">
              <w:rPr>
                <w:b/>
              </w:rPr>
              <w:t>11.</w:t>
            </w:r>
          </w:p>
        </w:tc>
        <w:tc>
          <w:tcPr>
            <w:tcW w:w="8285" w:type="dxa"/>
            <w:tcBorders>
              <w:top w:val="single" w:sz="6" w:space="0" w:color="auto"/>
              <w:bottom w:val="double" w:sz="6" w:space="0" w:color="auto"/>
            </w:tcBorders>
            <w:shd w:val="clear" w:color="auto" w:fill="auto"/>
          </w:tcPr>
          <w:p w14:paraId="14289520" w14:textId="7B6EEC22" w:rsidR="0070354E" w:rsidRPr="0043177E" w:rsidRDefault="00270929" w:rsidP="0043177E">
            <w:pPr>
              <w:keepNext/>
              <w:keepLines/>
              <w:spacing w:before="120" w:after="120"/>
            </w:pPr>
            <w:r w:rsidRPr="0043177E">
              <w:rPr>
                <w:b/>
              </w:rPr>
              <w:t>Texts available from</w:t>
            </w:r>
            <w:r w:rsidR="0043177E" w:rsidRPr="0043177E">
              <w:rPr>
                <w:b/>
              </w:rPr>
              <w:t>: N</w:t>
            </w:r>
            <w:r w:rsidRPr="0043177E">
              <w:rPr>
                <w:b/>
              </w:rPr>
              <w:t xml:space="preserve">ational enquiry point </w:t>
            </w:r>
            <w:proofErr w:type="gramStart"/>
            <w:r w:rsidR="0043177E" w:rsidRPr="0043177E">
              <w:rPr>
                <w:b/>
              </w:rPr>
              <w:t>[ ]</w:t>
            </w:r>
            <w:proofErr w:type="gramEnd"/>
            <w:r w:rsidRPr="0043177E">
              <w:rPr>
                <w:b/>
              </w:rPr>
              <w:t xml:space="preserve"> or address, telephone and fax numbers and email and website addresses, if available, of other body:</w:t>
            </w:r>
          </w:p>
          <w:p w14:paraId="73EDBA3F" w14:textId="77777777" w:rsidR="0070354E" w:rsidRPr="006E254F" w:rsidRDefault="00270929" w:rsidP="0043177E">
            <w:pPr>
              <w:keepNext/>
              <w:keepLines/>
              <w:jc w:val="left"/>
              <w:rPr>
                <w:bCs/>
                <w:lang w:val="es-ES"/>
              </w:rPr>
            </w:pPr>
            <w:r w:rsidRPr="006E254F">
              <w:rPr>
                <w:i/>
                <w:iCs/>
                <w:lang w:val="es-ES"/>
              </w:rPr>
              <w:t>Centro de Obstáculos Técnicos al Comercio</w:t>
            </w:r>
            <w:r w:rsidRPr="006E254F">
              <w:rPr>
                <w:lang w:val="es-ES"/>
              </w:rPr>
              <w:t xml:space="preserve"> (TBT Centre)</w:t>
            </w:r>
          </w:p>
          <w:p w14:paraId="020F09FD" w14:textId="4CF6B247" w:rsidR="0070354E" w:rsidRPr="0043177E" w:rsidRDefault="00270929" w:rsidP="0043177E">
            <w:pPr>
              <w:keepNext/>
              <w:keepLines/>
              <w:jc w:val="left"/>
              <w:rPr>
                <w:bCs/>
              </w:rPr>
            </w:pPr>
            <w:r w:rsidRPr="0043177E">
              <w:t xml:space="preserve">Website: </w:t>
            </w:r>
            <w:hyperlink r:id="rId11" w:history="1">
              <w:r w:rsidR="0043177E" w:rsidRPr="0043177E">
                <w:rPr>
                  <w:rStyle w:val="Hyperlink"/>
                </w:rPr>
                <w:t>http://www.reglatec.go.cr</w:t>
              </w:r>
            </w:hyperlink>
          </w:p>
          <w:p w14:paraId="15FECF35" w14:textId="33B2E032" w:rsidR="0070354E" w:rsidRPr="0043177E" w:rsidRDefault="00270929" w:rsidP="0043177E">
            <w:pPr>
              <w:keepNext/>
              <w:keepLines/>
              <w:jc w:val="left"/>
              <w:rPr>
                <w:bCs/>
              </w:rPr>
            </w:pPr>
            <w:r w:rsidRPr="0043177E">
              <w:t xml:space="preserve">WTO Contact Point: </w:t>
            </w:r>
            <w:hyperlink r:id="rId12" w:history="1">
              <w:r w:rsidR="0043177E" w:rsidRPr="0043177E">
                <w:rPr>
                  <w:rStyle w:val="Hyperlink"/>
                </w:rPr>
                <w:t>crotc@meic.go.cr</w:t>
              </w:r>
            </w:hyperlink>
            <w:r w:rsidRPr="0043177E">
              <w:t xml:space="preserve">; </w:t>
            </w:r>
            <w:hyperlink r:id="rId13" w:history="1">
              <w:r w:rsidR="0043177E" w:rsidRPr="0043177E">
                <w:rPr>
                  <w:rStyle w:val="Hyperlink"/>
                </w:rPr>
                <w:t>msolera@meic.go.cr</w:t>
              </w:r>
            </w:hyperlink>
          </w:p>
          <w:p w14:paraId="6B5FE2BE" w14:textId="77777777" w:rsidR="0070354E" w:rsidRPr="006E254F" w:rsidRDefault="00270929" w:rsidP="0043177E">
            <w:pPr>
              <w:keepNext/>
              <w:keepLines/>
              <w:jc w:val="left"/>
              <w:rPr>
                <w:bCs/>
                <w:lang w:val="es-ES"/>
              </w:rPr>
            </w:pPr>
            <w:r w:rsidRPr="006E254F">
              <w:rPr>
                <w:lang w:val="es-ES"/>
              </w:rPr>
              <w:t>San José, Costa Rica</w:t>
            </w:r>
          </w:p>
          <w:p w14:paraId="588A9699" w14:textId="421DB1F7" w:rsidR="0070354E" w:rsidRPr="006E254F" w:rsidRDefault="00270929" w:rsidP="0043177E">
            <w:pPr>
              <w:keepNext/>
              <w:keepLines/>
              <w:jc w:val="left"/>
              <w:rPr>
                <w:bCs/>
                <w:lang w:val="es-ES"/>
              </w:rPr>
            </w:pPr>
            <w:r w:rsidRPr="006E254F">
              <w:rPr>
                <w:lang w:val="es-ES"/>
              </w:rPr>
              <w:t>Tel.</w:t>
            </w:r>
            <w:r w:rsidR="0043177E" w:rsidRPr="006E254F">
              <w:rPr>
                <w:lang w:val="es-ES"/>
              </w:rPr>
              <w:t>: (</w:t>
            </w:r>
            <w:r w:rsidRPr="006E254F">
              <w:rPr>
                <w:lang w:val="es-ES"/>
              </w:rPr>
              <w:t>+506) 2549</w:t>
            </w:r>
            <w:r w:rsidR="0043177E" w:rsidRPr="006E254F">
              <w:rPr>
                <w:lang w:val="es-ES"/>
              </w:rPr>
              <w:t>-</w:t>
            </w:r>
            <w:r w:rsidRPr="006E254F">
              <w:rPr>
                <w:lang w:val="es-ES"/>
              </w:rPr>
              <w:t>1479</w:t>
            </w:r>
          </w:p>
          <w:p w14:paraId="57C043EC" w14:textId="77777777" w:rsidR="0070354E" w:rsidRPr="0043177E" w:rsidRDefault="00270929" w:rsidP="0043177E">
            <w:pPr>
              <w:keepNext/>
              <w:keepLines/>
              <w:jc w:val="left"/>
              <w:rPr>
                <w:bCs/>
              </w:rPr>
            </w:pPr>
            <w:r w:rsidRPr="0043177E">
              <w:t>Full text available online at:</w:t>
            </w:r>
          </w:p>
          <w:p w14:paraId="05FA947F" w14:textId="20621A57" w:rsidR="00A03DDA" w:rsidRPr="0043177E" w:rsidRDefault="006E254F" w:rsidP="0043177E">
            <w:pPr>
              <w:keepNext/>
              <w:keepLines/>
              <w:spacing w:after="120"/>
              <w:jc w:val="left"/>
              <w:rPr>
                <w:rStyle w:val="Hyperlink"/>
              </w:rPr>
            </w:pPr>
            <w:hyperlink r:id="rId14" w:history="1">
              <w:r w:rsidR="0043177E" w:rsidRPr="0043177E">
                <w:rPr>
                  <w:rStyle w:val="Hyperlink"/>
                </w:rPr>
                <w:t>http://www.reglatec.go.cr/reglatec/principal.jsp</w:t>
              </w:r>
            </w:hyperlink>
          </w:p>
          <w:p w14:paraId="791F84DB" w14:textId="0B9C000D" w:rsidR="00A03DDA" w:rsidRPr="0043177E" w:rsidRDefault="006E254F" w:rsidP="0043177E">
            <w:pPr>
              <w:keepNext/>
              <w:keepLines/>
              <w:spacing w:before="120" w:after="120"/>
              <w:rPr>
                <w:rStyle w:val="Hyperlink"/>
              </w:rPr>
            </w:pPr>
            <w:hyperlink r:id="rId15" w:history="1">
              <w:r w:rsidR="0043177E" w:rsidRPr="0043177E">
                <w:rPr>
                  <w:rStyle w:val="Hyperlink"/>
                </w:rPr>
                <w:t>https://members.wto.org/crnattachments/2020/TBT/CRI/20_7632_00_s.pdf</w:t>
              </w:r>
            </w:hyperlink>
          </w:p>
        </w:tc>
      </w:tr>
      <w:bookmarkEnd w:id="24"/>
    </w:tbl>
    <w:p w14:paraId="1F2A9C7E" w14:textId="77777777" w:rsidR="00AF251E" w:rsidRPr="0043177E" w:rsidRDefault="00AF251E" w:rsidP="0043177E"/>
    <w:sectPr w:rsidR="00AF251E" w:rsidRPr="0043177E" w:rsidSect="0043177E">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25403" w14:textId="77777777" w:rsidR="004A7649" w:rsidRPr="0043177E" w:rsidRDefault="00270929">
      <w:bookmarkStart w:id="12" w:name="_Hlk59524527"/>
      <w:bookmarkStart w:id="13" w:name="_Hlk59524528"/>
      <w:bookmarkStart w:id="14" w:name="_Hlk59540028"/>
      <w:bookmarkStart w:id="15" w:name="_Hlk59540029"/>
      <w:bookmarkStart w:id="16" w:name="_Hlk59540048"/>
      <w:bookmarkStart w:id="17" w:name="_Hlk59540049"/>
      <w:r w:rsidRPr="0043177E">
        <w:separator/>
      </w:r>
      <w:bookmarkEnd w:id="12"/>
      <w:bookmarkEnd w:id="13"/>
      <w:bookmarkEnd w:id="14"/>
      <w:bookmarkEnd w:id="15"/>
      <w:bookmarkEnd w:id="16"/>
      <w:bookmarkEnd w:id="17"/>
    </w:p>
  </w:endnote>
  <w:endnote w:type="continuationSeparator" w:id="0">
    <w:p w14:paraId="28F5DF89" w14:textId="77777777" w:rsidR="004A7649" w:rsidRPr="0043177E" w:rsidRDefault="00270929">
      <w:bookmarkStart w:id="18" w:name="_Hlk59524529"/>
      <w:bookmarkStart w:id="19" w:name="_Hlk59524530"/>
      <w:bookmarkStart w:id="20" w:name="_Hlk59540030"/>
      <w:bookmarkStart w:id="21" w:name="_Hlk59540031"/>
      <w:bookmarkStart w:id="22" w:name="_Hlk59540050"/>
      <w:bookmarkStart w:id="23" w:name="_Hlk59540051"/>
      <w:r w:rsidRPr="0043177E">
        <w:continuationSeparator/>
      </w:r>
      <w:bookmarkEnd w:id="18"/>
      <w:bookmarkEnd w:id="19"/>
      <w:bookmarkEnd w:id="20"/>
      <w:bookmarkEnd w:id="21"/>
      <w:bookmarkEnd w:id="22"/>
      <w:bookmarkEnd w:id="23"/>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836C2" w14:textId="337E1C6B" w:rsidR="00B531D9" w:rsidRPr="0043177E" w:rsidRDefault="0043177E" w:rsidP="0043177E">
    <w:pPr>
      <w:pStyle w:val="Footer"/>
    </w:pPr>
    <w:bookmarkStart w:id="34" w:name="_Hlk59540016"/>
    <w:bookmarkStart w:id="35" w:name="_Hlk59540017"/>
    <w:bookmarkStart w:id="36" w:name="_Hlk59540036"/>
    <w:bookmarkStart w:id="37" w:name="_Hlk59540037"/>
    <w:r w:rsidRPr="0043177E">
      <w:t xml:space="preserve"> </w:t>
    </w:r>
    <w:bookmarkEnd w:id="34"/>
    <w:bookmarkEnd w:id="35"/>
    <w:bookmarkEnd w:id="36"/>
    <w:bookmarkEnd w:id="3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9C429" w14:textId="636512F3" w:rsidR="00DD65B2" w:rsidRPr="0043177E" w:rsidRDefault="0043177E" w:rsidP="0043177E">
    <w:pPr>
      <w:pStyle w:val="Footer"/>
    </w:pPr>
    <w:bookmarkStart w:id="38" w:name="_Hlk59540018"/>
    <w:bookmarkStart w:id="39" w:name="_Hlk59540019"/>
    <w:bookmarkStart w:id="40" w:name="_Hlk59540038"/>
    <w:bookmarkStart w:id="41" w:name="_Hlk59540039"/>
    <w:r w:rsidRPr="0043177E">
      <w:t xml:space="preserve"> </w:t>
    </w:r>
    <w:bookmarkEnd w:id="38"/>
    <w:bookmarkEnd w:id="39"/>
    <w:bookmarkEnd w:id="40"/>
    <w:bookmarkEnd w:id="4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455A1" w14:textId="67B34D05" w:rsidR="00DD65B2" w:rsidRPr="0043177E" w:rsidRDefault="0043177E" w:rsidP="0043177E">
    <w:pPr>
      <w:pStyle w:val="Footer"/>
    </w:pPr>
    <w:bookmarkStart w:id="46" w:name="_Hlk59540022"/>
    <w:bookmarkStart w:id="47" w:name="_Hlk59540023"/>
    <w:bookmarkStart w:id="48" w:name="_Hlk59540042"/>
    <w:bookmarkStart w:id="49" w:name="_Hlk59540043"/>
    <w:r w:rsidRPr="0043177E">
      <w:t xml:space="preserve"> </w:t>
    </w:r>
    <w:bookmarkEnd w:id="46"/>
    <w:bookmarkEnd w:id="47"/>
    <w:bookmarkEnd w:id="48"/>
    <w:bookmarkEnd w:id="4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E8CB3" w14:textId="77777777" w:rsidR="004A7649" w:rsidRPr="0043177E" w:rsidRDefault="00270929">
      <w:bookmarkStart w:id="0" w:name="_Hlk59524523"/>
      <w:bookmarkStart w:id="1" w:name="_Hlk59524524"/>
      <w:bookmarkStart w:id="2" w:name="_Hlk59540024"/>
      <w:bookmarkStart w:id="3" w:name="_Hlk59540025"/>
      <w:bookmarkStart w:id="4" w:name="_Hlk59540044"/>
      <w:bookmarkStart w:id="5" w:name="_Hlk59540045"/>
      <w:r w:rsidRPr="0043177E">
        <w:separator/>
      </w:r>
      <w:bookmarkEnd w:id="0"/>
      <w:bookmarkEnd w:id="1"/>
      <w:bookmarkEnd w:id="2"/>
      <w:bookmarkEnd w:id="3"/>
      <w:bookmarkEnd w:id="4"/>
      <w:bookmarkEnd w:id="5"/>
    </w:p>
  </w:footnote>
  <w:footnote w:type="continuationSeparator" w:id="0">
    <w:p w14:paraId="27D39964" w14:textId="77777777" w:rsidR="004A7649" w:rsidRPr="0043177E" w:rsidRDefault="00270929">
      <w:bookmarkStart w:id="6" w:name="_Hlk59524525"/>
      <w:bookmarkStart w:id="7" w:name="_Hlk59524526"/>
      <w:bookmarkStart w:id="8" w:name="_Hlk59540026"/>
      <w:bookmarkStart w:id="9" w:name="_Hlk59540027"/>
      <w:bookmarkStart w:id="10" w:name="_Hlk59540046"/>
      <w:bookmarkStart w:id="11" w:name="_Hlk59540047"/>
      <w:r w:rsidRPr="0043177E">
        <w:continuationSeparator/>
      </w:r>
      <w:bookmarkEnd w:id="6"/>
      <w:bookmarkEnd w:id="7"/>
      <w:bookmarkEnd w:id="8"/>
      <w:bookmarkEnd w:id="9"/>
      <w:bookmarkEnd w:id="10"/>
      <w:bookmarkEnd w:id="1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FE614" w14:textId="77777777" w:rsidR="0043177E" w:rsidRPr="0043177E" w:rsidRDefault="0043177E" w:rsidP="0043177E">
    <w:pPr>
      <w:pStyle w:val="Header"/>
      <w:spacing w:after="240"/>
      <w:jc w:val="center"/>
    </w:pPr>
    <w:bookmarkStart w:id="26" w:name="_Hlk59540012"/>
    <w:bookmarkStart w:id="27" w:name="_Hlk59540013"/>
    <w:bookmarkStart w:id="28" w:name="_Hlk59540032"/>
    <w:bookmarkStart w:id="29" w:name="_Hlk59540033"/>
    <w:r w:rsidRPr="0043177E">
      <w:t>G/TBT/N/CRI/190</w:t>
    </w:r>
  </w:p>
  <w:p w14:paraId="312A7019" w14:textId="77777777" w:rsidR="0043177E" w:rsidRPr="0043177E" w:rsidRDefault="0043177E" w:rsidP="0043177E">
    <w:pPr>
      <w:pStyle w:val="Header"/>
      <w:pBdr>
        <w:bottom w:val="single" w:sz="4" w:space="1" w:color="auto"/>
      </w:pBdr>
      <w:jc w:val="center"/>
    </w:pPr>
    <w:r w:rsidRPr="0043177E">
      <w:t xml:space="preserve">- </w:t>
    </w:r>
    <w:r w:rsidRPr="0043177E">
      <w:fldChar w:fldCharType="begin"/>
    </w:r>
    <w:r w:rsidRPr="0043177E">
      <w:instrText xml:space="preserve"> PAGE  \* Arabic  \* MERGEFORMAT </w:instrText>
    </w:r>
    <w:r w:rsidRPr="0043177E">
      <w:fldChar w:fldCharType="separate"/>
    </w:r>
    <w:r w:rsidRPr="0043177E">
      <w:t>1</w:t>
    </w:r>
    <w:r w:rsidRPr="0043177E">
      <w:fldChar w:fldCharType="end"/>
    </w:r>
    <w:r w:rsidRPr="0043177E">
      <w:t xml:space="preserve"> -</w:t>
    </w:r>
    <w:bookmarkEnd w:id="26"/>
    <w:bookmarkEnd w:id="27"/>
    <w:bookmarkEnd w:id="28"/>
    <w:bookmarkEnd w:id="2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17C15" w14:textId="77777777" w:rsidR="0043177E" w:rsidRPr="0043177E" w:rsidRDefault="0043177E" w:rsidP="0043177E">
    <w:pPr>
      <w:pStyle w:val="Header"/>
      <w:spacing w:after="240"/>
      <w:jc w:val="center"/>
    </w:pPr>
    <w:bookmarkStart w:id="30" w:name="_Hlk59540014"/>
    <w:bookmarkStart w:id="31" w:name="_Hlk59540015"/>
    <w:bookmarkStart w:id="32" w:name="_Hlk59540034"/>
    <w:bookmarkStart w:id="33" w:name="_Hlk59540035"/>
    <w:r w:rsidRPr="0043177E">
      <w:t>G/TBT/N/CRI/190</w:t>
    </w:r>
  </w:p>
  <w:p w14:paraId="64F20F96" w14:textId="77777777" w:rsidR="0043177E" w:rsidRPr="0043177E" w:rsidRDefault="0043177E" w:rsidP="0043177E">
    <w:pPr>
      <w:pStyle w:val="Header"/>
      <w:pBdr>
        <w:bottom w:val="single" w:sz="4" w:space="1" w:color="auto"/>
      </w:pBdr>
      <w:jc w:val="center"/>
    </w:pPr>
    <w:r w:rsidRPr="0043177E">
      <w:t xml:space="preserve">- </w:t>
    </w:r>
    <w:r w:rsidRPr="0043177E">
      <w:fldChar w:fldCharType="begin"/>
    </w:r>
    <w:r w:rsidRPr="0043177E">
      <w:instrText xml:space="preserve"> PAGE  \* Arabic  \* MERGEFORMAT </w:instrText>
    </w:r>
    <w:r w:rsidRPr="0043177E">
      <w:fldChar w:fldCharType="separate"/>
    </w:r>
    <w:r w:rsidRPr="0043177E">
      <w:t>1</w:t>
    </w:r>
    <w:r w:rsidRPr="0043177E">
      <w:fldChar w:fldCharType="end"/>
    </w:r>
    <w:r w:rsidRPr="0043177E">
      <w:t xml:space="preserve"> -</w:t>
    </w:r>
    <w:bookmarkEnd w:id="30"/>
    <w:bookmarkEnd w:id="31"/>
    <w:bookmarkEnd w:id="32"/>
    <w:bookmarkEnd w:id="3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43177E" w:rsidRPr="0043177E" w14:paraId="4FC4ABF9" w14:textId="77777777" w:rsidTr="0043177E">
      <w:trPr>
        <w:trHeight w:val="240"/>
        <w:jc w:val="center"/>
      </w:trPr>
      <w:tc>
        <w:tcPr>
          <w:tcW w:w="2053" w:type="pct"/>
          <w:shd w:val="clear" w:color="auto" w:fill="auto"/>
          <w:tcMar>
            <w:left w:w="108" w:type="dxa"/>
            <w:right w:w="108" w:type="dxa"/>
          </w:tcMar>
          <w:vAlign w:val="center"/>
        </w:tcPr>
        <w:p w14:paraId="35FA8E77" w14:textId="77777777" w:rsidR="0043177E" w:rsidRPr="0043177E" w:rsidRDefault="0043177E" w:rsidP="0043177E">
          <w:pPr>
            <w:rPr>
              <w:rFonts w:eastAsia="Verdana" w:cs="Verdana"/>
              <w:noProof/>
              <w:szCs w:val="18"/>
              <w:lang w:eastAsia="en-GB"/>
            </w:rPr>
          </w:pPr>
          <w:bookmarkStart w:id="42" w:name="_Hlk59540020"/>
          <w:bookmarkStart w:id="43" w:name="_Hlk59540021"/>
          <w:bookmarkStart w:id="44" w:name="_Hlk59540040"/>
          <w:bookmarkStart w:id="45" w:name="_Hlk59540041"/>
        </w:p>
      </w:tc>
      <w:tc>
        <w:tcPr>
          <w:tcW w:w="2947" w:type="pct"/>
          <w:gridSpan w:val="2"/>
          <w:shd w:val="clear" w:color="auto" w:fill="auto"/>
          <w:tcMar>
            <w:left w:w="108" w:type="dxa"/>
            <w:right w:w="108" w:type="dxa"/>
          </w:tcMar>
          <w:vAlign w:val="center"/>
        </w:tcPr>
        <w:p w14:paraId="683837E1" w14:textId="77777777" w:rsidR="0043177E" w:rsidRPr="0043177E" w:rsidRDefault="0043177E" w:rsidP="0043177E">
          <w:pPr>
            <w:jc w:val="right"/>
            <w:rPr>
              <w:rFonts w:eastAsia="Verdana" w:cs="Verdana"/>
              <w:b/>
              <w:color w:val="FF0000"/>
              <w:szCs w:val="18"/>
            </w:rPr>
          </w:pPr>
        </w:p>
      </w:tc>
    </w:tr>
    <w:tr w:rsidR="0043177E" w:rsidRPr="0043177E" w14:paraId="26BADF74" w14:textId="77777777" w:rsidTr="0043177E">
      <w:trPr>
        <w:trHeight w:val="213"/>
        <w:jc w:val="center"/>
      </w:trPr>
      <w:tc>
        <w:tcPr>
          <w:tcW w:w="2053" w:type="pct"/>
          <w:vMerge w:val="restart"/>
          <w:shd w:val="clear" w:color="auto" w:fill="auto"/>
          <w:tcMar>
            <w:left w:w="0" w:type="dxa"/>
            <w:right w:w="0" w:type="dxa"/>
          </w:tcMar>
        </w:tcPr>
        <w:p w14:paraId="47064540" w14:textId="364EEBDE" w:rsidR="0043177E" w:rsidRPr="0043177E" w:rsidRDefault="0043177E" w:rsidP="0043177E">
          <w:pPr>
            <w:jc w:val="left"/>
            <w:rPr>
              <w:rFonts w:eastAsia="Verdana" w:cs="Verdana"/>
              <w:szCs w:val="18"/>
            </w:rPr>
          </w:pPr>
          <w:r w:rsidRPr="0043177E">
            <w:rPr>
              <w:rFonts w:eastAsia="Verdana" w:cs="Verdana"/>
              <w:noProof/>
              <w:szCs w:val="18"/>
            </w:rPr>
            <w:drawing>
              <wp:inline distT="0" distB="0" distL="0" distR="0" wp14:anchorId="0CBB70FA" wp14:editId="00B13FCE">
                <wp:extent cx="2415902" cy="720090"/>
                <wp:effectExtent l="0" t="0" r="3810" b="381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569B8144" w14:textId="77777777" w:rsidR="0043177E" w:rsidRPr="0043177E" w:rsidRDefault="0043177E" w:rsidP="0043177E">
          <w:pPr>
            <w:jc w:val="right"/>
            <w:rPr>
              <w:rFonts w:eastAsia="Verdana" w:cs="Verdana"/>
              <w:b/>
              <w:szCs w:val="18"/>
            </w:rPr>
          </w:pPr>
        </w:p>
      </w:tc>
    </w:tr>
    <w:tr w:rsidR="0043177E" w:rsidRPr="0043177E" w14:paraId="1417836B" w14:textId="77777777" w:rsidTr="0043177E">
      <w:trPr>
        <w:trHeight w:val="868"/>
        <w:jc w:val="center"/>
      </w:trPr>
      <w:tc>
        <w:tcPr>
          <w:tcW w:w="2053" w:type="pct"/>
          <w:vMerge/>
          <w:shd w:val="clear" w:color="auto" w:fill="auto"/>
          <w:tcMar>
            <w:left w:w="108" w:type="dxa"/>
            <w:right w:w="108" w:type="dxa"/>
          </w:tcMar>
        </w:tcPr>
        <w:p w14:paraId="6A1B1F22" w14:textId="77777777" w:rsidR="0043177E" w:rsidRPr="0043177E" w:rsidRDefault="0043177E" w:rsidP="0043177E">
          <w:pPr>
            <w:jc w:val="left"/>
            <w:rPr>
              <w:rFonts w:eastAsia="Verdana" w:cs="Verdana"/>
              <w:noProof/>
              <w:szCs w:val="18"/>
              <w:lang w:eastAsia="en-GB"/>
            </w:rPr>
          </w:pPr>
        </w:p>
      </w:tc>
      <w:tc>
        <w:tcPr>
          <w:tcW w:w="2947" w:type="pct"/>
          <w:gridSpan w:val="2"/>
          <w:shd w:val="clear" w:color="auto" w:fill="auto"/>
          <w:tcMar>
            <w:left w:w="108" w:type="dxa"/>
            <w:right w:w="108" w:type="dxa"/>
          </w:tcMar>
        </w:tcPr>
        <w:p w14:paraId="2D864BD2" w14:textId="5F23D7BD" w:rsidR="0043177E" w:rsidRPr="0043177E" w:rsidRDefault="0043177E" w:rsidP="0043177E">
          <w:pPr>
            <w:jc w:val="right"/>
            <w:rPr>
              <w:rFonts w:eastAsia="Verdana" w:cs="Verdana"/>
              <w:b/>
              <w:szCs w:val="18"/>
            </w:rPr>
          </w:pPr>
          <w:r w:rsidRPr="0043177E">
            <w:rPr>
              <w:b/>
              <w:szCs w:val="18"/>
            </w:rPr>
            <w:t>G/TBT/N/CRI/190</w:t>
          </w:r>
        </w:p>
      </w:tc>
    </w:tr>
    <w:tr w:rsidR="0043177E" w:rsidRPr="0043177E" w14:paraId="72AA8423" w14:textId="77777777" w:rsidTr="0043177E">
      <w:trPr>
        <w:trHeight w:val="240"/>
        <w:jc w:val="center"/>
      </w:trPr>
      <w:tc>
        <w:tcPr>
          <w:tcW w:w="2053" w:type="pct"/>
          <w:vMerge/>
          <w:shd w:val="clear" w:color="auto" w:fill="auto"/>
          <w:tcMar>
            <w:left w:w="108" w:type="dxa"/>
            <w:right w:w="108" w:type="dxa"/>
          </w:tcMar>
          <w:vAlign w:val="center"/>
        </w:tcPr>
        <w:p w14:paraId="65196853" w14:textId="77777777" w:rsidR="0043177E" w:rsidRPr="0043177E" w:rsidRDefault="0043177E" w:rsidP="0043177E">
          <w:pPr>
            <w:rPr>
              <w:rFonts w:eastAsia="Verdana" w:cs="Verdana"/>
              <w:szCs w:val="18"/>
            </w:rPr>
          </w:pPr>
        </w:p>
      </w:tc>
      <w:tc>
        <w:tcPr>
          <w:tcW w:w="2947" w:type="pct"/>
          <w:gridSpan w:val="2"/>
          <w:shd w:val="clear" w:color="auto" w:fill="auto"/>
          <w:tcMar>
            <w:left w:w="108" w:type="dxa"/>
            <w:right w:w="108" w:type="dxa"/>
          </w:tcMar>
          <w:vAlign w:val="center"/>
        </w:tcPr>
        <w:p w14:paraId="1AC42ACC" w14:textId="036CACF0" w:rsidR="0043177E" w:rsidRPr="0043177E" w:rsidRDefault="0043177E" w:rsidP="0043177E">
          <w:pPr>
            <w:jc w:val="right"/>
            <w:rPr>
              <w:rFonts w:eastAsia="Verdana" w:cs="Verdana"/>
              <w:szCs w:val="18"/>
            </w:rPr>
          </w:pPr>
          <w:r w:rsidRPr="0043177E">
            <w:rPr>
              <w:rFonts w:eastAsia="Verdana" w:cs="Verdana"/>
              <w:szCs w:val="18"/>
            </w:rPr>
            <w:t>14 December 2020</w:t>
          </w:r>
        </w:p>
      </w:tc>
    </w:tr>
    <w:tr w:rsidR="0043177E" w:rsidRPr="0043177E" w14:paraId="7E5AA833" w14:textId="77777777" w:rsidTr="0043177E">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129C1D1E" w14:textId="422E6501" w:rsidR="0043177E" w:rsidRPr="0043177E" w:rsidRDefault="0043177E" w:rsidP="0043177E">
          <w:pPr>
            <w:jc w:val="left"/>
            <w:rPr>
              <w:rFonts w:eastAsia="Verdana" w:cs="Verdana"/>
              <w:b/>
              <w:szCs w:val="18"/>
            </w:rPr>
          </w:pPr>
          <w:r w:rsidRPr="0043177E">
            <w:rPr>
              <w:rFonts w:eastAsia="Verdana" w:cs="Verdana"/>
              <w:color w:val="FF0000"/>
              <w:szCs w:val="18"/>
            </w:rPr>
            <w:t>(20</w:t>
          </w:r>
          <w:r>
            <w:rPr>
              <w:rFonts w:eastAsia="Verdana" w:cs="Verdana"/>
              <w:color w:val="FF0000"/>
              <w:szCs w:val="18"/>
            </w:rPr>
            <w:t>-</w:t>
          </w:r>
          <w:r w:rsidR="006E254F">
            <w:rPr>
              <w:rFonts w:eastAsia="Verdana" w:cs="Verdana"/>
              <w:color w:val="FF0000"/>
              <w:szCs w:val="18"/>
            </w:rPr>
            <w:t>9013</w:t>
          </w:r>
          <w:r w:rsidRPr="0043177E">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0A15B8AE" w14:textId="6AD2F8E8" w:rsidR="0043177E" w:rsidRPr="0043177E" w:rsidRDefault="0043177E" w:rsidP="0043177E">
          <w:pPr>
            <w:jc w:val="right"/>
            <w:rPr>
              <w:rFonts w:eastAsia="Verdana" w:cs="Verdana"/>
              <w:szCs w:val="18"/>
            </w:rPr>
          </w:pPr>
          <w:r w:rsidRPr="0043177E">
            <w:rPr>
              <w:rFonts w:eastAsia="Verdana" w:cs="Verdana"/>
              <w:szCs w:val="18"/>
            </w:rPr>
            <w:t xml:space="preserve">Page: </w:t>
          </w:r>
          <w:r w:rsidRPr="0043177E">
            <w:rPr>
              <w:rFonts w:eastAsia="Verdana" w:cs="Verdana"/>
              <w:szCs w:val="18"/>
            </w:rPr>
            <w:fldChar w:fldCharType="begin"/>
          </w:r>
          <w:r w:rsidRPr="0043177E">
            <w:rPr>
              <w:rFonts w:eastAsia="Verdana" w:cs="Verdana"/>
              <w:szCs w:val="18"/>
            </w:rPr>
            <w:instrText xml:space="preserve"> PAGE  \* Arabic  \* MERGEFORMAT </w:instrText>
          </w:r>
          <w:r w:rsidRPr="0043177E">
            <w:rPr>
              <w:rFonts w:eastAsia="Verdana" w:cs="Verdana"/>
              <w:szCs w:val="18"/>
            </w:rPr>
            <w:fldChar w:fldCharType="separate"/>
          </w:r>
          <w:r w:rsidRPr="0043177E">
            <w:rPr>
              <w:rFonts w:eastAsia="Verdana" w:cs="Verdana"/>
              <w:szCs w:val="18"/>
            </w:rPr>
            <w:t>1</w:t>
          </w:r>
          <w:r w:rsidRPr="0043177E">
            <w:rPr>
              <w:rFonts w:eastAsia="Verdana" w:cs="Verdana"/>
              <w:szCs w:val="18"/>
            </w:rPr>
            <w:fldChar w:fldCharType="end"/>
          </w:r>
          <w:r w:rsidRPr="0043177E">
            <w:rPr>
              <w:rFonts w:eastAsia="Verdana" w:cs="Verdana"/>
              <w:szCs w:val="18"/>
            </w:rPr>
            <w:t>/</w:t>
          </w:r>
          <w:r w:rsidRPr="0043177E">
            <w:rPr>
              <w:rFonts w:eastAsia="Verdana" w:cs="Verdana"/>
              <w:szCs w:val="18"/>
            </w:rPr>
            <w:fldChar w:fldCharType="begin"/>
          </w:r>
          <w:r w:rsidRPr="0043177E">
            <w:rPr>
              <w:rFonts w:eastAsia="Verdana" w:cs="Verdana"/>
              <w:szCs w:val="18"/>
            </w:rPr>
            <w:instrText xml:space="preserve"> NUMPAGES  \# "0" \* Arabic  \* MERGEFORMAT </w:instrText>
          </w:r>
          <w:r w:rsidRPr="0043177E">
            <w:rPr>
              <w:rFonts w:eastAsia="Verdana" w:cs="Verdana"/>
              <w:szCs w:val="18"/>
            </w:rPr>
            <w:fldChar w:fldCharType="separate"/>
          </w:r>
          <w:r w:rsidRPr="0043177E">
            <w:rPr>
              <w:rFonts w:eastAsia="Verdana" w:cs="Verdana"/>
              <w:szCs w:val="18"/>
            </w:rPr>
            <w:t>2</w:t>
          </w:r>
          <w:r w:rsidRPr="0043177E">
            <w:rPr>
              <w:rFonts w:eastAsia="Verdana" w:cs="Verdana"/>
              <w:szCs w:val="18"/>
            </w:rPr>
            <w:fldChar w:fldCharType="end"/>
          </w:r>
        </w:p>
      </w:tc>
    </w:tr>
    <w:tr w:rsidR="0043177E" w:rsidRPr="0043177E" w14:paraId="47DA7EBC" w14:textId="77777777" w:rsidTr="0043177E">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76F3A72F" w14:textId="79D0A45D" w:rsidR="0043177E" w:rsidRPr="0043177E" w:rsidRDefault="0043177E" w:rsidP="0043177E">
          <w:pPr>
            <w:jc w:val="left"/>
            <w:rPr>
              <w:rFonts w:eastAsia="Verdana" w:cs="Verdana"/>
              <w:szCs w:val="18"/>
            </w:rPr>
          </w:pPr>
          <w:r w:rsidRPr="0043177E">
            <w:rPr>
              <w:b/>
              <w:szCs w:val="18"/>
            </w:rPr>
            <w:t>Committee on Technical Barriers to Trade</w:t>
          </w:r>
        </w:p>
      </w:tc>
      <w:tc>
        <w:tcPr>
          <w:tcW w:w="1799" w:type="pct"/>
          <w:tcBorders>
            <w:top w:val="single" w:sz="4" w:space="0" w:color="auto"/>
          </w:tcBorders>
          <w:shd w:val="clear" w:color="auto" w:fill="auto"/>
          <w:tcMar>
            <w:top w:w="113" w:type="dxa"/>
            <w:left w:w="108" w:type="dxa"/>
            <w:bottom w:w="57" w:type="dxa"/>
            <w:right w:w="108" w:type="dxa"/>
          </w:tcMar>
        </w:tcPr>
        <w:p w14:paraId="7C619D3F" w14:textId="2AE96F52" w:rsidR="0043177E" w:rsidRPr="0043177E" w:rsidRDefault="0043177E" w:rsidP="0043177E">
          <w:pPr>
            <w:jc w:val="right"/>
            <w:rPr>
              <w:rFonts w:eastAsia="Verdana" w:cs="Verdana"/>
              <w:bCs/>
              <w:szCs w:val="18"/>
            </w:rPr>
          </w:pPr>
          <w:r w:rsidRPr="0043177E">
            <w:rPr>
              <w:rFonts w:eastAsia="Verdana" w:cs="Verdana"/>
              <w:bCs/>
              <w:szCs w:val="18"/>
            </w:rPr>
            <w:t>Original: Spanish</w:t>
          </w:r>
        </w:p>
      </w:tc>
    </w:tr>
    <w:bookmarkEnd w:id="42"/>
    <w:bookmarkEnd w:id="43"/>
    <w:bookmarkEnd w:id="44"/>
    <w:bookmarkEnd w:id="45"/>
  </w:tbl>
  <w:p w14:paraId="778883D7" w14:textId="77777777" w:rsidR="00DD65B2" w:rsidRPr="0043177E" w:rsidRDefault="00DD65B2" w:rsidP="004317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2906F9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1134"/>
        </w:tabs>
        <w:ind w:left="1134" w:hanging="567"/>
      </w:pPr>
      <w:rPr>
        <w:rFonts w:ascii="Symbol" w:hAnsi="Symbol" w:hint="default"/>
      </w:rPr>
    </w:lvl>
    <w:lvl w:ilvl="2">
      <w:start w:val="1"/>
      <w:numFmt w:val="lowerRoman"/>
      <w:pStyle w:val="ListBullet3"/>
      <w:lvlText w:val=""/>
      <w:lvlJc w:val="left"/>
      <w:pPr>
        <w:tabs>
          <w:tab w:val="num" w:pos="1701"/>
        </w:tabs>
        <w:ind w:left="1701" w:hanging="567"/>
      </w:pPr>
      <w:rPr>
        <w:rFonts w:ascii="Symbol" w:hAnsi="Symbol" w:hint="default"/>
      </w:rPr>
    </w:lvl>
    <w:lvl w:ilvl="3">
      <w:start w:val="1"/>
      <w:numFmt w:val="decimal"/>
      <w:pStyle w:val="ListBullet4"/>
      <w:lvlText w:val=""/>
      <w:lvlJc w:val="left"/>
      <w:pPr>
        <w:tabs>
          <w:tab w:val="num" w:pos="2268"/>
        </w:tabs>
        <w:ind w:left="2268" w:hanging="567"/>
      </w:pPr>
      <w:rPr>
        <w:rFonts w:ascii="Symbol" w:hAnsi="Symbol" w:hint="default"/>
      </w:rPr>
    </w:lvl>
    <w:lvl w:ilvl="4">
      <w:start w:val="1"/>
      <w:numFmt w:val="lowerLetter"/>
      <w:pStyle w:val="ListBullet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D87A40BE"/>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1134"/>
        </w:tabs>
        <w:ind w:left="1134" w:hanging="567"/>
      </w:pPr>
      <w:rPr>
        <w:rFonts w:ascii="Verdana" w:hAnsi="Verdana"/>
      </w:rPr>
    </w:lvl>
    <w:lvl w:ilvl="8">
      <w:start w:val="1"/>
      <w:numFmt w:val="lowerRoman"/>
      <w:pStyle w:val="BodyText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6FE882C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46CCC58"/>
    <w:numStyleLink w:val="LegalHeadings"/>
  </w:abstractNum>
  <w:abstractNum w:abstractNumId="12" w15:restartNumberingAfterBreak="0">
    <w:nsid w:val="57551E12"/>
    <w:multiLevelType w:val="multilevel"/>
    <w:tmpl w:val="246CCC5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0178AF02">
      <w:start w:val="1"/>
      <w:numFmt w:val="bullet"/>
      <w:lvlText w:val=""/>
      <w:lvlJc w:val="left"/>
      <w:pPr>
        <w:ind w:left="720" w:hanging="360"/>
      </w:pPr>
      <w:rPr>
        <w:rFonts w:ascii="Symbol" w:hAnsi="Symbol"/>
      </w:rPr>
    </w:lvl>
    <w:lvl w:ilvl="1" w:tplc="7DCA2270">
      <w:start w:val="1"/>
      <w:numFmt w:val="bullet"/>
      <w:lvlText w:val="o"/>
      <w:lvlJc w:val="left"/>
      <w:pPr>
        <w:tabs>
          <w:tab w:val="num" w:pos="1440"/>
        </w:tabs>
        <w:ind w:left="1440" w:hanging="360"/>
      </w:pPr>
      <w:rPr>
        <w:rFonts w:ascii="Courier New" w:hAnsi="Courier New"/>
      </w:rPr>
    </w:lvl>
    <w:lvl w:ilvl="2" w:tplc="71484A2A">
      <w:start w:val="1"/>
      <w:numFmt w:val="bullet"/>
      <w:lvlText w:val=""/>
      <w:lvlJc w:val="left"/>
      <w:pPr>
        <w:tabs>
          <w:tab w:val="num" w:pos="2160"/>
        </w:tabs>
        <w:ind w:left="2160" w:hanging="360"/>
      </w:pPr>
      <w:rPr>
        <w:rFonts w:ascii="Wingdings" w:hAnsi="Wingdings"/>
      </w:rPr>
    </w:lvl>
    <w:lvl w:ilvl="3" w:tplc="C30C3780">
      <w:start w:val="1"/>
      <w:numFmt w:val="bullet"/>
      <w:lvlText w:val=""/>
      <w:lvlJc w:val="left"/>
      <w:pPr>
        <w:tabs>
          <w:tab w:val="num" w:pos="2880"/>
        </w:tabs>
        <w:ind w:left="2880" w:hanging="360"/>
      </w:pPr>
      <w:rPr>
        <w:rFonts w:ascii="Symbol" w:hAnsi="Symbol"/>
      </w:rPr>
    </w:lvl>
    <w:lvl w:ilvl="4" w:tplc="734C996A">
      <w:start w:val="1"/>
      <w:numFmt w:val="bullet"/>
      <w:lvlText w:val="o"/>
      <w:lvlJc w:val="left"/>
      <w:pPr>
        <w:tabs>
          <w:tab w:val="num" w:pos="3600"/>
        </w:tabs>
        <w:ind w:left="3600" w:hanging="360"/>
      </w:pPr>
      <w:rPr>
        <w:rFonts w:ascii="Courier New" w:hAnsi="Courier New"/>
      </w:rPr>
    </w:lvl>
    <w:lvl w:ilvl="5" w:tplc="DBDE76EE">
      <w:start w:val="1"/>
      <w:numFmt w:val="bullet"/>
      <w:lvlText w:val=""/>
      <w:lvlJc w:val="left"/>
      <w:pPr>
        <w:tabs>
          <w:tab w:val="num" w:pos="4320"/>
        </w:tabs>
        <w:ind w:left="4320" w:hanging="360"/>
      </w:pPr>
      <w:rPr>
        <w:rFonts w:ascii="Wingdings" w:hAnsi="Wingdings"/>
      </w:rPr>
    </w:lvl>
    <w:lvl w:ilvl="6" w:tplc="FB0C9876">
      <w:start w:val="1"/>
      <w:numFmt w:val="bullet"/>
      <w:lvlText w:val=""/>
      <w:lvlJc w:val="left"/>
      <w:pPr>
        <w:tabs>
          <w:tab w:val="num" w:pos="5040"/>
        </w:tabs>
        <w:ind w:left="5040" w:hanging="360"/>
      </w:pPr>
      <w:rPr>
        <w:rFonts w:ascii="Symbol" w:hAnsi="Symbol"/>
      </w:rPr>
    </w:lvl>
    <w:lvl w:ilvl="7" w:tplc="4E126D8E">
      <w:start w:val="1"/>
      <w:numFmt w:val="bullet"/>
      <w:lvlText w:val="o"/>
      <w:lvlJc w:val="left"/>
      <w:pPr>
        <w:tabs>
          <w:tab w:val="num" w:pos="5760"/>
        </w:tabs>
        <w:ind w:left="5760" w:hanging="360"/>
      </w:pPr>
      <w:rPr>
        <w:rFonts w:ascii="Courier New" w:hAnsi="Courier New"/>
      </w:rPr>
    </w:lvl>
    <w:lvl w:ilvl="8" w:tplc="70F864F6">
      <w:start w:val="1"/>
      <w:numFmt w:val="bullet"/>
      <w:lvlText w:val=""/>
      <w:lvlJc w:val="left"/>
      <w:pPr>
        <w:tabs>
          <w:tab w:val="num" w:pos="6480"/>
        </w:tabs>
        <w:ind w:left="6480" w:hanging="360"/>
      </w:pPr>
      <w:rPr>
        <w:rFonts w:ascii="Wingdings" w:hAnsi="Wingdings"/>
      </w:r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D9"/>
    <w:rsid w:val="00004820"/>
    <w:rsid w:val="000074D5"/>
    <w:rsid w:val="00016119"/>
    <w:rsid w:val="0002424F"/>
    <w:rsid w:val="00033711"/>
    <w:rsid w:val="00057BEF"/>
    <w:rsid w:val="00067D73"/>
    <w:rsid w:val="00071B26"/>
    <w:rsid w:val="0008008F"/>
    <w:rsid w:val="00092794"/>
    <w:rsid w:val="00093FCA"/>
    <w:rsid w:val="000A7098"/>
    <w:rsid w:val="000B12FE"/>
    <w:rsid w:val="000C724C"/>
    <w:rsid w:val="000D23F0"/>
    <w:rsid w:val="000D2FB0"/>
    <w:rsid w:val="000D4C66"/>
    <w:rsid w:val="00104D9E"/>
    <w:rsid w:val="00114B29"/>
    <w:rsid w:val="001171A2"/>
    <w:rsid w:val="00120B96"/>
    <w:rsid w:val="001273FC"/>
    <w:rsid w:val="001338F0"/>
    <w:rsid w:val="0014012F"/>
    <w:rsid w:val="001426D0"/>
    <w:rsid w:val="001571E3"/>
    <w:rsid w:val="00182B7B"/>
    <w:rsid w:val="001B50DF"/>
    <w:rsid w:val="001C08C0"/>
    <w:rsid w:val="001C7AC6"/>
    <w:rsid w:val="001D0E4B"/>
    <w:rsid w:val="001D74DE"/>
    <w:rsid w:val="001E6701"/>
    <w:rsid w:val="001F2C22"/>
    <w:rsid w:val="00200874"/>
    <w:rsid w:val="00207095"/>
    <w:rsid w:val="002149CB"/>
    <w:rsid w:val="002242B5"/>
    <w:rsid w:val="002433AD"/>
    <w:rsid w:val="00255119"/>
    <w:rsid w:val="00270929"/>
    <w:rsid w:val="00272713"/>
    <w:rsid w:val="00276383"/>
    <w:rsid w:val="00287066"/>
    <w:rsid w:val="002B0C97"/>
    <w:rsid w:val="002E4A00"/>
    <w:rsid w:val="003267CD"/>
    <w:rsid w:val="00334600"/>
    <w:rsid w:val="00337700"/>
    <w:rsid w:val="003422F5"/>
    <w:rsid w:val="00342A86"/>
    <w:rsid w:val="003975E1"/>
    <w:rsid w:val="003A0E78"/>
    <w:rsid w:val="003A19CB"/>
    <w:rsid w:val="003A3E55"/>
    <w:rsid w:val="003B0391"/>
    <w:rsid w:val="003B6D4C"/>
    <w:rsid w:val="003C0D06"/>
    <w:rsid w:val="003C5751"/>
    <w:rsid w:val="003E29E0"/>
    <w:rsid w:val="003E3193"/>
    <w:rsid w:val="003E3A26"/>
    <w:rsid w:val="003F0353"/>
    <w:rsid w:val="003F0B47"/>
    <w:rsid w:val="003F46BB"/>
    <w:rsid w:val="00412DAF"/>
    <w:rsid w:val="00426FB1"/>
    <w:rsid w:val="0043177E"/>
    <w:rsid w:val="0043612A"/>
    <w:rsid w:val="00440FA1"/>
    <w:rsid w:val="00442212"/>
    <w:rsid w:val="00466A2B"/>
    <w:rsid w:val="004935F4"/>
    <w:rsid w:val="004A7649"/>
    <w:rsid w:val="004B06F7"/>
    <w:rsid w:val="004D290D"/>
    <w:rsid w:val="004D3BBA"/>
    <w:rsid w:val="004D5D05"/>
    <w:rsid w:val="004D622B"/>
    <w:rsid w:val="004E1A35"/>
    <w:rsid w:val="004E55A0"/>
    <w:rsid w:val="004F4ADE"/>
    <w:rsid w:val="00524772"/>
    <w:rsid w:val="00533502"/>
    <w:rsid w:val="0054586F"/>
    <w:rsid w:val="00571EE1"/>
    <w:rsid w:val="00582F70"/>
    <w:rsid w:val="0059270F"/>
    <w:rsid w:val="00592965"/>
    <w:rsid w:val="005A5D90"/>
    <w:rsid w:val="005B0D98"/>
    <w:rsid w:val="005B571A"/>
    <w:rsid w:val="005C6D4E"/>
    <w:rsid w:val="005D21E5"/>
    <w:rsid w:val="005D4F0E"/>
    <w:rsid w:val="005E14C9"/>
    <w:rsid w:val="005F0AAE"/>
    <w:rsid w:val="00605630"/>
    <w:rsid w:val="00617B12"/>
    <w:rsid w:val="006652F7"/>
    <w:rsid w:val="00674766"/>
    <w:rsid w:val="00674833"/>
    <w:rsid w:val="00677F2C"/>
    <w:rsid w:val="00696361"/>
    <w:rsid w:val="006A2F2A"/>
    <w:rsid w:val="006A63E9"/>
    <w:rsid w:val="006C0F04"/>
    <w:rsid w:val="006E0C67"/>
    <w:rsid w:val="006E254F"/>
    <w:rsid w:val="006F728A"/>
    <w:rsid w:val="0070354E"/>
    <w:rsid w:val="00720BC4"/>
    <w:rsid w:val="00727F5B"/>
    <w:rsid w:val="00735ADA"/>
    <w:rsid w:val="007461AF"/>
    <w:rsid w:val="00795114"/>
    <w:rsid w:val="00795D34"/>
    <w:rsid w:val="00797BE0"/>
    <w:rsid w:val="007A761F"/>
    <w:rsid w:val="007B7BB1"/>
    <w:rsid w:val="007C4766"/>
    <w:rsid w:val="007D0336"/>
    <w:rsid w:val="007D2F3F"/>
    <w:rsid w:val="007D39B5"/>
    <w:rsid w:val="007E3474"/>
    <w:rsid w:val="00801776"/>
    <w:rsid w:val="00824E3F"/>
    <w:rsid w:val="008267C3"/>
    <w:rsid w:val="00827789"/>
    <w:rsid w:val="00833814"/>
    <w:rsid w:val="00834077"/>
    <w:rsid w:val="00834FB6"/>
    <w:rsid w:val="008402D9"/>
    <w:rsid w:val="00842D59"/>
    <w:rsid w:val="0085388D"/>
    <w:rsid w:val="00873EB4"/>
    <w:rsid w:val="008849EF"/>
    <w:rsid w:val="00885409"/>
    <w:rsid w:val="008960CC"/>
    <w:rsid w:val="008A1305"/>
    <w:rsid w:val="008A2F61"/>
    <w:rsid w:val="008E4B39"/>
    <w:rsid w:val="0090284E"/>
    <w:rsid w:val="00912133"/>
    <w:rsid w:val="0091417D"/>
    <w:rsid w:val="00917BFE"/>
    <w:rsid w:val="00924FA9"/>
    <w:rsid w:val="009304CB"/>
    <w:rsid w:val="0093775F"/>
    <w:rsid w:val="00946686"/>
    <w:rsid w:val="009613B7"/>
    <w:rsid w:val="009A0D78"/>
    <w:rsid w:val="009C190B"/>
    <w:rsid w:val="009D63FB"/>
    <w:rsid w:val="009E6970"/>
    <w:rsid w:val="009F491D"/>
    <w:rsid w:val="009F7158"/>
    <w:rsid w:val="00A03017"/>
    <w:rsid w:val="00A03DDA"/>
    <w:rsid w:val="00A04DBF"/>
    <w:rsid w:val="00A22D74"/>
    <w:rsid w:val="00A23CA3"/>
    <w:rsid w:val="00A37C79"/>
    <w:rsid w:val="00A46611"/>
    <w:rsid w:val="00A52F73"/>
    <w:rsid w:val="00A5462B"/>
    <w:rsid w:val="00A60556"/>
    <w:rsid w:val="00A627A8"/>
    <w:rsid w:val="00A67526"/>
    <w:rsid w:val="00A73F8C"/>
    <w:rsid w:val="00A803F2"/>
    <w:rsid w:val="00A84BF5"/>
    <w:rsid w:val="00A950D3"/>
    <w:rsid w:val="00AC76CC"/>
    <w:rsid w:val="00AC7C4D"/>
    <w:rsid w:val="00AD1003"/>
    <w:rsid w:val="00AD2FD7"/>
    <w:rsid w:val="00AD59FD"/>
    <w:rsid w:val="00AE3C0C"/>
    <w:rsid w:val="00AF251E"/>
    <w:rsid w:val="00AF33E8"/>
    <w:rsid w:val="00B016F2"/>
    <w:rsid w:val="00B03A79"/>
    <w:rsid w:val="00B043C7"/>
    <w:rsid w:val="00B07663"/>
    <w:rsid w:val="00B24B85"/>
    <w:rsid w:val="00B25551"/>
    <w:rsid w:val="00B30392"/>
    <w:rsid w:val="00B3140F"/>
    <w:rsid w:val="00B4336E"/>
    <w:rsid w:val="00B45327"/>
    <w:rsid w:val="00B45F9E"/>
    <w:rsid w:val="00B46156"/>
    <w:rsid w:val="00B531D9"/>
    <w:rsid w:val="00B729C4"/>
    <w:rsid w:val="00B7403D"/>
    <w:rsid w:val="00B83FE6"/>
    <w:rsid w:val="00B86771"/>
    <w:rsid w:val="00BA5D80"/>
    <w:rsid w:val="00BB0211"/>
    <w:rsid w:val="00BB432E"/>
    <w:rsid w:val="00BC17E5"/>
    <w:rsid w:val="00BC2650"/>
    <w:rsid w:val="00BE28A4"/>
    <w:rsid w:val="00BE536B"/>
    <w:rsid w:val="00C05660"/>
    <w:rsid w:val="00C11419"/>
    <w:rsid w:val="00C32C7B"/>
    <w:rsid w:val="00C34F2D"/>
    <w:rsid w:val="00C400B5"/>
    <w:rsid w:val="00C40800"/>
    <w:rsid w:val="00C41B3D"/>
    <w:rsid w:val="00C43BE2"/>
    <w:rsid w:val="00C65229"/>
    <w:rsid w:val="00C65F6E"/>
    <w:rsid w:val="00C67AA4"/>
    <w:rsid w:val="00C71274"/>
    <w:rsid w:val="00C7460D"/>
    <w:rsid w:val="00C97117"/>
    <w:rsid w:val="00CB2591"/>
    <w:rsid w:val="00CB4954"/>
    <w:rsid w:val="00CD0195"/>
    <w:rsid w:val="00CD0728"/>
    <w:rsid w:val="00CD5EC3"/>
    <w:rsid w:val="00CE1C9D"/>
    <w:rsid w:val="00CF4D05"/>
    <w:rsid w:val="00D42176"/>
    <w:rsid w:val="00D52473"/>
    <w:rsid w:val="00D56B72"/>
    <w:rsid w:val="00D65AF6"/>
    <w:rsid w:val="00D66DCB"/>
    <w:rsid w:val="00D66F5C"/>
    <w:rsid w:val="00D74837"/>
    <w:rsid w:val="00D94AEA"/>
    <w:rsid w:val="00DB41F5"/>
    <w:rsid w:val="00DB47DD"/>
    <w:rsid w:val="00DB7CB0"/>
    <w:rsid w:val="00DD5319"/>
    <w:rsid w:val="00DD65B2"/>
    <w:rsid w:val="00E21DE6"/>
    <w:rsid w:val="00E464CD"/>
    <w:rsid w:val="00E47B1B"/>
    <w:rsid w:val="00E60485"/>
    <w:rsid w:val="00E764A5"/>
    <w:rsid w:val="00E81A56"/>
    <w:rsid w:val="00E844E4"/>
    <w:rsid w:val="00E97806"/>
    <w:rsid w:val="00EA1572"/>
    <w:rsid w:val="00EB1D8F"/>
    <w:rsid w:val="00EB4982"/>
    <w:rsid w:val="00EE50B7"/>
    <w:rsid w:val="00EF756F"/>
    <w:rsid w:val="00F009AC"/>
    <w:rsid w:val="00F11625"/>
    <w:rsid w:val="00F325A3"/>
    <w:rsid w:val="00F4794A"/>
    <w:rsid w:val="00F55342"/>
    <w:rsid w:val="00F629A0"/>
    <w:rsid w:val="00F84BAB"/>
    <w:rsid w:val="00F854DF"/>
    <w:rsid w:val="00F916EC"/>
    <w:rsid w:val="00F94181"/>
    <w:rsid w:val="00F94FC2"/>
    <w:rsid w:val="00FA12D4"/>
    <w:rsid w:val="00FB17AE"/>
    <w:rsid w:val="00FB6323"/>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7A7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77E"/>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43177E"/>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43177E"/>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43177E"/>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43177E"/>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43177E"/>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43177E"/>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43177E"/>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43177E"/>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43177E"/>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3177E"/>
    <w:rPr>
      <w:rFonts w:ascii="Verdana" w:eastAsiaTheme="majorEastAsia" w:hAnsi="Verdana" w:cstheme="majorBidi"/>
      <w:b/>
      <w:bCs/>
      <w:caps/>
      <w:color w:val="006283"/>
      <w:sz w:val="18"/>
      <w:szCs w:val="28"/>
      <w:lang w:val="en-GB" w:eastAsia="en-US"/>
    </w:rPr>
  </w:style>
  <w:style w:type="character" w:customStyle="1" w:styleId="Heading5Char">
    <w:name w:val="Heading 5 Char"/>
    <w:basedOn w:val="DefaultParagraphFont"/>
    <w:link w:val="Heading5"/>
    <w:uiPriority w:val="2"/>
    <w:rsid w:val="0043177E"/>
    <w:rPr>
      <w:rFonts w:ascii="Verdana" w:eastAsiaTheme="majorEastAsia" w:hAnsi="Verdana" w:cstheme="majorBidi"/>
      <w:b/>
      <w:color w:val="006283"/>
      <w:sz w:val="18"/>
      <w:szCs w:val="22"/>
      <w:lang w:val="en-GB" w:eastAsia="en-US"/>
    </w:rPr>
  </w:style>
  <w:style w:type="character" w:customStyle="1" w:styleId="Heading2Char">
    <w:name w:val="Heading 2 Char"/>
    <w:basedOn w:val="DefaultParagraphFont"/>
    <w:link w:val="Heading2"/>
    <w:uiPriority w:val="2"/>
    <w:rsid w:val="0043177E"/>
    <w:rPr>
      <w:rFonts w:ascii="Verdana" w:eastAsiaTheme="majorEastAsia" w:hAnsi="Verdana" w:cstheme="majorBidi"/>
      <w:b/>
      <w:bCs/>
      <w:color w:val="006283"/>
      <w:sz w:val="18"/>
      <w:szCs w:val="26"/>
      <w:lang w:val="en-GB" w:eastAsia="en-US"/>
    </w:rPr>
  </w:style>
  <w:style w:type="character" w:customStyle="1" w:styleId="Heading3Char">
    <w:name w:val="Heading 3 Char"/>
    <w:basedOn w:val="DefaultParagraphFont"/>
    <w:link w:val="Heading3"/>
    <w:uiPriority w:val="2"/>
    <w:rsid w:val="0043177E"/>
    <w:rPr>
      <w:rFonts w:ascii="Verdana" w:eastAsiaTheme="majorEastAsia" w:hAnsi="Verdana" w:cstheme="majorBidi"/>
      <w:b/>
      <w:bCs/>
      <w:color w:val="006283"/>
      <w:sz w:val="18"/>
      <w:szCs w:val="22"/>
      <w:lang w:val="en-GB" w:eastAsia="en-US"/>
    </w:rPr>
  </w:style>
  <w:style w:type="character" w:customStyle="1" w:styleId="Heading4Char">
    <w:name w:val="Heading 4 Char"/>
    <w:basedOn w:val="DefaultParagraphFont"/>
    <w:link w:val="Heading4"/>
    <w:uiPriority w:val="2"/>
    <w:rsid w:val="0043177E"/>
    <w:rPr>
      <w:rFonts w:ascii="Verdana" w:eastAsiaTheme="majorEastAsia" w:hAnsi="Verdana" w:cstheme="majorBidi"/>
      <w:b/>
      <w:bCs/>
      <w:iCs/>
      <w:color w:val="006283"/>
      <w:sz w:val="18"/>
      <w:szCs w:val="22"/>
      <w:lang w:val="en-GB" w:eastAsia="en-US"/>
    </w:rPr>
  </w:style>
  <w:style w:type="character" w:customStyle="1" w:styleId="Heading6Char">
    <w:name w:val="Heading 6 Char"/>
    <w:basedOn w:val="DefaultParagraphFont"/>
    <w:link w:val="Heading6"/>
    <w:uiPriority w:val="2"/>
    <w:rsid w:val="0043177E"/>
    <w:rPr>
      <w:rFonts w:ascii="Verdana" w:eastAsiaTheme="majorEastAsia" w:hAnsi="Verdana" w:cstheme="majorBidi"/>
      <w:b/>
      <w:iCs/>
      <w:color w:val="006283"/>
      <w:sz w:val="18"/>
      <w:szCs w:val="22"/>
      <w:lang w:val="en-GB" w:eastAsia="en-US"/>
    </w:rPr>
  </w:style>
  <w:style w:type="character" w:customStyle="1" w:styleId="Heading7Char">
    <w:name w:val="Heading 7 Char"/>
    <w:basedOn w:val="DefaultParagraphFont"/>
    <w:link w:val="Heading7"/>
    <w:uiPriority w:val="2"/>
    <w:rsid w:val="0043177E"/>
    <w:rPr>
      <w:rFonts w:ascii="Verdana" w:eastAsiaTheme="majorEastAsia" w:hAnsi="Verdana" w:cstheme="majorBidi"/>
      <w:b/>
      <w:iCs/>
      <w:color w:val="006283"/>
      <w:sz w:val="18"/>
      <w:szCs w:val="22"/>
      <w:lang w:val="en-GB" w:eastAsia="en-US"/>
    </w:rPr>
  </w:style>
  <w:style w:type="character" w:customStyle="1" w:styleId="Heading8Char">
    <w:name w:val="Heading 8 Char"/>
    <w:basedOn w:val="DefaultParagraphFont"/>
    <w:link w:val="Heading8"/>
    <w:uiPriority w:val="2"/>
    <w:rsid w:val="0043177E"/>
    <w:rPr>
      <w:rFonts w:ascii="Verdana" w:eastAsiaTheme="majorEastAsia" w:hAnsi="Verdana" w:cstheme="majorBidi"/>
      <w:b/>
      <w:i/>
      <w:color w:val="006283"/>
      <w:sz w:val="18"/>
      <w:lang w:val="en-GB" w:eastAsia="en-US"/>
    </w:rPr>
  </w:style>
  <w:style w:type="character" w:customStyle="1" w:styleId="Heading9Char">
    <w:name w:val="Heading 9 Char"/>
    <w:basedOn w:val="DefaultParagraphFont"/>
    <w:link w:val="Heading9"/>
    <w:uiPriority w:val="2"/>
    <w:rsid w:val="0043177E"/>
    <w:rPr>
      <w:rFonts w:ascii="Verdana" w:eastAsiaTheme="majorEastAsia" w:hAnsi="Verdana" w:cstheme="majorBidi"/>
      <w:b/>
      <w:iCs/>
      <w:color w:val="006283"/>
      <w:sz w:val="18"/>
      <w:u w:val="single"/>
      <w:lang w:val="en-GB" w:eastAsia="en-US"/>
    </w:rPr>
  </w:style>
  <w:style w:type="paragraph" w:styleId="BalloonText">
    <w:name w:val="Balloon Text"/>
    <w:basedOn w:val="Normal"/>
    <w:link w:val="BalloonTextChar"/>
    <w:uiPriority w:val="99"/>
    <w:semiHidden/>
    <w:unhideWhenUsed/>
    <w:rsid w:val="0043177E"/>
    <w:rPr>
      <w:rFonts w:ascii="Tahoma" w:hAnsi="Tahoma" w:cs="Tahoma"/>
      <w:sz w:val="16"/>
      <w:szCs w:val="16"/>
    </w:rPr>
  </w:style>
  <w:style w:type="character" w:customStyle="1" w:styleId="BalloonTextChar">
    <w:name w:val="Balloon Text Char"/>
    <w:basedOn w:val="DefaultParagraphFont"/>
    <w:link w:val="BalloonText"/>
    <w:uiPriority w:val="99"/>
    <w:semiHidden/>
    <w:rsid w:val="0043177E"/>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43177E"/>
    <w:pPr>
      <w:spacing w:after="240"/>
      <w:ind w:left="1077"/>
    </w:pPr>
    <w:rPr>
      <w:rFonts w:eastAsia="Calibri" w:cs="Times New Roman"/>
    </w:rPr>
  </w:style>
  <w:style w:type="character" w:customStyle="1" w:styleId="AnswerChar">
    <w:name w:val="Answer Char"/>
    <w:link w:val="Answer"/>
    <w:uiPriority w:val="6"/>
    <w:rsid w:val="0043177E"/>
    <w:rPr>
      <w:rFonts w:ascii="Verdana" w:hAnsi="Verdana"/>
      <w:sz w:val="18"/>
      <w:szCs w:val="22"/>
      <w:lang w:eastAsia="en-US"/>
    </w:rPr>
  </w:style>
  <w:style w:type="paragraph" w:styleId="BodyText">
    <w:name w:val="Body Text"/>
    <w:basedOn w:val="Normal"/>
    <w:link w:val="BodyTextChar"/>
    <w:uiPriority w:val="1"/>
    <w:qFormat/>
    <w:rsid w:val="0043177E"/>
    <w:pPr>
      <w:numPr>
        <w:ilvl w:val="6"/>
        <w:numId w:val="3"/>
      </w:numPr>
      <w:spacing w:after="240"/>
    </w:pPr>
  </w:style>
  <w:style w:type="character" w:customStyle="1" w:styleId="BodyTextChar">
    <w:name w:val="Body Text Char"/>
    <w:basedOn w:val="DefaultParagraphFont"/>
    <w:link w:val="BodyText"/>
    <w:uiPriority w:val="1"/>
    <w:rsid w:val="0043177E"/>
    <w:rPr>
      <w:rFonts w:ascii="Verdana" w:eastAsiaTheme="minorHAnsi" w:hAnsi="Verdana" w:cstheme="minorBidi"/>
      <w:sz w:val="18"/>
      <w:szCs w:val="22"/>
      <w:lang w:val="en-GB" w:eastAsia="en-US"/>
    </w:rPr>
  </w:style>
  <w:style w:type="paragraph" w:styleId="BodyText2">
    <w:name w:val="Body Text 2"/>
    <w:basedOn w:val="Normal"/>
    <w:link w:val="BodyText2Char"/>
    <w:uiPriority w:val="1"/>
    <w:qFormat/>
    <w:rsid w:val="0043177E"/>
    <w:pPr>
      <w:numPr>
        <w:ilvl w:val="7"/>
        <w:numId w:val="3"/>
      </w:numPr>
      <w:spacing w:after="240"/>
    </w:pPr>
  </w:style>
  <w:style w:type="character" w:customStyle="1" w:styleId="BodyText2Char">
    <w:name w:val="Body Text 2 Char"/>
    <w:basedOn w:val="DefaultParagraphFont"/>
    <w:link w:val="BodyText2"/>
    <w:uiPriority w:val="1"/>
    <w:rsid w:val="0043177E"/>
    <w:rPr>
      <w:rFonts w:ascii="Verdana" w:eastAsiaTheme="minorHAnsi" w:hAnsi="Verdana" w:cstheme="minorBidi"/>
      <w:sz w:val="18"/>
      <w:szCs w:val="22"/>
      <w:lang w:val="en-GB" w:eastAsia="en-US"/>
    </w:rPr>
  </w:style>
  <w:style w:type="paragraph" w:styleId="BodyText3">
    <w:name w:val="Body Text 3"/>
    <w:basedOn w:val="Normal"/>
    <w:link w:val="BodyText3Char"/>
    <w:uiPriority w:val="1"/>
    <w:qFormat/>
    <w:rsid w:val="0043177E"/>
    <w:pPr>
      <w:numPr>
        <w:ilvl w:val="8"/>
        <w:numId w:val="3"/>
      </w:numPr>
      <w:spacing w:after="240"/>
    </w:pPr>
    <w:rPr>
      <w:szCs w:val="16"/>
    </w:rPr>
  </w:style>
  <w:style w:type="character" w:customStyle="1" w:styleId="BodyText3Char">
    <w:name w:val="Body Text 3 Char"/>
    <w:basedOn w:val="DefaultParagraphFont"/>
    <w:link w:val="BodyText3"/>
    <w:uiPriority w:val="1"/>
    <w:rsid w:val="0043177E"/>
    <w:rPr>
      <w:rFonts w:ascii="Verdana" w:eastAsiaTheme="minorHAnsi" w:hAnsi="Verdana" w:cstheme="minorBidi"/>
      <w:sz w:val="18"/>
      <w:szCs w:val="16"/>
      <w:lang w:val="en-GB" w:eastAsia="en-US"/>
    </w:rPr>
  </w:style>
  <w:style w:type="paragraph" w:styleId="Caption">
    <w:name w:val="caption"/>
    <w:basedOn w:val="Normal"/>
    <w:next w:val="Normal"/>
    <w:uiPriority w:val="6"/>
    <w:qFormat/>
    <w:rsid w:val="0043177E"/>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3177E"/>
    <w:rPr>
      <w:vertAlign w:val="superscript"/>
      <w:lang w:val="en-GB"/>
    </w:rPr>
  </w:style>
  <w:style w:type="paragraph" w:styleId="FootnoteText">
    <w:name w:val="footnote text"/>
    <w:basedOn w:val="Normal"/>
    <w:link w:val="FootnoteTextChar"/>
    <w:uiPriority w:val="5"/>
    <w:rsid w:val="0043177E"/>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43177E"/>
    <w:rPr>
      <w:rFonts w:ascii="Verdana" w:hAnsi="Verdana"/>
      <w:sz w:val="16"/>
      <w:szCs w:val="18"/>
    </w:rPr>
  </w:style>
  <w:style w:type="paragraph" w:styleId="EndnoteText">
    <w:name w:val="endnote text"/>
    <w:basedOn w:val="FootnoteText"/>
    <w:link w:val="EndnoteTextChar"/>
    <w:uiPriority w:val="49"/>
    <w:rsid w:val="0043177E"/>
    <w:rPr>
      <w:szCs w:val="20"/>
    </w:rPr>
  </w:style>
  <w:style w:type="character" w:customStyle="1" w:styleId="EndnoteTextChar">
    <w:name w:val="Endnote Text Char"/>
    <w:link w:val="EndnoteText"/>
    <w:uiPriority w:val="49"/>
    <w:rsid w:val="0043177E"/>
    <w:rPr>
      <w:rFonts w:ascii="Verdana" w:hAnsi="Verdana"/>
      <w:sz w:val="16"/>
    </w:rPr>
  </w:style>
  <w:style w:type="paragraph" w:customStyle="1" w:styleId="FollowUp">
    <w:name w:val="FollowUp"/>
    <w:basedOn w:val="Normal"/>
    <w:link w:val="FollowUpChar"/>
    <w:uiPriority w:val="6"/>
    <w:qFormat/>
    <w:rsid w:val="0043177E"/>
    <w:pPr>
      <w:spacing w:after="240"/>
      <w:ind w:left="720"/>
    </w:pPr>
    <w:rPr>
      <w:rFonts w:eastAsia="Calibri" w:cs="Times New Roman"/>
      <w:i/>
    </w:rPr>
  </w:style>
  <w:style w:type="character" w:customStyle="1" w:styleId="FollowUpChar">
    <w:name w:val="FollowUp Char"/>
    <w:link w:val="FollowUp"/>
    <w:uiPriority w:val="6"/>
    <w:rsid w:val="0043177E"/>
    <w:rPr>
      <w:rFonts w:ascii="Verdana" w:hAnsi="Verdana"/>
      <w:i/>
      <w:sz w:val="18"/>
      <w:szCs w:val="22"/>
      <w:lang w:eastAsia="en-US"/>
    </w:rPr>
  </w:style>
  <w:style w:type="paragraph" w:styleId="Footer">
    <w:name w:val="footer"/>
    <w:basedOn w:val="Normal"/>
    <w:link w:val="FooterChar"/>
    <w:uiPriority w:val="3"/>
    <w:rsid w:val="0043177E"/>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43177E"/>
    <w:rPr>
      <w:rFonts w:ascii="Verdana" w:hAnsi="Verdana"/>
      <w:sz w:val="18"/>
      <w:szCs w:val="18"/>
    </w:rPr>
  </w:style>
  <w:style w:type="paragraph" w:customStyle="1" w:styleId="FootnoteQuotation">
    <w:name w:val="Footnote Quotation"/>
    <w:basedOn w:val="FootnoteText"/>
    <w:uiPriority w:val="5"/>
    <w:rsid w:val="0043177E"/>
    <w:pPr>
      <w:ind w:left="567" w:right="567" w:firstLine="0"/>
    </w:pPr>
  </w:style>
  <w:style w:type="character" w:styleId="FootnoteReference">
    <w:name w:val="footnote reference"/>
    <w:uiPriority w:val="5"/>
    <w:rsid w:val="0043177E"/>
    <w:rPr>
      <w:vertAlign w:val="superscript"/>
      <w:lang w:val="en-GB"/>
    </w:rPr>
  </w:style>
  <w:style w:type="paragraph" w:styleId="Header">
    <w:name w:val="header"/>
    <w:basedOn w:val="Normal"/>
    <w:link w:val="HeaderChar"/>
    <w:uiPriority w:val="3"/>
    <w:rsid w:val="0043177E"/>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43177E"/>
    <w:rPr>
      <w:rFonts w:ascii="Verdana" w:hAnsi="Verdana"/>
      <w:sz w:val="18"/>
      <w:szCs w:val="18"/>
    </w:rPr>
  </w:style>
  <w:style w:type="numbering" w:customStyle="1" w:styleId="LegalHeadings">
    <w:name w:val="LegalHeadings"/>
    <w:uiPriority w:val="99"/>
    <w:rsid w:val="0043177E"/>
    <w:pPr>
      <w:numPr>
        <w:numId w:val="6"/>
      </w:numPr>
    </w:pPr>
  </w:style>
  <w:style w:type="paragraph" w:styleId="ListBullet">
    <w:name w:val="List Bullet"/>
    <w:basedOn w:val="Normal"/>
    <w:uiPriority w:val="1"/>
    <w:rsid w:val="0043177E"/>
    <w:pPr>
      <w:numPr>
        <w:numId w:val="5"/>
      </w:numPr>
      <w:tabs>
        <w:tab w:val="left" w:pos="567"/>
      </w:tabs>
      <w:spacing w:after="240"/>
      <w:contextualSpacing/>
    </w:pPr>
  </w:style>
  <w:style w:type="paragraph" w:styleId="ListBullet2">
    <w:name w:val="List Bullet 2"/>
    <w:basedOn w:val="Normal"/>
    <w:uiPriority w:val="1"/>
    <w:rsid w:val="0043177E"/>
    <w:pPr>
      <w:numPr>
        <w:ilvl w:val="1"/>
        <w:numId w:val="5"/>
      </w:numPr>
      <w:tabs>
        <w:tab w:val="left" w:pos="1134"/>
      </w:tabs>
      <w:spacing w:after="240"/>
      <w:contextualSpacing/>
    </w:pPr>
  </w:style>
  <w:style w:type="paragraph" w:styleId="ListBullet3">
    <w:name w:val="List Bullet 3"/>
    <w:basedOn w:val="Normal"/>
    <w:uiPriority w:val="1"/>
    <w:rsid w:val="0043177E"/>
    <w:pPr>
      <w:numPr>
        <w:ilvl w:val="2"/>
        <w:numId w:val="5"/>
      </w:numPr>
      <w:tabs>
        <w:tab w:val="left" w:pos="1701"/>
      </w:tabs>
      <w:spacing w:after="240"/>
      <w:contextualSpacing/>
    </w:pPr>
  </w:style>
  <w:style w:type="paragraph" w:styleId="ListBullet4">
    <w:name w:val="List Bullet 4"/>
    <w:basedOn w:val="Normal"/>
    <w:uiPriority w:val="1"/>
    <w:rsid w:val="0043177E"/>
    <w:pPr>
      <w:numPr>
        <w:ilvl w:val="3"/>
        <w:numId w:val="5"/>
      </w:numPr>
      <w:tabs>
        <w:tab w:val="left" w:pos="2268"/>
      </w:tabs>
      <w:spacing w:after="240"/>
      <w:contextualSpacing/>
    </w:pPr>
  </w:style>
  <w:style w:type="paragraph" w:styleId="ListBullet5">
    <w:name w:val="List Bullet 5"/>
    <w:basedOn w:val="Normal"/>
    <w:uiPriority w:val="1"/>
    <w:rsid w:val="0043177E"/>
    <w:pPr>
      <w:numPr>
        <w:ilvl w:val="4"/>
        <w:numId w:val="5"/>
      </w:numPr>
      <w:tabs>
        <w:tab w:val="left" w:pos="2835"/>
      </w:tabs>
      <w:spacing w:after="240"/>
      <w:contextualSpacing/>
    </w:pPr>
  </w:style>
  <w:style w:type="paragraph" w:styleId="ListParagraph">
    <w:name w:val="List Paragraph"/>
    <w:basedOn w:val="Normal"/>
    <w:uiPriority w:val="59"/>
    <w:semiHidden/>
    <w:qFormat/>
    <w:rsid w:val="0043177E"/>
    <w:pPr>
      <w:ind w:left="720"/>
      <w:contextualSpacing/>
    </w:pPr>
  </w:style>
  <w:style w:type="numbering" w:customStyle="1" w:styleId="ListBullets">
    <w:name w:val="ListBullets"/>
    <w:uiPriority w:val="99"/>
    <w:rsid w:val="0043177E"/>
    <w:pPr>
      <w:numPr>
        <w:numId w:val="7"/>
      </w:numPr>
    </w:pPr>
  </w:style>
  <w:style w:type="paragraph" w:customStyle="1" w:styleId="Quotation">
    <w:name w:val="Quotation"/>
    <w:basedOn w:val="Normal"/>
    <w:uiPriority w:val="5"/>
    <w:qFormat/>
    <w:rsid w:val="0043177E"/>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43177E"/>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43177E"/>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43177E"/>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43177E"/>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43177E"/>
    <w:pPr>
      <w:spacing w:after="240"/>
      <w:outlineLvl w:val="1"/>
    </w:pPr>
    <w:rPr>
      <w:b/>
      <w:color w:val="006283"/>
    </w:rPr>
  </w:style>
  <w:style w:type="paragraph" w:customStyle="1" w:styleId="SummaryText">
    <w:name w:val="SummaryText"/>
    <w:basedOn w:val="Normal"/>
    <w:uiPriority w:val="4"/>
    <w:qFormat/>
    <w:rsid w:val="0043177E"/>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43177E"/>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43177E"/>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43177E"/>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43177E"/>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43177E"/>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43177E"/>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43177E"/>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43177E"/>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43177E"/>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43177E"/>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43177E"/>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43177E"/>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43177E"/>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43177E"/>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43177E"/>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43177E"/>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43177E"/>
    <w:pPr>
      <w:spacing w:before="240"/>
      <w:jc w:val="center"/>
    </w:pPr>
    <w:rPr>
      <w:rFonts w:eastAsia="Times New Roman" w:cs="Times New Roman"/>
      <w:b/>
      <w:bCs/>
      <w:szCs w:val="28"/>
      <w:lang w:eastAsia="en-GB"/>
    </w:rPr>
  </w:style>
  <w:style w:type="table" w:customStyle="1" w:styleId="WTOBox1">
    <w:name w:val="WTOBox1"/>
    <w:basedOn w:val="TableNormal"/>
    <w:uiPriority w:val="99"/>
    <w:rsid w:val="0043177E"/>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3177E"/>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43177E"/>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43177E"/>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43177E"/>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4317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3177E"/>
    <w:pPr>
      <w:tabs>
        <w:tab w:val="left" w:pos="851"/>
      </w:tabs>
      <w:ind w:left="851" w:hanging="851"/>
      <w:jc w:val="left"/>
    </w:pPr>
    <w:rPr>
      <w:sz w:val="16"/>
    </w:rPr>
  </w:style>
  <w:style w:type="character" w:styleId="Hyperlink">
    <w:name w:val="Hyperlink"/>
    <w:basedOn w:val="DefaultParagraphFont"/>
    <w:uiPriority w:val="9"/>
    <w:unhideWhenUsed/>
    <w:rsid w:val="0043177E"/>
    <w:rPr>
      <w:color w:val="0000FF" w:themeColor="hyperlink"/>
      <w:u w:val="single"/>
      <w:lang w:val="en-GB"/>
    </w:rPr>
  </w:style>
  <w:style w:type="paragraph" w:styleId="Bibliography">
    <w:name w:val="Bibliography"/>
    <w:basedOn w:val="Normal"/>
    <w:next w:val="Normal"/>
    <w:uiPriority w:val="49"/>
    <w:semiHidden/>
    <w:unhideWhenUsed/>
    <w:rsid w:val="0043177E"/>
  </w:style>
  <w:style w:type="paragraph" w:styleId="BlockText">
    <w:name w:val="Block Text"/>
    <w:basedOn w:val="Normal"/>
    <w:uiPriority w:val="99"/>
    <w:semiHidden/>
    <w:unhideWhenUsed/>
    <w:rsid w:val="0043177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43177E"/>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43177E"/>
    <w:rPr>
      <w:rFonts w:ascii="Verdana" w:eastAsiaTheme="minorHAnsi" w:hAnsi="Verdana" w:cstheme="minorBidi"/>
      <w:sz w:val="18"/>
      <w:szCs w:val="22"/>
      <w:lang w:val="en-GB" w:eastAsia="en-US"/>
    </w:rPr>
  </w:style>
  <w:style w:type="paragraph" w:styleId="BodyTextIndent">
    <w:name w:val="Body Text Indent"/>
    <w:basedOn w:val="Normal"/>
    <w:link w:val="BodyTextIndentChar"/>
    <w:uiPriority w:val="99"/>
    <w:semiHidden/>
    <w:unhideWhenUsed/>
    <w:rsid w:val="0043177E"/>
    <w:pPr>
      <w:spacing w:after="120"/>
      <w:ind w:left="283"/>
    </w:pPr>
  </w:style>
  <w:style w:type="character" w:customStyle="1" w:styleId="BodyTextIndentChar">
    <w:name w:val="Body Text Indent Char"/>
    <w:basedOn w:val="DefaultParagraphFont"/>
    <w:link w:val="BodyTextIndent"/>
    <w:uiPriority w:val="99"/>
    <w:semiHidden/>
    <w:rsid w:val="0043177E"/>
    <w:rPr>
      <w:rFonts w:ascii="Verdana" w:eastAsiaTheme="minorHAnsi" w:hAnsi="Verdana" w:cstheme="minorBidi"/>
      <w:sz w:val="18"/>
      <w:szCs w:val="22"/>
      <w:lang w:val="en-GB" w:eastAsia="en-US"/>
    </w:rPr>
  </w:style>
  <w:style w:type="paragraph" w:styleId="BodyTextFirstIndent2">
    <w:name w:val="Body Text First Indent 2"/>
    <w:basedOn w:val="BodyTextIndent"/>
    <w:link w:val="BodyTextFirstIndent2Char"/>
    <w:uiPriority w:val="99"/>
    <w:semiHidden/>
    <w:unhideWhenUsed/>
    <w:rsid w:val="0043177E"/>
    <w:pPr>
      <w:spacing w:after="0"/>
      <w:ind w:left="360" w:firstLine="360"/>
    </w:pPr>
  </w:style>
  <w:style w:type="character" w:customStyle="1" w:styleId="BodyTextFirstIndent2Char">
    <w:name w:val="Body Text First Indent 2 Char"/>
    <w:basedOn w:val="BodyTextIndentChar"/>
    <w:link w:val="BodyTextFirstIndent2"/>
    <w:uiPriority w:val="99"/>
    <w:semiHidden/>
    <w:rsid w:val="0043177E"/>
    <w:rPr>
      <w:rFonts w:ascii="Verdana" w:eastAsiaTheme="minorHAnsi" w:hAnsi="Verdana" w:cstheme="minorBidi"/>
      <w:sz w:val="18"/>
      <w:szCs w:val="22"/>
      <w:lang w:val="en-GB" w:eastAsia="en-US"/>
    </w:rPr>
  </w:style>
  <w:style w:type="paragraph" w:styleId="BodyTextIndent2">
    <w:name w:val="Body Text Indent 2"/>
    <w:basedOn w:val="Normal"/>
    <w:link w:val="BodyTextIndent2Char"/>
    <w:uiPriority w:val="99"/>
    <w:semiHidden/>
    <w:unhideWhenUsed/>
    <w:rsid w:val="0043177E"/>
    <w:pPr>
      <w:spacing w:after="120" w:line="480" w:lineRule="auto"/>
      <w:ind w:left="283"/>
    </w:pPr>
  </w:style>
  <w:style w:type="character" w:customStyle="1" w:styleId="BodyTextIndent2Char">
    <w:name w:val="Body Text Indent 2 Char"/>
    <w:basedOn w:val="DefaultParagraphFont"/>
    <w:link w:val="BodyTextIndent2"/>
    <w:uiPriority w:val="99"/>
    <w:semiHidden/>
    <w:rsid w:val="0043177E"/>
    <w:rPr>
      <w:rFonts w:ascii="Verdana" w:eastAsiaTheme="minorHAnsi" w:hAnsi="Verdana" w:cstheme="minorBidi"/>
      <w:sz w:val="18"/>
      <w:szCs w:val="22"/>
      <w:lang w:val="en-GB" w:eastAsia="en-US"/>
    </w:rPr>
  </w:style>
  <w:style w:type="paragraph" w:styleId="BodyTextIndent3">
    <w:name w:val="Body Text Indent 3"/>
    <w:basedOn w:val="Normal"/>
    <w:link w:val="BodyTextIndent3Char"/>
    <w:uiPriority w:val="99"/>
    <w:semiHidden/>
    <w:unhideWhenUsed/>
    <w:rsid w:val="0043177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3177E"/>
    <w:rPr>
      <w:rFonts w:ascii="Verdana" w:eastAsiaTheme="minorHAnsi" w:hAnsi="Verdana" w:cstheme="minorBidi"/>
      <w:sz w:val="16"/>
      <w:szCs w:val="16"/>
      <w:lang w:val="en-GB" w:eastAsia="en-US"/>
    </w:rPr>
  </w:style>
  <w:style w:type="character" w:styleId="BookTitle">
    <w:name w:val="Book Title"/>
    <w:basedOn w:val="DefaultParagraphFont"/>
    <w:uiPriority w:val="99"/>
    <w:semiHidden/>
    <w:qFormat/>
    <w:rsid w:val="0043177E"/>
    <w:rPr>
      <w:b/>
      <w:bCs/>
      <w:smallCaps/>
      <w:spacing w:val="5"/>
      <w:lang w:val="en-GB"/>
    </w:rPr>
  </w:style>
  <w:style w:type="paragraph" w:styleId="Closing">
    <w:name w:val="Closing"/>
    <w:basedOn w:val="Normal"/>
    <w:link w:val="ClosingChar"/>
    <w:uiPriority w:val="99"/>
    <w:semiHidden/>
    <w:unhideWhenUsed/>
    <w:rsid w:val="0043177E"/>
    <w:pPr>
      <w:ind w:left="4252"/>
    </w:pPr>
  </w:style>
  <w:style w:type="character" w:customStyle="1" w:styleId="ClosingChar">
    <w:name w:val="Closing Char"/>
    <w:basedOn w:val="DefaultParagraphFont"/>
    <w:link w:val="Closing"/>
    <w:uiPriority w:val="99"/>
    <w:semiHidden/>
    <w:rsid w:val="0043177E"/>
    <w:rPr>
      <w:rFonts w:ascii="Verdana" w:eastAsiaTheme="minorHAnsi" w:hAnsi="Verdana" w:cstheme="minorBidi"/>
      <w:sz w:val="18"/>
      <w:szCs w:val="22"/>
      <w:lang w:val="en-GB" w:eastAsia="en-US"/>
    </w:rPr>
  </w:style>
  <w:style w:type="character" w:styleId="CommentReference">
    <w:name w:val="annotation reference"/>
    <w:basedOn w:val="DefaultParagraphFont"/>
    <w:uiPriority w:val="99"/>
    <w:semiHidden/>
    <w:unhideWhenUsed/>
    <w:rsid w:val="0043177E"/>
    <w:rPr>
      <w:sz w:val="16"/>
      <w:szCs w:val="16"/>
      <w:lang w:val="en-GB"/>
    </w:rPr>
  </w:style>
  <w:style w:type="paragraph" w:styleId="CommentText">
    <w:name w:val="annotation text"/>
    <w:basedOn w:val="Normal"/>
    <w:link w:val="CommentTextChar"/>
    <w:uiPriority w:val="99"/>
    <w:unhideWhenUsed/>
    <w:rsid w:val="0043177E"/>
    <w:rPr>
      <w:sz w:val="20"/>
      <w:szCs w:val="20"/>
    </w:rPr>
  </w:style>
  <w:style w:type="character" w:customStyle="1" w:styleId="CommentTextChar">
    <w:name w:val="Comment Text Char"/>
    <w:basedOn w:val="DefaultParagraphFont"/>
    <w:link w:val="CommentText"/>
    <w:uiPriority w:val="99"/>
    <w:rsid w:val="0043177E"/>
    <w:rPr>
      <w:rFonts w:ascii="Verdana" w:eastAsiaTheme="minorHAnsi" w:hAnsi="Verdana" w:cstheme="minorBidi"/>
      <w:lang w:val="en-GB" w:eastAsia="en-US"/>
    </w:rPr>
  </w:style>
  <w:style w:type="paragraph" w:styleId="CommentSubject">
    <w:name w:val="annotation subject"/>
    <w:basedOn w:val="CommentText"/>
    <w:next w:val="CommentText"/>
    <w:link w:val="CommentSubjectChar"/>
    <w:uiPriority w:val="99"/>
    <w:unhideWhenUsed/>
    <w:rsid w:val="0043177E"/>
    <w:rPr>
      <w:b/>
      <w:bCs/>
    </w:rPr>
  </w:style>
  <w:style w:type="character" w:customStyle="1" w:styleId="CommentSubjectChar">
    <w:name w:val="Comment Subject Char"/>
    <w:basedOn w:val="CommentTextChar"/>
    <w:link w:val="CommentSubject"/>
    <w:uiPriority w:val="99"/>
    <w:rsid w:val="0043177E"/>
    <w:rPr>
      <w:rFonts w:ascii="Verdana" w:eastAsiaTheme="minorHAnsi" w:hAnsi="Verdana" w:cstheme="minorBidi"/>
      <w:b/>
      <w:bCs/>
      <w:lang w:val="en-GB" w:eastAsia="en-US"/>
    </w:rPr>
  </w:style>
  <w:style w:type="paragraph" w:styleId="Date">
    <w:name w:val="Date"/>
    <w:basedOn w:val="Normal"/>
    <w:next w:val="Normal"/>
    <w:link w:val="DateChar"/>
    <w:uiPriority w:val="99"/>
    <w:semiHidden/>
    <w:unhideWhenUsed/>
    <w:rsid w:val="0043177E"/>
  </w:style>
  <w:style w:type="character" w:customStyle="1" w:styleId="DateChar">
    <w:name w:val="Date Char"/>
    <w:basedOn w:val="DefaultParagraphFont"/>
    <w:link w:val="Date"/>
    <w:uiPriority w:val="99"/>
    <w:semiHidden/>
    <w:rsid w:val="0043177E"/>
    <w:rPr>
      <w:rFonts w:ascii="Verdana" w:eastAsiaTheme="minorHAnsi" w:hAnsi="Verdana" w:cstheme="minorBidi"/>
      <w:sz w:val="18"/>
      <w:szCs w:val="22"/>
      <w:lang w:val="en-GB" w:eastAsia="en-US"/>
    </w:rPr>
  </w:style>
  <w:style w:type="paragraph" w:styleId="DocumentMap">
    <w:name w:val="Document Map"/>
    <w:basedOn w:val="Normal"/>
    <w:link w:val="DocumentMapChar"/>
    <w:uiPriority w:val="99"/>
    <w:semiHidden/>
    <w:unhideWhenUsed/>
    <w:rsid w:val="0043177E"/>
    <w:rPr>
      <w:rFonts w:ascii="Tahoma" w:hAnsi="Tahoma" w:cs="Tahoma"/>
      <w:sz w:val="16"/>
      <w:szCs w:val="16"/>
    </w:rPr>
  </w:style>
  <w:style w:type="character" w:customStyle="1" w:styleId="DocumentMapChar">
    <w:name w:val="Document Map Char"/>
    <w:basedOn w:val="DefaultParagraphFont"/>
    <w:link w:val="DocumentMap"/>
    <w:uiPriority w:val="99"/>
    <w:semiHidden/>
    <w:rsid w:val="0043177E"/>
    <w:rPr>
      <w:rFonts w:ascii="Tahoma" w:eastAsiaTheme="minorHAnsi" w:hAnsi="Tahoma" w:cs="Tahoma"/>
      <w:sz w:val="16"/>
      <w:szCs w:val="16"/>
      <w:lang w:val="en-GB" w:eastAsia="en-US"/>
    </w:rPr>
  </w:style>
  <w:style w:type="paragraph" w:styleId="E-mailSignature">
    <w:name w:val="E-mail Signature"/>
    <w:basedOn w:val="Normal"/>
    <w:link w:val="E-mailSignatureChar"/>
    <w:uiPriority w:val="99"/>
    <w:semiHidden/>
    <w:unhideWhenUsed/>
    <w:rsid w:val="0043177E"/>
  </w:style>
  <w:style w:type="character" w:customStyle="1" w:styleId="E-mailSignatureChar">
    <w:name w:val="E-mail Signature Char"/>
    <w:basedOn w:val="DefaultParagraphFont"/>
    <w:link w:val="E-mailSignature"/>
    <w:uiPriority w:val="99"/>
    <w:semiHidden/>
    <w:rsid w:val="0043177E"/>
    <w:rPr>
      <w:rFonts w:ascii="Verdana" w:eastAsiaTheme="minorHAnsi" w:hAnsi="Verdana" w:cstheme="minorBidi"/>
      <w:sz w:val="18"/>
      <w:szCs w:val="22"/>
      <w:lang w:val="en-GB" w:eastAsia="en-US"/>
    </w:rPr>
  </w:style>
  <w:style w:type="character" w:styleId="Emphasis">
    <w:name w:val="Emphasis"/>
    <w:basedOn w:val="DefaultParagraphFont"/>
    <w:uiPriority w:val="99"/>
    <w:semiHidden/>
    <w:qFormat/>
    <w:rsid w:val="0043177E"/>
    <w:rPr>
      <w:i/>
      <w:iCs/>
      <w:lang w:val="en-GB"/>
    </w:rPr>
  </w:style>
  <w:style w:type="paragraph" w:styleId="EnvelopeAddress">
    <w:name w:val="envelope address"/>
    <w:basedOn w:val="Normal"/>
    <w:uiPriority w:val="99"/>
    <w:semiHidden/>
    <w:unhideWhenUsed/>
    <w:rsid w:val="0043177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177E"/>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43177E"/>
    <w:rPr>
      <w:color w:val="800080" w:themeColor="followedHyperlink"/>
      <w:u w:val="single"/>
      <w:lang w:val="en-GB"/>
    </w:rPr>
  </w:style>
  <w:style w:type="character" w:styleId="HTMLAcronym">
    <w:name w:val="HTML Acronym"/>
    <w:basedOn w:val="DefaultParagraphFont"/>
    <w:uiPriority w:val="99"/>
    <w:semiHidden/>
    <w:unhideWhenUsed/>
    <w:rsid w:val="0043177E"/>
    <w:rPr>
      <w:lang w:val="en-GB"/>
    </w:rPr>
  </w:style>
  <w:style w:type="paragraph" w:styleId="HTMLAddress">
    <w:name w:val="HTML Address"/>
    <w:basedOn w:val="Normal"/>
    <w:link w:val="HTMLAddressChar"/>
    <w:uiPriority w:val="99"/>
    <w:semiHidden/>
    <w:unhideWhenUsed/>
    <w:rsid w:val="0043177E"/>
    <w:rPr>
      <w:i/>
      <w:iCs/>
    </w:rPr>
  </w:style>
  <w:style w:type="character" w:customStyle="1" w:styleId="HTMLAddressChar">
    <w:name w:val="HTML Address Char"/>
    <w:basedOn w:val="DefaultParagraphFont"/>
    <w:link w:val="HTMLAddress"/>
    <w:uiPriority w:val="99"/>
    <w:semiHidden/>
    <w:rsid w:val="0043177E"/>
    <w:rPr>
      <w:rFonts w:ascii="Verdana" w:eastAsiaTheme="minorHAnsi" w:hAnsi="Verdana" w:cstheme="minorBidi"/>
      <w:i/>
      <w:iCs/>
      <w:sz w:val="18"/>
      <w:szCs w:val="22"/>
      <w:lang w:val="en-GB" w:eastAsia="en-US"/>
    </w:rPr>
  </w:style>
  <w:style w:type="character" w:styleId="HTMLCite">
    <w:name w:val="HTML Cite"/>
    <w:basedOn w:val="DefaultParagraphFont"/>
    <w:uiPriority w:val="99"/>
    <w:semiHidden/>
    <w:unhideWhenUsed/>
    <w:rsid w:val="0043177E"/>
    <w:rPr>
      <w:i/>
      <w:iCs/>
      <w:lang w:val="en-GB"/>
    </w:rPr>
  </w:style>
  <w:style w:type="character" w:styleId="HTMLCode">
    <w:name w:val="HTML Code"/>
    <w:basedOn w:val="DefaultParagraphFont"/>
    <w:uiPriority w:val="99"/>
    <w:semiHidden/>
    <w:unhideWhenUsed/>
    <w:rsid w:val="0043177E"/>
    <w:rPr>
      <w:rFonts w:ascii="Consolas" w:hAnsi="Consolas" w:cs="Consolas"/>
      <w:sz w:val="20"/>
      <w:szCs w:val="20"/>
      <w:lang w:val="en-GB"/>
    </w:rPr>
  </w:style>
  <w:style w:type="character" w:styleId="HTMLDefinition">
    <w:name w:val="HTML Definition"/>
    <w:basedOn w:val="DefaultParagraphFont"/>
    <w:uiPriority w:val="99"/>
    <w:semiHidden/>
    <w:unhideWhenUsed/>
    <w:rsid w:val="0043177E"/>
    <w:rPr>
      <w:i/>
      <w:iCs/>
      <w:lang w:val="en-GB"/>
    </w:rPr>
  </w:style>
  <w:style w:type="character" w:styleId="HTMLKeyboard">
    <w:name w:val="HTML Keyboard"/>
    <w:basedOn w:val="DefaultParagraphFont"/>
    <w:uiPriority w:val="99"/>
    <w:semiHidden/>
    <w:unhideWhenUsed/>
    <w:rsid w:val="0043177E"/>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3177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177E"/>
    <w:rPr>
      <w:rFonts w:ascii="Consolas" w:eastAsiaTheme="minorHAnsi" w:hAnsi="Consolas" w:cs="Consolas"/>
      <w:lang w:val="en-GB" w:eastAsia="en-US"/>
    </w:rPr>
  </w:style>
  <w:style w:type="character" w:styleId="HTMLSample">
    <w:name w:val="HTML Sample"/>
    <w:basedOn w:val="DefaultParagraphFont"/>
    <w:uiPriority w:val="99"/>
    <w:semiHidden/>
    <w:unhideWhenUsed/>
    <w:rsid w:val="0043177E"/>
    <w:rPr>
      <w:rFonts w:ascii="Consolas" w:hAnsi="Consolas" w:cs="Consolas"/>
      <w:sz w:val="24"/>
      <w:szCs w:val="24"/>
      <w:lang w:val="en-GB"/>
    </w:rPr>
  </w:style>
  <w:style w:type="character" w:styleId="HTMLTypewriter">
    <w:name w:val="HTML Typewriter"/>
    <w:basedOn w:val="DefaultParagraphFont"/>
    <w:uiPriority w:val="99"/>
    <w:semiHidden/>
    <w:unhideWhenUsed/>
    <w:rsid w:val="0043177E"/>
    <w:rPr>
      <w:rFonts w:ascii="Consolas" w:hAnsi="Consolas" w:cs="Consolas"/>
      <w:sz w:val="20"/>
      <w:szCs w:val="20"/>
      <w:lang w:val="en-GB"/>
    </w:rPr>
  </w:style>
  <w:style w:type="character" w:styleId="HTMLVariable">
    <w:name w:val="HTML Variable"/>
    <w:basedOn w:val="DefaultParagraphFont"/>
    <w:uiPriority w:val="99"/>
    <w:semiHidden/>
    <w:unhideWhenUsed/>
    <w:rsid w:val="0043177E"/>
    <w:rPr>
      <w:i/>
      <w:iCs/>
      <w:lang w:val="en-GB"/>
    </w:rPr>
  </w:style>
  <w:style w:type="paragraph" w:styleId="Index1">
    <w:name w:val="index 1"/>
    <w:basedOn w:val="Normal"/>
    <w:next w:val="Normal"/>
    <w:uiPriority w:val="99"/>
    <w:semiHidden/>
    <w:unhideWhenUsed/>
    <w:rsid w:val="0043177E"/>
    <w:pPr>
      <w:ind w:left="180" w:hanging="180"/>
    </w:pPr>
  </w:style>
  <w:style w:type="paragraph" w:styleId="Index2">
    <w:name w:val="index 2"/>
    <w:basedOn w:val="Normal"/>
    <w:next w:val="Normal"/>
    <w:uiPriority w:val="99"/>
    <w:semiHidden/>
    <w:unhideWhenUsed/>
    <w:rsid w:val="0043177E"/>
    <w:pPr>
      <w:ind w:left="360" w:hanging="180"/>
    </w:pPr>
  </w:style>
  <w:style w:type="paragraph" w:styleId="Index3">
    <w:name w:val="index 3"/>
    <w:basedOn w:val="Normal"/>
    <w:next w:val="Normal"/>
    <w:uiPriority w:val="99"/>
    <w:semiHidden/>
    <w:unhideWhenUsed/>
    <w:rsid w:val="0043177E"/>
    <w:pPr>
      <w:ind w:left="540" w:hanging="180"/>
    </w:pPr>
  </w:style>
  <w:style w:type="paragraph" w:styleId="Index4">
    <w:name w:val="index 4"/>
    <w:basedOn w:val="Normal"/>
    <w:next w:val="Normal"/>
    <w:uiPriority w:val="99"/>
    <w:semiHidden/>
    <w:unhideWhenUsed/>
    <w:rsid w:val="0043177E"/>
    <w:pPr>
      <w:ind w:left="720" w:hanging="180"/>
    </w:pPr>
  </w:style>
  <w:style w:type="paragraph" w:styleId="Index5">
    <w:name w:val="index 5"/>
    <w:basedOn w:val="Normal"/>
    <w:next w:val="Normal"/>
    <w:uiPriority w:val="99"/>
    <w:semiHidden/>
    <w:unhideWhenUsed/>
    <w:rsid w:val="0043177E"/>
    <w:pPr>
      <w:ind w:left="900" w:hanging="180"/>
    </w:pPr>
  </w:style>
  <w:style w:type="paragraph" w:styleId="Index6">
    <w:name w:val="index 6"/>
    <w:basedOn w:val="Normal"/>
    <w:next w:val="Normal"/>
    <w:uiPriority w:val="99"/>
    <w:semiHidden/>
    <w:unhideWhenUsed/>
    <w:rsid w:val="0043177E"/>
    <w:pPr>
      <w:ind w:left="1080" w:hanging="180"/>
    </w:pPr>
  </w:style>
  <w:style w:type="paragraph" w:styleId="Index7">
    <w:name w:val="index 7"/>
    <w:basedOn w:val="Normal"/>
    <w:next w:val="Normal"/>
    <w:uiPriority w:val="99"/>
    <w:semiHidden/>
    <w:unhideWhenUsed/>
    <w:rsid w:val="0043177E"/>
    <w:pPr>
      <w:ind w:left="1260" w:hanging="180"/>
    </w:pPr>
  </w:style>
  <w:style w:type="paragraph" w:styleId="Index8">
    <w:name w:val="index 8"/>
    <w:basedOn w:val="Normal"/>
    <w:next w:val="Normal"/>
    <w:uiPriority w:val="99"/>
    <w:semiHidden/>
    <w:unhideWhenUsed/>
    <w:rsid w:val="0043177E"/>
    <w:pPr>
      <w:ind w:left="1440" w:hanging="180"/>
    </w:pPr>
  </w:style>
  <w:style w:type="paragraph" w:styleId="Index9">
    <w:name w:val="index 9"/>
    <w:basedOn w:val="Normal"/>
    <w:next w:val="Normal"/>
    <w:uiPriority w:val="99"/>
    <w:semiHidden/>
    <w:unhideWhenUsed/>
    <w:rsid w:val="0043177E"/>
    <w:pPr>
      <w:ind w:left="1620" w:hanging="180"/>
    </w:pPr>
  </w:style>
  <w:style w:type="paragraph" w:styleId="IndexHeading">
    <w:name w:val="index heading"/>
    <w:basedOn w:val="Normal"/>
    <w:next w:val="Index1"/>
    <w:uiPriority w:val="99"/>
    <w:semiHidden/>
    <w:unhideWhenUsed/>
    <w:rsid w:val="0043177E"/>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43177E"/>
    <w:rPr>
      <w:b/>
      <w:bCs/>
      <w:i/>
      <w:iCs/>
      <w:color w:val="4F81BD" w:themeColor="accent1"/>
      <w:lang w:val="en-GB"/>
    </w:rPr>
  </w:style>
  <w:style w:type="paragraph" w:styleId="IntenseQuote">
    <w:name w:val="Intense Quote"/>
    <w:basedOn w:val="Normal"/>
    <w:next w:val="Normal"/>
    <w:link w:val="IntenseQuoteChar"/>
    <w:uiPriority w:val="59"/>
    <w:semiHidden/>
    <w:qFormat/>
    <w:rsid w:val="0043177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43177E"/>
    <w:rPr>
      <w:rFonts w:ascii="Verdana" w:eastAsiaTheme="minorHAnsi" w:hAnsi="Verdana" w:cstheme="minorBidi"/>
      <w:b/>
      <w:bCs/>
      <w:i/>
      <w:iCs/>
      <w:color w:val="4F81BD" w:themeColor="accent1"/>
      <w:sz w:val="18"/>
      <w:szCs w:val="22"/>
      <w:lang w:val="en-GB" w:eastAsia="en-US"/>
    </w:rPr>
  </w:style>
  <w:style w:type="character" w:styleId="IntenseReference">
    <w:name w:val="Intense Reference"/>
    <w:basedOn w:val="DefaultParagraphFont"/>
    <w:uiPriority w:val="99"/>
    <w:semiHidden/>
    <w:qFormat/>
    <w:rsid w:val="0043177E"/>
    <w:rPr>
      <w:b/>
      <w:bCs/>
      <w:smallCaps/>
      <w:color w:val="C0504D" w:themeColor="accent2"/>
      <w:spacing w:val="5"/>
      <w:u w:val="single"/>
      <w:lang w:val="en-GB"/>
    </w:rPr>
  </w:style>
  <w:style w:type="character" w:styleId="LineNumber">
    <w:name w:val="line number"/>
    <w:basedOn w:val="DefaultParagraphFont"/>
    <w:uiPriority w:val="99"/>
    <w:semiHidden/>
    <w:unhideWhenUsed/>
    <w:rsid w:val="0043177E"/>
    <w:rPr>
      <w:lang w:val="en-GB"/>
    </w:rPr>
  </w:style>
  <w:style w:type="paragraph" w:styleId="List">
    <w:name w:val="List"/>
    <w:basedOn w:val="Normal"/>
    <w:uiPriority w:val="99"/>
    <w:semiHidden/>
    <w:unhideWhenUsed/>
    <w:rsid w:val="0043177E"/>
    <w:pPr>
      <w:ind w:left="283" w:hanging="283"/>
      <w:contextualSpacing/>
    </w:pPr>
  </w:style>
  <w:style w:type="paragraph" w:styleId="List2">
    <w:name w:val="List 2"/>
    <w:basedOn w:val="Normal"/>
    <w:uiPriority w:val="99"/>
    <w:semiHidden/>
    <w:unhideWhenUsed/>
    <w:rsid w:val="0043177E"/>
    <w:pPr>
      <w:ind w:left="566" w:hanging="283"/>
      <w:contextualSpacing/>
    </w:pPr>
  </w:style>
  <w:style w:type="paragraph" w:styleId="List3">
    <w:name w:val="List 3"/>
    <w:basedOn w:val="Normal"/>
    <w:uiPriority w:val="99"/>
    <w:semiHidden/>
    <w:unhideWhenUsed/>
    <w:rsid w:val="0043177E"/>
    <w:pPr>
      <w:ind w:left="849" w:hanging="283"/>
      <w:contextualSpacing/>
    </w:pPr>
  </w:style>
  <w:style w:type="paragraph" w:styleId="List4">
    <w:name w:val="List 4"/>
    <w:basedOn w:val="Normal"/>
    <w:uiPriority w:val="99"/>
    <w:semiHidden/>
    <w:unhideWhenUsed/>
    <w:rsid w:val="0043177E"/>
    <w:pPr>
      <w:ind w:left="1132" w:hanging="283"/>
      <w:contextualSpacing/>
    </w:pPr>
  </w:style>
  <w:style w:type="paragraph" w:styleId="List5">
    <w:name w:val="List 5"/>
    <w:basedOn w:val="Normal"/>
    <w:uiPriority w:val="99"/>
    <w:semiHidden/>
    <w:unhideWhenUsed/>
    <w:rsid w:val="0043177E"/>
    <w:pPr>
      <w:ind w:left="1415" w:hanging="283"/>
      <w:contextualSpacing/>
    </w:pPr>
  </w:style>
  <w:style w:type="paragraph" w:styleId="ListContinue">
    <w:name w:val="List Continue"/>
    <w:basedOn w:val="Normal"/>
    <w:uiPriority w:val="99"/>
    <w:semiHidden/>
    <w:unhideWhenUsed/>
    <w:rsid w:val="0043177E"/>
    <w:pPr>
      <w:spacing w:after="120"/>
      <w:ind w:left="283"/>
      <w:contextualSpacing/>
    </w:pPr>
  </w:style>
  <w:style w:type="paragraph" w:styleId="ListContinue2">
    <w:name w:val="List Continue 2"/>
    <w:basedOn w:val="Normal"/>
    <w:uiPriority w:val="99"/>
    <w:semiHidden/>
    <w:unhideWhenUsed/>
    <w:rsid w:val="0043177E"/>
    <w:pPr>
      <w:spacing w:after="120"/>
      <w:ind w:left="566"/>
      <w:contextualSpacing/>
    </w:pPr>
  </w:style>
  <w:style w:type="paragraph" w:styleId="ListContinue3">
    <w:name w:val="List Continue 3"/>
    <w:basedOn w:val="Normal"/>
    <w:uiPriority w:val="99"/>
    <w:semiHidden/>
    <w:unhideWhenUsed/>
    <w:rsid w:val="0043177E"/>
    <w:pPr>
      <w:spacing w:after="120"/>
      <w:ind w:left="849"/>
      <w:contextualSpacing/>
    </w:pPr>
  </w:style>
  <w:style w:type="paragraph" w:styleId="ListContinue4">
    <w:name w:val="List Continue 4"/>
    <w:basedOn w:val="Normal"/>
    <w:uiPriority w:val="99"/>
    <w:semiHidden/>
    <w:unhideWhenUsed/>
    <w:rsid w:val="0043177E"/>
    <w:pPr>
      <w:spacing w:after="120"/>
      <w:ind w:left="1132"/>
      <w:contextualSpacing/>
    </w:pPr>
  </w:style>
  <w:style w:type="paragraph" w:styleId="ListContinue5">
    <w:name w:val="List Continue 5"/>
    <w:basedOn w:val="Normal"/>
    <w:uiPriority w:val="99"/>
    <w:semiHidden/>
    <w:unhideWhenUsed/>
    <w:rsid w:val="0043177E"/>
    <w:pPr>
      <w:spacing w:after="120"/>
      <w:ind w:left="1415"/>
      <w:contextualSpacing/>
    </w:pPr>
  </w:style>
  <w:style w:type="paragraph" w:styleId="ListNumber">
    <w:name w:val="List Number"/>
    <w:basedOn w:val="Normal"/>
    <w:uiPriority w:val="49"/>
    <w:semiHidden/>
    <w:unhideWhenUsed/>
    <w:rsid w:val="0043177E"/>
    <w:pPr>
      <w:numPr>
        <w:numId w:val="1"/>
      </w:numPr>
      <w:contextualSpacing/>
    </w:pPr>
  </w:style>
  <w:style w:type="paragraph" w:styleId="ListNumber2">
    <w:name w:val="List Number 2"/>
    <w:basedOn w:val="Normal"/>
    <w:uiPriority w:val="49"/>
    <w:semiHidden/>
    <w:unhideWhenUsed/>
    <w:rsid w:val="0043177E"/>
    <w:pPr>
      <w:numPr>
        <w:numId w:val="2"/>
      </w:numPr>
      <w:contextualSpacing/>
    </w:pPr>
  </w:style>
  <w:style w:type="paragraph" w:styleId="ListNumber3">
    <w:name w:val="List Number 3"/>
    <w:basedOn w:val="Normal"/>
    <w:uiPriority w:val="49"/>
    <w:semiHidden/>
    <w:unhideWhenUsed/>
    <w:rsid w:val="0043177E"/>
    <w:pPr>
      <w:contextualSpacing/>
    </w:pPr>
  </w:style>
  <w:style w:type="paragraph" w:styleId="ListNumber4">
    <w:name w:val="List Number 4"/>
    <w:basedOn w:val="Normal"/>
    <w:uiPriority w:val="49"/>
    <w:semiHidden/>
    <w:unhideWhenUsed/>
    <w:rsid w:val="0043177E"/>
    <w:pPr>
      <w:numPr>
        <w:numId w:val="4"/>
      </w:numPr>
      <w:contextualSpacing/>
    </w:pPr>
  </w:style>
  <w:style w:type="paragraph" w:styleId="ListNumber5">
    <w:name w:val="List Number 5"/>
    <w:basedOn w:val="Normal"/>
    <w:uiPriority w:val="49"/>
    <w:semiHidden/>
    <w:unhideWhenUsed/>
    <w:rsid w:val="0043177E"/>
    <w:pPr>
      <w:contextualSpacing/>
    </w:pPr>
  </w:style>
  <w:style w:type="paragraph" w:styleId="MacroText">
    <w:name w:val="macro"/>
    <w:link w:val="MacroTextChar"/>
    <w:uiPriority w:val="99"/>
    <w:semiHidden/>
    <w:unhideWhenUsed/>
    <w:rsid w:val="0043177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43177E"/>
    <w:rPr>
      <w:rFonts w:ascii="Consolas" w:eastAsiaTheme="minorHAnsi" w:hAnsi="Consolas" w:cs="Consolas"/>
      <w:lang w:val="en-GB" w:eastAsia="en-US"/>
    </w:rPr>
  </w:style>
  <w:style w:type="paragraph" w:styleId="MessageHeader">
    <w:name w:val="Message Header"/>
    <w:basedOn w:val="Normal"/>
    <w:link w:val="MessageHeaderChar"/>
    <w:uiPriority w:val="99"/>
    <w:semiHidden/>
    <w:unhideWhenUsed/>
    <w:rsid w:val="0043177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177E"/>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semiHidden/>
    <w:qFormat/>
    <w:rsid w:val="0043177E"/>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43177E"/>
    <w:rPr>
      <w:rFonts w:ascii="Times New Roman" w:hAnsi="Times New Roman" w:cs="Times New Roman"/>
      <w:sz w:val="24"/>
      <w:szCs w:val="24"/>
    </w:rPr>
  </w:style>
  <w:style w:type="paragraph" w:styleId="NormalIndent">
    <w:name w:val="Normal Indent"/>
    <w:basedOn w:val="Normal"/>
    <w:uiPriority w:val="99"/>
    <w:semiHidden/>
    <w:unhideWhenUsed/>
    <w:rsid w:val="0043177E"/>
    <w:pPr>
      <w:ind w:left="567"/>
    </w:pPr>
  </w:style>
  <w:style w:type="paragraph" w:styleId="NoteHeading">
    <w:name w:val="Note Heading"/>
    <w:basedOn w:val="Normal"/>
    <w:next w:val="Normal"/>
    <w:link w:val="NoteHeadingChar"/>
    <w:uiPriority w:val="99"/>
    <w:semiHidden/>
    <w:unhideWhenUsed/>
    <w:rsid w:val="0043177E"/>
  </w:style>
  <w:style w:type="character" w:customStyle="1" w:styleId="NoteHeadingChar">
    <w:name w:val="Note Heading Char"/>
    <w:basedOn w:val="DefaultParagraphFont"/>
    <w:link w:val="NoteHeading"/>
    <w:uiPriority w:val="99"/>
    <w:semiHidden/>
    <w:rsid w:val="0043177E"/>
    <w:rPr>
      <w:rFonts w:ascii="Verdana" w:eastAsiaTheme="minorHAnsi" w:hAnsi="Verdana" w:cstheme="minorBidi"/>
      <w:sz w:val="18"/>
      <w:szCs w:val="22"/>
      <w:lang w:val="en-GB" w:eastAsia="en-US"/>
    </w:rPr>
  </w:style>
  <w:style w:type="character" w:styleId="PageNumber">
    <w:name w:val="page number"/>
    <w:basedOn w:val="DefaultParagraphFont"/>
    <w:uiPriority w:val="99"/>
    <w:semiHidden/>
    <w:unhideWhenUsed/>
    <w:rsid w:val="0043177E"/>
    <w:rPr>
      <w:lang w:val="en-GB"/>
    </w:rPr>
  </w:style>
  <w:style w:type="character" w:styleId="PlaceholderText">
    <w:name w:val="Placeholder Text"/>
    <w:basedOn w:val="DefaultParagraphFont"/>
    <w:uiPriority w:val="99"/>
    <w:semiHidden/>
    <w:rsid w:val="0043177E"/>
    <w:rPr>
      <w:color w:val="808080"/>
      <w:lang w:val="en-GB"/>
    </w:rPr>
  </w:style>
  <w:style w:type="paragraph" w:styleId="PlainText">
    <w:name w:val="Plain Text"/>
    <w:basedOn w:val="Normal"/>
    <w:link w:val="PlainTextChar"/>
    <w:uiPriority w:val="99"/>
    <w:unhideWhenUsed/>
    <w:rsid w:val="0043177E"/>
    <w:rPr>
      <w:rFonts w:ascii="Consolas" w:hAnsi="Consolas" w:cs="Consolas"/>
      <w:sz w:val="21"/>
      <w:szCs w:val="21"/>
    </w:rPr>
  </w:style>
  <w:style w:type="character" w:customStyle="1" w:styleId="PlainTextChar">
    <w:name w:val="Plain Text Char"/>
    <w:basedOn w:val="DefaultParagraphFont"/>
    <w:link w:val="PlainText"/>
    <w:uiPriority w:val="99"/>
    <w:rsid w:val="0043177E"/>
    <w:rPr>
      <w:rFonts w:ascii="Consolas" w:eastAsiaTheme="minorHAnsi" w:hAnsi="Consolas" w:cs="Consolas"/>
      <w:sz w:val="21"/>
      <w:szCs w:val="21"/>
      <w:lang w:val="en-GB" w:eastAsia="en-US"/>
    </w:rPr>
  </w:style>
  <w:style w:type="paragraph" w:styleId="Quote">
    <w:name w:val="Quote"/>
    <w:basedOn w:val="Normal"/>
    <w:next w:val="Normal"/>
    <w:link w:val="QuoteChar"/>
    <w:uiPriority w:val="59"/>
    <w:qFormat/>
    <w:rsid w:val="0043177E"/>
    <w:rPr>
      <w:i/>
      <w:iCs/>
      <w:color w:val="000000" w:themeColor="text1"/>
    </w:rPr>
  </w:style>
  <w:style w:type="character" w:customStyle="1" w:styleId="QuoteChar">
    <w:name w:val="Quote Char"/>
    <w:basedOn w:val="DefaultParagraphFont"/>
    <w:link w:val="Quote"/>
    <w:uiPriority w:val="59"/>
    <w:rsid w:val="0043177E"/>
    <w:rPr>
      <w:rFonts w:ascii="Verdana" w:eastAsiaTheme="minorHAnsi" w:hAnsi="Verdana" w:cstheme="minorBidi"/>
      <w:i/>
      <w:iCs/>
      <w:color w:val="000000" w:themeColor="text1"/>
      <w:sz w:val="18"/>
      <w:szCs w:val="22"/>
      <w:lang w:val="en-GB" w:eastAsia="en-US"/>
    </w:rPr>
  </w:style>
  <w:style w:type="paragraph" w:styleId="Salutation">
    <w:name w:val="Salutation"/>
    <w:basedOn w:val="Normal"/>
    <w:next w:val="Normal"/>
    <w:link w:val="SalutationChar"/>
    <w:uiPriority w:val="99"/>
    <w:semiHidden/>
    <w:unhideWhenUsed/>
    <w:rsid w:val="0043177E"/>
  </w:style>
  <w:style w:type="character" w:customStyle="1" w:styleId="SalutationChar">
    <w:name w:val="Salutation Char"/>
    <w:basedOn w:val="DefaultParagraphFont"/>
    <w:link w:val="Salutation"/>
    <w:uiPriority w:val="99"/>
    <w:semiHidden/>
    <w:rsid w:val="0043177E"/>
    <w:rPr>
      <w:rFonts w:ascii="Verdana" w:eastAsiaTheme="minorHAnsi" w:hAnsi="Verdana" w:cstheme="minorBidi"/>
      <w:sz w:val="18"/>
      <w:szCs w:val="22"/>
      <w:lang w:val="en-GB" w:eastAsia="en-US"/>
    </w:rPr>
  </w:style>
  <w:style w:type="paragraph" w:styleId="Signature">
    <w:name w:val="Signature"/>
    <w:basedOn w:val="Normal"/>
    <w:link w:val="SignatureChar"/>
    <w:uiPriority w:val="99"/>
    <w:semiHidden/>
    <w:unhideWhenUsed/>
    <w:rsid w:val="0043177E"/>
    <w:pPr>
      <w:ind w:left="4252"/>
    </w:pPr>
  </w:style>
  <w:style w:type="character" w:customStyle="1" w:styleId="SignatureChar">
    <w:name w:val="Signature Char"/>
    <w:basedOn w:val="DefaultParagraphFont"/>
    <w:link w:val="Signature"/>
    <w:uiPriority w:val="99"/>
    <w:semiHidden/>
    <w:rsid w:val="0043177E"/>
    <w:rPr>
      <w:rFonts w:ascii="Verdana" w:eastAsiaTheme="minorHAnsi" w:hAnsi="Verdana" w:cstheme="minorBidi"/>
      <w:sz w:val="18"/>
      <w:szCs w:val="22"/>
      <w:lang w:val="en-GB" w:eastAsia="en-US"/>
    </w:rPr>
  </w:style>
  <w:style w:type="character" w:styleId="Strong">
    <w:name w:val="Strong"/>
    <w:basedOn w:val="DefaultParagraphFont"/>
    <w:uiPriority w:val="99"/>
    <w:semiHidden/>
    <w:qFormat/>
    <w:rsid w:val="0043177E"/>
    <w:rPr>
      <w:b/>
      <w:bCs/>
      <w:lang w:val="en-GB"/>
    </w:rPr>
  </w:style>
  <w:style w:type="character" w:styleId="SubtleEmphasis">
    <w:name w:val="Subtle Emphasis"/>
    <w:basedOn w:val="DefaultParagraphFont"/>
    <w:uiPriority w:val="99"/>
    <w:semiHidden/>
    <w:qFormat/>
    <w:rsid w:val="0043177E"/>
    <w:rPr>
      <w:i/>
      <w:iCs/>
      <w:color w:val="808080" w:themeColor="text1" w:themeTint="7F"/>
      <w:lang w:val="en-GB"/>
    </w:rPr>
  </w:style>
  <w:style w:type="character" w:styleId="SubtleReference">
    <w:name w:val="Subtle Reference"/>
    <w:basedOn w:val="DefaultParagraphFont"/>
    <w:uiPriority w:val="99"/>
    <w:semiHidden/>
    <w:qFormat/>
    <w:rsid w:val="0043177E"/>
    <w:rPr>
      <w:smallCaps/>
      <w:color w:val="C0504D" w:themeColor="accent2"/>
      <w:u w:val="single"/>
      <w:lang w:val="en-GB"/>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3177E"/>
    <w:pPr>
      <w:spacing w:after="240"/>
      <w:jc w:val="center"/>
    </w:pPr>
    <w:rPr>
      <w:rFonts w:eastAsia="Calibri" w:cs="Times New Roman"/>
      <w:color w:val="006283"/>
    </w:rPr>
  </w:style>
  <w:style w:type="table" w:styleId="GridTable1Light">
    <w:name w:val="Grid Table 1 Light"/>
    <w:basedOn w:val="TableNormal"/>
    <w:uiPriority w:val="46"/>
    <w:rsid w:val="0070354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0354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0354E"/>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0354E"/>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0354E"/>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0354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0354E"/>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0354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0354E"/>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70354E"/>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70354E"/>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70354E"/>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70354E"/>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70354E"/>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70354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0354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70354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70354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70354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70354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70354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70354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0354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70354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70354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70354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70354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70354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70354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0354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70354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70354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70354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70354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70354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70354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0354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70354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70354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70354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70354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70354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70354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0354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70354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70354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70354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70354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70354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70354E"/>
    <w:rPr>
      <w:color w:val="2B579A"/>
      <w:shd w:val="clear" w:color="auto" w:fill="E1DFDD"/>
      <w:lang w:val="en-GB"/>
    </w:rPr>
  </w:style>
  <w:style w:type="table" w:styleId="ListTable1Light">
    <w:name w:val="List Table 1 Light"/>
    <w:basedOn w:val="TableNormal"/>
    <w:uiPriority w:val="46"/>
    <w:rsid w:val="0070354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0354E"/>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70354E"/>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70354E"/>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70354E"/>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70354E"/>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70354E"/>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70354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0354E"/>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70354E"/>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70354E"/>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70354E"/>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70354E"/>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70354E"/>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70354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0354E"/>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70354E"/>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70354E"/>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70354E"/>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70354E"/>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70354E"/>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70354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0354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70354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70354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70354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70354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70354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70354E"/>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0354E"/>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0354E"/>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0354E"/>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0354E"/>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0354E"/>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0354E"/>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0354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0354E"/>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70354E"/>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70354E"/>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70354E"/>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70354E"/>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70354E"/>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70354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0354E"/>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0354E"/>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0354E"/>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0354E"/>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0354E"/>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0354E"/>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70354E"/>
    <w:rPr>
      <w:color w:val="2B579A"/>
      <w:shd w:val="clear" w:color="auto" w:fill="E1DFDD"/>
      <w:lang w:val="en-GB"/>
    </w:rPr>
  </w:style>
  <w:style w:type="table" w:styleId="PlainTable1">
    <w:name w:val="Plain Table 1"/>
    <w:basedOn w:val="TableNormal"/>
    <w:uiPriority w:val="41"/>
    <w:rsid w:val="0070354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0354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0354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0354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0354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70354E"/>
    <w:rPr>
      <w:u w:val="dotted"/>
      <w:lang w:val="en-GB"/>
    </w:rPr>
  </w:style>
  <w:style w:type="character" w:styleId="SmartLink">
    <w:name w:val="Smart Link"/>
    <w:basedOn w:val="DefaultParagraphFont"/>
    <w:uiPriority w:val="99"/>
    <w:rsid w:val="0070354E"/>
    <w:rPr>
      <w:color w:val="0000FF"/>
      <w:u w:val="single"/>
      <w:shd w:val="clear" w:color="auto" w:fill="F3F2F1"/>
      <w:lang w:val="en-GB"/>
    </w:rPr>
  </w:style>
  <w:style w:type="table" w:styleId="TableGridLight">
    <w:name w:val="Grid Table Light"/>
    <w:basedOn w:val="TableNormal"/>
    <w:uiPriority w:val="40"/>
    <w:rsid w:val="0070354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70354E"/>
    <w:rPr>
      <w:color w:val="605E5C"/>
      <w:shd w:val="clear" w:color="auto" w:fill="E1DFDD"/>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otc@meic.go.cr" TargetMode="External"/><Relationship Id="rId13" Type="http://schemas.openxmlformats.org/officeDocument/2006/relationships/hyperlink" Target="mailto:msolera@meic.go.c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crotc@meic.go.c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reglatec.go.cr/" TargetMode="External"/><Relationship Id="rId5" Type="http://schemas.openxmlformats.org/officeDocument/2006/relationships/webSettings" Target="webSettings.xml"/><Relationship Id="rId15" Type="http://schemas.openxmlformats.org/officeDocument/2006/relationships/hyperlink" Target="https://members.wto.org/crnattachments/2020/TBT/CRI/20_7632_00_s.pdf" TargetMode="External"/><Relationship Id="rId23" Type="http://schemas.openxmlformats.org/officeDocument/2006/relationships/theme" Target="theme/theme1.xml"/><Relationship Id="rId10" Type="http://schemas.openxmlformats.org/officeDocument/2006/relationships/hyperlink" Target="http://www.reglatec.go.c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solera@meic.go.cr" TargetMode="External"/><Relationship Id="rId14" Type="http://schemas.openxmlformats.org/officeDocument/2006/relationships/hyperlink" Target="http://www.reglatec.go.cr/reglatec/principal.jsp"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641</Words>
  <Characters>4147</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2020-12-22T13:34:00Z</dcterms:created>
  <dcterms:modified xsi:type="dcterms:W3CDTF">2020-12-22T13:53:00Z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c2cdea17-874b-47e7-a0ba-5da6ed5d4acf</vt:lpwstr>
  </property>
  <property fmtid="{D5CDD505-2E9C-101B-9397-08002B2CF9AE}" pid="3" name="WTOCLASSIFICATION">
    <vt:lpwstr>WTO OFFICIAL</vt:lpwstr>
  </property>
</Properties>
</file>