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51731" w14:textId="77777777" w:rsidR="002D78C9" w:rsidRDefault="009F5F2D" w:rsidP="00DD3DD7">
      <w:pPr>
        <w:pStyle w:val="Titre"/>
      </w:pPr>
      <w:r w:rsidRPr="002F663C">
        <w:t>NOTIFICATION</w:t>
      </w:r>
    </w:p>
    <w:p w14:paraId="2D477F74" w14:textId="77777777" w:rsidR="002F663C" w:rsidRPr="002F663C" w:rsidRDefault="009F5F2D" w:rsidP="00DD3DD7">
      <w:pPr>
        <w:pStyle w:val="Title3"/>
      </w:pPr>
      <w:r w:rsidRPr="002F663C">
        <w:t>Addendum</w:t>
      </w:r>
    </w:p>
    <w:p w14:paraId="2AF15803" w14:textId="77777777" w:rsidR="002F663C" w:rsidRDefault="009F5F2D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29 March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Egypt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07CA40E3" w14:textId="77777777" w:rsidR="001E2E4A" w:rsidRPr="002F663C" w:rsidRDefault="001E2E4A" w:rsidP="001E2E4A">
      <w:pPr>
        <w:rPr>
          <w:rFonts w:eastAsia="Calibri" w:cs="Times New Roman"/>
        </w:rPr>
      </w:pPr>
    </w:p>
    <w:p w14:paraId="7527F71D" w14:textId="77777777" w:rsidR="002F663C" w:rsidRPr="002F663C" w:rsidRDefault="009F5F2D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19400BA6" w14:textId="77777777" w:rsidR="002F663C" w:rsidRDefault="002F663C" w:rsidP="002F663C">
      <w:pPr>
        <w:rPr>
          <w:rFonts w:eastAsia="Calibri" w:cs="Times New Roman"/>
        </w:rPr>
      </w:pPr>
    </w:p>
    <w:p w14:paraId="490B9960" w14:textId="77777777" w:rsidR="00C14444" w:rsidRPr="002F663C" w:rsidRDefault="00C14444" w:rsidP="002F663C">
      <w:pPr>
        <w:rPr>
          <w:rFonts w:eastAsia="Calibri" w:cs="Times New Roman"/>
        </w:rPr>
      </w:pPr>
    </w:p>
    <w:p w14:paraId="5D07C8F2" w14:textId="77777777" w:rsidR="002F663C" w:rsidRPr="002F663C" w:rsidRDefault="009F5F2D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The Egyptian Standard ES 2799-1 "Plywood used in concrete shuttering works - Part 1: specification" (19 page(s), in Arabic)</w:t>
      </w:r>
      <w:bookmarkEnd w:id="3"/>
      <w:bookmarkEnd w:id="4"/>
    </w:p>
    <w:p w14:paraId="0EB4DA49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D433C5" w14:paraId="2F1FA474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B26EB59" w14:textId="77777777" w:rsidR="002F663C" w:rsidRPr="002F663C" w:rsidRDefault="009F5F2D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D433C5" w14:paraId="2392611F" w14:textId="77777777" w:rsidTr="00E9471B">
        <w:tc>
          <w:tcPr>
            <w:tcW w:w="851" w:type="dxa"/>
            <w:shd w:val="clear" w:color="auto" w:fill="auto"/>
          </w:tcPr>
          <w:p w14:paraId="6BF4B7ED" w14:textId="77777777" w:rsidR="002F663C" w:rsidRPr="00711F9C" w:rsidRDefault="009F5F2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640EB5F" w14:textId="77777777" w:rsidR="002F663C" w:rsidRPr="002F663C" w:rsidRDefault="009F5F2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D433C5" w14:paraId="6A693F9C" w14:textId="77777777" w:rsidTr="00E9471B">
        <w:tc>
          <w:tcPr>
            <w:tcW w:w="851" w:type="dxa"/>
            <w:shd w:val="clear" w:color="auto" w:fill="auto"/>
          </w:tcPr>
          <w:p w14:paraId="41A4B249" w14:textId="77777777" w:rsidR="002F663C" w:rsidRPr="00711F9C" w:rsidRDefault="009F5F2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658740F" w14:textId="77777777" w:rsidR="002F663C" w:rsidRPr="002F663C" w:rsidRDefault="009F5F2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D433C5" w14:paraId="0458F456" w14:textId="77777777" w:rsidTr="00E9471B">
        <w:tc>
          <w:tcPr>
            <w:tcW w:w="851" w:type="dxa"/>
            <w:shd w:val="clear" w:color="auto" w:fill="auto"/>
          </w:tcPr>
          <w:p w14:paraId="62BA2D8B" w14:textId="77777777" w:rsidR="002F663C" w:rsidRPr="00711F9C" w:rsidRDefault="009F5F2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B722097" w14:textId="77777777" w:rsidR="002F663C" w:rsidRPr="002F663C" w:rsidRDefault="009F5F2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D433C5" w14:paraId="48DB6943" w14:textId="77777777" w:rsidTr="00E9471B">
        <w:tc>
          <w:tcPr>
            <w:tcW w:w="851" w:type="dxa"/>
            <w:shd w:val="clear" w:color="auto" w:fill="auto"/>
          </w:tcPr>
          <w:p w14:paraId="63A2328D" w14:textId="77777777" w:rsidR="002F663C" w:rsidRPr="00711F9C" w:rsidRDefault="009F5F2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07A249C" w14:textId="77777777" w:rsidR="002F663C" w:rsidRPr="002F663C" w:rsidRDefault="009F5F2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D433C5" w14:paraId="0B30F48D" w14:textId="77777777" w:rsidTr="00E9471B">
        <w:tc>
          <w:tcPr>
            <w:tcW w:w="851" w:type="dxa"/>
            <w:shd w:val="clear" w:color="auto" w:fill="auto"/>
          </w:tcPr>
          <w:p w14:paraId="2461FB18" w14:textId="77777777" w:rsidR="002F663C" w:rsidRPr="00711F9C" w:rsidRDefault="009F5F2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DEA93B2" w14:textId="77777777" w:rsidR="002F663C" w:rsidRPr="002F663C" w:rsidRDefault="009F5F2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Appelnotedebasdep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  <w:bookmarkEnd w:id="16"/>
          </w:p>
        </w:tc>
      </w:tr>
      <w:tr w:rsidR="00D433C5" w14:paraId="6A8710A5" w14:textId="77777777" w:rsidTr="00E9471B">
        <w:tc>
          <w:tcPr>
            <w:tcW w:w="851" w:type="dxa"/>
            <w:shd w:val="clear" w:color="auto" w:fill="auto"/>
          </w:tcPr>
          <w:p w14:paraId="70227360" w14:textId="77777777" w:rsidR="002F663C" w:rsidRPr="00711F9C" w:rsidRDefault="009F5F2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4B125E1" w14:textId="77777777" w:rsidR="002F663C" w:rsidRPr="002F663C" w:rsidRDefault="009F5F2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4B071A41" w14:textId="77777777" w:rsidR="002F663C" w:rsidRPr="002F663C" w:rsidRDefault="009F5F2D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D433C5" w14:paraId="323175D3" w14:textId="77777777" w:rsidTr="00E9471B">
        <w:tc>
          <w:tcPr>
            <w:tcW w:w="851" w:type="dxa"/>
            <w:shd w:val="clear" w:color="auto" w:fill="auto"/>
          </w:tcPr>
          <w:p w14:paraId="5A966C65" w14:textId="77777777" w:rsidR="002F663C" w:rsidRPr="00711F9C" w:rsidRDefault="009F5F2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X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7C95274" w14:textId="77777777" w:rsidR="002F663C" w:rsidRPr="002F663C" w:rsidRDefault="009F5F2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616D1E54" w14:textId="77777777" w:rsidR="002F663C" w:rsidRPr="002F663C" w:rsidRDefault="009F5F2D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D433C5" w14:paraId="36CF988A" w14:textId="77777777" w:rsidTr="00E9471B">
        <w:tc>
          <w:tcPr>
            <w:tcW w:w="851" w:type="dxa"/>
            <w:shd w:val="clear" w:color="auto" w:fill="auto"/>
          </w:tcPr>
          <w:p w14:paraId="2E81FC6A" w14:textId="77777777" w:rsidR="002F663C" w:rsidRPr="00711F9C" w:rsidRDefault="009F5F2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BBD4367" w14:textId="77777777" w:rsidR="002F663C" w:rsidRPr="002F663C" w:rsidRDefault="009F5F2D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D433C5" w14:paraId="7820A800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551BC2F8" w14:textId="77777777" w:rsidR="002F663C" w:rsidRPr="00711F9C" w:rsidRDefault="009F5F2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25137FF5" w14:textId="77777777" w:rsidR="002F663C" w:rsidRPr="002F663C" w:rsidRDefault="009F5F2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17DA0B94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22FADEBF" w14:textId="77777777" w:rsidR="003971FF" w:rsidRPr="007F6EA2" w:rsidRDefault="009F5F2D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Products covered: (ICS:91.100.10) Cement. Gypsum. Lime. Mortar</w:t>
      </w:r>
    </w:p>
    <w:p w14:paraId="0D3FFEC9" w14:textId="77777777" w:rsidR="003945B3" w:rsidRPr="002F663C" w:rsidRDefault="009F5F2D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This addendum concerns the notification of the Ministerial Decree No. 610 /2020 (4  pages, in Arabic) that gives the producers and importers a six-month transitional period to abide by the Egyptian Standard ES 2799-1 "Plywood used in concrete shuttering works - Part 1: specification" (19 page(s), in Arabic)</w:t>
      </w:r>
    </w:p>
    <w:p w14:paraId="6B1E1DBD" w14:textId="77777777" w:rsidR="003945B3" w:rsidRPr="002F663C" w:rsidRDefault="009F5F2D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It should be noted that the draft of this standard was formerly notified in G/TBT/N/EGY/250 dated 5 March 2020.</w:t>
      </w:r>
    </w:p>
    <w:p w14:paraId="7D67C8C1" w14:textId="77777777" w:rsidR="003945B3" w:rsidRPr="002F663C" w:rsidRDefault="009F5F2D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Worth mentioning is that this standard is technically identical with IS 4990/2011.</w:t>
      </w:r>
    </w:p>
    <w:p w14:paraId="118D7FF0" w14:textId="77777777" w:rsidR="003945B3" w:rsidRPr="002F663C" w:rsidRDefault="009F5F2D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Producers and importers are kept informed of any amendments in the Egyptian standards through the publication of administrative orders in the official gazette.</w:t>
      </w:r>
    </w:p>
    <w:p w14:paraId="7C71DC59" w14:textId="77777777" w:rsidR="003945B3" w:rsidRPr="002F663C" w:rsidRDefault="009F5F2D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Proposed date of adoption: 4 December 2020.</w:t>
      </w:r>
    </w:p>
    <w:p w14:paraId="371F2B15" w14:textId="77777777" w:rsidR="003945B3" w:rsidRPr="002F663C" w:rsidRDefault="009F5F2D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Proposed date of entry into force: 15 January 2021.</w:t>
      </w:r>
    </w:p>
    <w:p w14:paraId="41C49C12" w14:textId="77777777" w:rsidR="003945B3" w:rsidRPr="002F663C" w:rsidRDefault="009F5F2D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lastRenderedPageBreak/>
        <w:t>Agency or authority designated to handle comments and text available from:</w:t>
      </w:r>
    </w:p>
    <w:p w14:paraId="2EA43768" w14:textId="77777777" w:rsidR="003945B3" w:rsidRPr="002F663C" w:rsidRDefault="009F5F2D" w:rsidP="00B16ACF">
      <w:pPr>
        <w:spacing w:after="120"/>
        <w:jc w:val="left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National Enquiry Point </w:t>
      </w:r>
      <w:r w:rsidRPr="002F663C">
        <w:rPr>
          <w:rFonts w:eastAsia="Calibri" w:cs="Times New Roman"/>
          <w:szCs w:val="18"/>
        </w:rPr>
        <w:br/>
        <w:t xml:space="preserve">Egyptian Organization for Standardization and Quality </w:t>
      </w:r>
      <w:r w:rsidRPr="002F663C">
        <w:rPr>
          <w:rFonts w:eastAsia="Calibri" w:cs="Times New Roman"/>
          <w:szCs w:val="18"/>
        </w:rPr>
        <w:br/>
        <w:t xml:space="preserve">16 Tadreeb El-Modarrebeen St., Ameriya, Cairo – Egypt </w:t>
      </w:r>
      <w:r w:rsidRPr="002F663C">
        <w:rPr>
          <w:rFonts w:eastAsia="Calibri" w:cs="Times New Roman"/>
          <w:szCs w:val="18"/>
        </w:rPr>
        <w:br/>
        <w:t xml:space="preserve">E-mail: </w:t>
      </w:r>
      <w:hyperlink r:id="rId8" w:history="1">
        <w:r w:rsidRPr="002F663C">
          <w:rPr>
            <w:rFonts w:eastAsia="Calibri" w:cs="Times New Roman"/>
            <w:color w:val="0000FF"/>
            <w:szCs w:val="18"/>
            <w:u w:val="single"/>
          </w:rPr>
          <w:t>eos@idsc.net.eg</w:t>
        </w:r>
      </w:hyperlink>
      <w:r w:rsidRPr="002F663C">
        <w:rPr>
          <w:rFonts w:eastAsia="Calibri" w:cs="Times New Roman"/>
          <w:szCs w:val="18"/>
        </w:rPr>
        <w:t>/</w:t>
      </w:r>
      <w:hyperlink r:id="rId9" w:history="1">
        <w:r w:rsidRPr="002F663C">
          <w:rPr>
            <w:rFonts w:eastAsia="Calibri" w:cs="Times New Roman"/>
            <w:color w:val="0000FF"/>
            <w:szCs w:val="18"/>
            <w:u w:val="single"/>
          </w:rPr>
          <w:t>eos.tbt@eos.org.eg</w:t>
        </w:r>
      </w:hyperlink>
      <w:r w:rsidRPr="002F663C">
        <w:rPr>
          <w:rFonts w:eastAsia="Calibri" w:cs="Times New Roman"/>
          <w:szCs w:val="18"/>
        </w:rPr>
        <w:t xml:space="preserve"> </w:t>
      </w:r>
      <w:r w:rsidRPr="002F663C">
        <w:rPr>
          <w:rFonts w:eastAsia="Calibri" w:cs="Times New Roman"/>
          <w:szCs w:val="18"/>
        </w:rPr>
        <w:br/>
        <w:t xml:space="preserve">Website: </w:t>
      </w:r>
      <w:hyperlink r:id="rId10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http://www.eos.org.eg</w:t>
        </w:r>
      </w:hyperlink>
      <w:r w:rsidRPr="002F663C">
        <w:rPr>
          <w:rFonts w:eastAsia="Calibri" w:cs="Times New Roman"/>
          <w:szCs w:val="18"/>
        </w:rPr>
        <w:t xml:space="preserve"> </w:t>
      </w:r>
      <w:r w:rsidRPr="002F663C">
        <w:rPr>
          <w:rFonts w:eastAsia="Calibri" w:cs="Times New Roman"/>
          <w:szCs w:val="18"/>
        </w:rPr>
        <w:br/>
        <w:t xml:space="preserve">Tel: + (202) 22845528 </w:t>
      </w:r>
      <w:r w:rsidRPr="002F663C">
        <w:rPr>
          <w:rFonts w:eastAsia="Calibri" w:cs="Times New Roman"/>
          <w:szCs w:val="18"/>
        </w:rPr>
        <w:br/>
        <w:t>Fax: + (202) 22845504</w:t>
      </w:r>
    </w:p>
    <w:p w14:paraId="6CEE5497" w14:textId="77777777" w:rsidR="006C5A96" w:rsidRDefault="009F5F2D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0E300D75" w14:textId="77777777" w:rsidR="004D4D19" w:rsidRDefault="004D4D19" w:rsidP="007F38C2">
      <w:pPr>
        <w:jc w:val="center"/>
        <w:rPr>
          <w:b/>
        </w:rPr>
      </w:pPr>
    </w:p>
    <w:p w14:paraId="64810ADB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56621" w14:textId="77777777" w:rsidR="0049771F" w:rsidRDefault="009F5F2D">
      <w:r>
        <w:separator/>
      </w:r>
    </w:p>
  </w:endnote>
  <w:endnote w:type="continuationSeparator" w:id="0">
    <w:p w14:paraId="20C56296" w14:textId="77777777" w:rsidR="0049771F" w:rsidRDefault="009F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0F957" w14:textId="77777777" w:rsidR="00544326" w:rsidRPr="00DD3DD7" w:rsidRDefault="009F5F2D" w:rsidP="00DD3DD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51E32" w14:textId="77777777" w:rsidR="00544326" w:rsidRPr="00DD3DD7" w:rsidRDefault="009F5F2D" w:rsidP="00DD3DD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87ADB" w14:textId="77777777" w:rsidR="0086410C" w:rsidRDefault="008641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A6D18" w14:textId="77777777" w:rsidR="00BB5622" w:rsidRDefault="009F5F2D" w:rsidP="00ED54E0">
      <w:r>
        <w:separator/>
      </w:r>
    </w:p>
  </w:footnote>
  <w:footnote w:type="continuationSeparator" w:id="0">
    <w:p w14:paraId="7E0297B5" w14:textId="77777777" w:rsidR="00BB5622" w:rsidRDefault="009F5F2D" w:rsidP="00ED54E0">
      <w:r>
        <w:continuationSeparator/>
      </w:r>
    </w:p>
  </w:footnote>
  <w:footnote w:id="1">
    <w:p w14:paraId="04413789" w14:textId="77777777" w:rsidR="007F6EA2" w:rsidRDefault="009F5F2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9C113" w14:textId="77777777" w:rsidR="00DD3DD7" w:rsidRDefault="009F5F2D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PROVISIONAL212313</w:t>
    </w:r>
    <w:bookmarkEnd w:id="27"/>
  </w:p>
  <w:p w14:paraId="53F0D9C8" w14:textId="77777777" w:rsidR="004D4D19" w:rsidRPr="00DD3DD7" w:rsidRDefault="004D4D1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DFAC5D" w14:textId="77777777" w:rsidR="00DD3DD7" w:rsidRPr="00DD3DD7" w:rsidRDefault="009F5F2D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74E45C66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41669" w14:textId="77777777" w:rsidR="00DD3DD7" w:rsidRPr="00DD3DD7" w:rsidRDefault="009F5F2D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G/TBT/N/EGY/250/Add.1</w:t>
    </w:r>
    <w:bookmarkEnd w:id="28"/>
  </w:p>
  <w:p w14:paraId="428C952F" w14:textId="77777777" w:rsidR="00DD3DD7" w:rsidRPr="00DD3DD7" w:rsidRDefault="00DD3DD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43FA27" w14:textId="77777777" w:rsidR="00DD3DD7" w:rsidRPr="00DD3DD7" w:rsidRDefault="009F5F2D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18E067FD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433C5" w14:paraId="56000433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0722E0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D1D5B2" w14:textId="77777777" w:rsidR="00ED54E0" w:rsidRPr="00182B84" w:rsidRDefault="009F5F2D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D433C5" w14:paraId="3B8886C8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9AE0001" w14:textId="77777777" w:rsidR="00ED54E0" w:rsidRPr="00182B84" w:rsidRDefault="009F5F2D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369E684" wp14:editId="50BD2BAC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575355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42FA49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D433C5" w14:paraId="54C3ABF8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FA76C57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F43399" w14:textId="77777777" w:rsidR="00DD3DD7" w:rsidRPr="002F663C" w:rsidRDefault="009F5F2D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G/TBT/N/EGY/250/Add.1</w:t>
          </w:r>
          <w:bookmarkEnd w:id="29"/>
        </w:p>
        <w:p w14:paraId="376C674C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D433C5" w14:paraId="2F651761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A92F5E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8B2708" w14:textId="08A0A562" w:rsidR="00ED54E0" w:rsidRPr="00182B84" w:rsidRDefault="009F5F2D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30 March 2021</w:t>
          </w:r>
        </w:p>
      </w:tc>
    </w:tr>
    <w:tr w:rsidR="00D433C5" w14:paraId="2FCCAB09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3EA3EE" w14:textId="1A37AB92" w:rsidR="00ED54E0" w:rsidRPr="00182B84" w:rsidRDefault="009F5F2D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86410C">
            <w:rPr>
              <w:rFonts w:eastAsia="Calibri" w:cs="Times New Roman"/>
              <w:color w:val="FF0000"/>
              <w:szCs w:val="16"/>
            </w:rPr>
            <w:t>2601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23BB14" w14:textId="77777777" w:rsidR="00ED54E0" w:rsidRPr="00182B84" w:rsidRDefault="009F5F2D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D433C5" w14:paraId="778C25BF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CA37A9" w14:textId="77777777" w:rsidR="00ED54E0" w:rsidRPr="00182B84" w:rsidRDefault="009F5F2D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C63280" w14:textId="77777777" w:rsidR="00ED54E0" w:rsidRPr="00182B84" w:rsidRDefault="009F5F2D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56911B01" w14:textId="77777777" w:rsidR="00ED54E0" w:rsidRDefault="00ED54E0" w:rsidP="00DD3D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568BE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CC821BE" w:tentative="1">
      <w:start w:val="1"/>
      <w:numFmt w:val="lowerLetter"/>
      <w:lvlText w:val="%2."/>
      <w:lvlJc w:val="left"/>
      <w:pPr>
        <w:ind w:left="1080" w:hanging="360"/>
      </w:pPr>
    </w:lvl>
    <w:lvl w:ilvl="2" w:tplc="E1F4E31C" w:tentative="1">
      <w:start w:val="1"/>
      <w:numFmt w:val="lowerRoman"/>
      <w:lvlText w:val="%3."/>
      <w:lvlJc w:val="right"/>
      <w:pPr>
        <w:ind w:left="1800" w:hanging="180"/>
      </w:pPr>
    </w:lvl>
    <w:lvl w:ilvl="3" w:tplc="645A4B6E" w:tentative="1">
      <w:start w:val="1"/>
      <w:numFmt w:val="decimal"/>
      <w:lvlText w:val="%4."/>
      <w:lvlJc w:val="left"/>
      <w:pPr>
        <w:ind w:left="2520" w:hanging="360"/>
      </w:pPr>
    </w:lvl>
    <w:lvl w:ilvl="4" w:tplc="14BCC844" w:tentative="1">
      <w:start w:val="1"/>
      <w:numFmt w:val="lowerLetter"/>
      <w:lvlText w:val="%5."/>
      <w:lvlJc w:val="left"/>
      <w:pPr>
        <w:ind w:left="3240" w:hanging="360"/>
      </w:pPr>
    </w:lvl>
    <w:lvl w:ilvl="5" w:tplc="61C2C37C" w:tentative="1">
      <w:start w:val="1"/>
      <w:numFmt w:val="lowerRoman"/>
      <w:lvlText w:val="%6."/>
      <w:lvlJc w:val="right"/>
      <w:pPr>
        <w:ind w:left="3960" w:hanging="180"/>
      </w:pPr>
    </w:lvl>
    <w:lvl w:ilvl="6" w:tplc="13749480" w:tentative="1">
      <w:start w:val="1"/>
      <w:numFmt w:val="decimal"/>
      <w:lvlText w:val="%7."/>
      <w:lvlJc w:val="left"/>
      <w:pPr>
        <w:ind w:left="4680" w:hanging="360"/>
      </w:pPr>
    </w:lvl>
    <w:lvl w:ilvl="7" w:tplc="5A6EA218" w:tentative="1">
      <w:start w:val="1"/>
      <w:numFmt w:val="lowerLetter"/>
      <w:lvlText w:val="%8."/>
      <w:lvlJc w:val="left"/>
      <w:pPr>
        <w:ind w:left="5400" w:hanging="360"/>
      </w:pPr>
    </w:lvl>
    <w:lvl w:ilvl="8" w:tplc="0470A49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Titre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Corpsdetex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Corpsdetex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orpsdetex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E5005"/>
    <w:rsid w:val="002F663C"/>
    <w:rsid w:val="00304F14"/>
    <w:rsid w:val="003156C6"/>
    <w:rsid w:val="00327D40"/>
    <w:rsid w:val="00335575"/>
    <w:rsid w:val="003572B4"/>
    <w:rsid w:val="00370A55"/>
    <w:rsid w:val="00381A7D"/>
    <w:rsid w:val="003945B3"/>
    <w:rsid w:val="003971FF"/>
    <w:rsid w:val="00397FF5"/>
    <w:rsid w:val="004244A9"/>
    <w:rsid w:val="00425DC5"/>
    <w:rsid w:val="00467032"/>
    <w:rsid w:val="0046754A"/>
    <w:rsid w:val="00467A46"/>
    <w:rsid w:val="0049771F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6410C"/>
    <w:rsid w:val="008739FD"/>
    <w:rsid w:val="00893E85"/>
    <w:rsid w:val="008A0701"/>
    <w:rsid w:val="008B1018"/>
    <w:rsid w:val="008C42D2"/>
    <w:rsid w:val="008E2C13"/>
    <w:rsid w:val="008E372C"/>
    <w:rsid w:val="00917235"/>
    <w:rsid w:val="0094651B"/>
    <w:rsid w:val="00992AEA"/>
    <w:rsid w:val="009A4D36"/>
    <w:rsid w:val="009A6F54"/>
    <w:rsid w:val="009F5F2D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433C5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4B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aliases w:val="Ref,de nota al pi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os.org.e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os.tbt@eos.org.e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293</Words>
  <Characters>1659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2021-03-30T08:41:00Z</dcterms:created>
  <dcterms:modified xsi:type="dcterms:W3CDTF">2021-03-30T10:36:00Z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b3c5bed7-473c-486f-b11c-d77192d7a50f</vt:lpwstr>
  </property>
  <property fmtid="{D5CDD505-2E9C-101B-9397-08002B2CF9AE}" pid="4" name="WTOCLASSIFICATION">
    <vt:lpwstr>WTO OFFICIAL</vt:lpwstr>
  </property>
</Properties>
</file>