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344FC" w:rsidP="00C344FC">
      <w:pPr>
        <w:pStyle w:val="Titre"/>
        <w:spacing w:before="240"/>
        <w:rPr>
          <w:caps w:val="0"/>
          <w:kern w:val="0"/>
        </w:rPr>
      </w:pPr>
      <w:r w:rsidRPr="002F6A28">
        <w:rPr>
          <w:caps w:val="0"/>
          <w:kern w:val="0"/>
        </w:rPr>
        <w:t>NOTIFICATION</w:t>
      </w:r>
    </w:p>
    <w:p w:rsidR="009239F7" w:rsidRPr="002F6A28" w:rsidRDefault="00C344F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65B62" w:rsidTr="0069259F">
        <w:tc>
          <w:tcPr>
            <w:tcW w:w="713" w:type="dxa"/>
            <w:tcBorders>
              <w:bottom w:val="single" w:sz="6" w:space="0" w:color="auto"/>
            </w:tcBorders>
            <w:shd w:val="clear" w:color="auto" w:fill="auto"/>
          </w:tcPr>
          <w:p w:rsidR="00F85C99" w:rsidRPr="002F6A28" w:rsidRDefault="00C344FC" w:rsidP="00C344FC">
            <w:pPr>
              <w:spacing w:before="80" w:after="80"/>
            </w:pPr>
            <w:r w:rsidRPr="002F6A28">
              <w:rPr>
                <w:b/>
              </w:rPr>
              <w:t>1.</w:t>
            </w:r>
          </w:p>
        </w:tc>
        <w:tc>
          <w:tcPr>
            <w:tcW w:w="8546" w:type="dxa"/>
            <w:tcBorders>
              <w:bottom w:val="single" w:sz="6" w:space="0" w:color="auto"/>
            </w:tcBorders>
            <w:shd w:val="clear" w:color="auto" w:fill="auto"/>
          </w:tcPr>
          <w:p w:rsidR="00F85C99" w:rsidRPr="002F6A28" w:rsidRDefault="00C344FC" w:rsidP="00C344FC">
            <w:pPr>
              <w:spacing w:before="80" w:after="8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rsidR="00F85C99" w:rsidRPr="002F6A28" w:rsidRDefault="00C344F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65B62" w:rsidTr="0069259F">
        <w:tc>
          <w:tcPr>
            <w:tcW w:w="713" w:type="dxa"/>
            <w:tcBorders>
              <w:top w:val="single" w:sz="6" w:space="0" w:color="auto"/>
              <w:bottom w:val="single" w:sz="6" w:space="0" w:color="auto"/>
            </w:tcBorders>
            <w:shd w:val="clear" w:color="auto" w:fill="auto"/>
          </w:tcPr>
          <w:p w:rsidR="00F85C99" w:rsidRPr="002F6A28" w:rsidRDefault="00C344FC" w:rsidP="00C344FC">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344FC" w:rsidP="00C344FC">
            <w:pPr>
              <w:spacing w:before="80" w:after="80"/>
            </w:pPr>
            <w:bookmarkStart w:id="4" w:name="X_TBT_Reg_2A"/>
            <w:r w:rsidRPr="002F6A28">
              <w:rPr>
                <w:b/>
              </w:rPr>
              <w:t>Agency responsible</w:t>
            </w:r>
            <w:bookmarkEnd w:id="4"/>
            <w:r w:rsidRPr="002F6A28">
              <w:rPr>
                <w:b/>
              </w:rPr>
              <w:t>:</w:t>
            </w:r>
            <w:r w:rsidR="00EE3A11" w:rsidRPr="00C379C8">
              <w:t xml:space="preserve"> </w:t>
            </w:r>
            <w:bookmarkStart w:id="5" w:name="sps2a"/>
            <w:r w:rsidRPr="002F6A28">
              <w:t>Saudi Standards and Quality Organization (SASO)</w:t>
            </w:r>
            <w:bookmarkEnd w:id="5"/>
          </w:p>
          <w:p w:rsidR="00F85C99" w:rsidRPr="002F6A28" w:rsidRDefault="00C344F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365B62" w:rsidRPr="002F6A28" w:rsidRDefault="00C344FC" w:rsidP="00AA646C">
            <w:pPr>
              <w:spacing w:after="120"/>
              <w:jc w:val="left"/>
            </w:pPr>
            <w:r w:rsidRPr="002F6A28">
              <w:t xml:space="preserve">Saudi Standards and Quality Organization </w:t>
            </w:r>
            <w:r w:rsidRPr="002F6A28">
              <w:br/>
              <w:t xml:space="preserve">P.O. BOX: 3437 Riyadh 11471 </w:t>
            </w:r>
            <w:r w:rsidRPr="002F6A28">
              <w:br/>
              <w:t>Tel: +966(1)4520000 Ext : (1378-1381-1383)</w:t>
            </w:r>
            <w:r w:rsidRPr="002F6A28">
              <w:br/>
              <w:t>Fax +966(1)4520193</w:t>
            </w:r>
            <w:r w:rsidRPr="002F6A28">
              <w:br/>
              <w:t xml:space="preserve">Email: </w:t>
            </w:r>
            <w:hyperlink r:id="rId7" w:history="1">
              <w:r w:rsidRPr="002F6A28">
                <w:rPr>
                  <w:color w:val="0000FF"/>
                  <w:u w:val="single"/>
                </w:rPr>
                <w:t>enquirypoint@saso.org.sa</w:t>
              </w:r>
            </w:hyperlink>
            <w:bookmarkEnd w:id="7"/>
          </w:p>
        </w:tc>
      </w:tr>
      <w:tr w:rsidR="00365B62" w:rsidTr="0069259F">
        <w:tc>
          <w:tcPr>
            <w:tcW w:w="713" w:type="dxa"/>
            <w:tcBorders>
              <w:top w:val="single" w:sz="6" w:space="0" w:color="auto"/>
              <w:bottom w:val="single" w:sz="6" w:space="0" w:color="auto"/>
            </w:tcBorders>
            <w:shd w:val="clear" w:color="auto" w:fill="auto"/>
          </w:tcPr>
          <w:p w:rsidR="00F85C99" w:rsidRPr="002F6A28" w:rsidRDefault="00C344FC" w:rsidP="00C344FC">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344FC" w:rsidP="00C344FC">
            <w:pPr>
              <w:spacing w:before="80" w:after="8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65B62" w:rsidTr="0069259F">
        <w:tc>
          <w:tcPr>
            <w:tcW w:w="713" w:type="dxa"/>
            <w:tcBorders>
              <w:top w:val="single" w:sz="6" w:space="0" w:color="auto"/>
              <w:bottom w:val="single" w:sz="6" w:space="0" w:color="auto"/>
            </w:tcBorders>
            <w:shd w:val="clear" w:color="auto" w:fill="auto"/>
          </w:tcPr>
          <w:p w:rsidR="00F85C99" w:rsidRPr="002F6A28" w:rsidRDefault="00C344FC" w:rsidP="00C344FC">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344FC" w:rsidP="00C344FC">
            <w:pPr>
              <w:spacing w:before="80" w:after="8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Water heating equipment (ICS 91.140.65)</w:t>
            </w:r>
            <w:bookmarkStart w:id="20" w:name="sps3a"/>
            <w:bookmarkEnd w:id="20"/>
          </w:p>
        </w:tc>
      </w:tr>
      <w:tr w:rsidR="00365B62" w:rsidTr="0069259F">
        <w:tc>
          <w:tcPr>
            <w:tcW w:w="713" w:type="dxa"/>
            <w:tcBorders>
              <w:top w:val="single" w:sz="6" w:space="0" w:color="auto"/>
              <w:bottom w:val="single" w:sz="6" w:space="0" w:color="auto"/>
            </w:tcBorders>
            <w:shd w:val="clear" w:color="auto" w:fill="auto"/>
          </w:tcPr>
          <w:p w:rsidR="00F85C99" w:rsidRPr="002F6A28" w:rsidRDefault="00C344FC" w:rsidP="00C344FC">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344FC" w:rsidP="00C344FC">
            <w:pPr>
              <w:spacing w:before="80" w:after="80"/>
            </w:pPr>
            <w:bookmarkStart w:id="21" w:name="X_TBT_Reg_5A"/>
            <w:r w:rsidRPr="002F6A28">
              <w:rPr>
                <w:b/>
              </w:rPr>
              <w:t>Title, number of pages and language(s) of the notified document</w:t>
            </w:r>
            <w:bookmarkEnd w:id="21"/>
            <w:r w:rsidRPr="002F6A28">
              <w:rPr>
                <w:b/>
              </w:rPr>
              <w:t>:</w:t>
            </w:r>
            <w:r w:rsidR="00EE3A11" w:rsidRPr="00C379C8">
              <w:t xml:space="preserve"> Household and similar electrical appliances - Safety - Part 2-21: Particular requirements for storage water heaters (32 page(s), in English)</w:t>
            </w:r>
            <w:bookmarkStart w:id="22" w:name="sps5a"/>
            <w:bookmarkStart w:id="23" w:name="sps5c"/>
            <w:bookmarkStart w:id="24" w:name="sps5b"/>
            <w:bookmarkEnd w:id="22"/>
            <w:bookmarkEnd w:id="23"/>
            <w:bookmarkEnd w:id="24"/>
          </w:p>
        </w:tc>
      </w:tr>
      <w:tr w:rsidR="00365B62" w:rsidTr="0069259F">
        <w:tc>
          <w:tcPr>
            <w:tcW w:w="713" w:type="dxa"/>
            <w:tcBorders>
              <w:top w:val="single" w:sz="6" w:space="0" w:color="auto"/>
              <w:bottom w:val="single" w:sz="6" w:space="0" w:color="auto"/>
            </w:tcBorders>
            <w:shd w:val="clear" w:color="auto" w:fill="auto"/>
          </w:tcPr>
          <w:p w:rsidR="00F85C99" w:rsidRPr="002F6A28" w:rsidRDefault="00C344FC" w:rsidP="00C344FC">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344FC" w:rsidP="00C344FC">
            <w:pPr>
              <w:spacing w:before="80" w:after="80"/>
              <w:rPr>
                <w:b/>
              </w:rPr>
            </w:pPr>
            <w:bookmarkStart w:id="25" w:name="X_TBT_Reg_6A"/>
            <w:r w:rsidRPr="002F6A28">
              <w:rPr>
                <w:b/>
              </w:rPr>
              <w:t>Description of content</w:t>
            </w:r>
            <w:bookmarkEnd w:id="25"/>
            <w:r w:rsidRPr="002F6A28">
              <w:rPr>
                <w:b/>
              </w:rPr>
              <w:t>:</w:t>
            </w:r>
            <w:r w:rsidR="00FE448B" w:rsidRPr="00C379C8">
              <w:t xml:space="preserve"> This standard is concerned with Safety of storage water heaters.</w:t>
            </w:r>
          </w:p>
        </w:tc>
      </w:tr>
      <w:tr w:rsidR="00365B62" w:rsidTr="0069259F">
        <w:tc>
          <w:tcPr>
            <w:tcW w:w="713" w:type="dxa"/>
            <w:tcBorders>
              <w:top w:val="single" w:sz="6" w:space="0" w:color="auto"/>
              <w:bottom w:val="single" w:sz="6" w:space="0" w:color="auto"/>
            </w:tcBorders>
            <w:shd w:val="clear" w:color="auto" w:fill="auto"/>
          </w:tcPr>
          <w:p w:rsidR="00F85C99" w:rsidRPr="002F6A28" w:rsidRDefault="00C344FC" w:rsidP="00C344FC">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344FC" w:rsidP="00C344FC">
            <w:pPr>
              <w:spacing w:before="80" w:after="8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standard will be applied to all producers, manufacturers, importers and retailers who wish to sell storage water heaters in Saudi Arabia. This standard details the safety requirements for storage water heaters to be used for Houses and similar appliances.; Protection of human health or safety</w:t>
            </w:r>
            <w:bookmarkStart w:id="27" w:name="sps7f"/>
            <w:bookmarkEnd w:id="27"/>
          </w:p>
        </w:tc>
      </w:tr>
      <w:tr w:rsidR="00365B62" w:rsidRPr="008B7C28" w:rsidTr="0069259F">
        <w:tc>
          <w:tcPr>
            <w:tcW w:w="713" w:type="dxa"/>
            <w:tcBorders>
              <w:top w:val="single" w:sz="6" w:space="0" w:color="auto"/>
              <w:bottom w:val="single" w:sz="6" w:space="0" w:color="auto"/>
            </w:tcBorders>
            <w:shd w:val="clear" w:color="auto" w:fill="auto"/>
          </w:tcPr>
          <w:p w:rsidR="00F85C99" w:rsidRPr="002F6A28" w:rsidRDefault="00C344FC" w:rsidP="00C344FC">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C344FC" w:rsidRDefault="00C344FC" w:rsidP="00C344FC">
            <w:pPr>
              <w:spacing w:before="80" w:after="80"/>
              <w:rPr>
                <w:lang w:val="fr-FR"/>
              </w:rPr>
            </w:pPr>
            <w:bookmarkStart w:id="28" w:name="X_TBT_Reg_8A"/>
            <w:r w:rsidRPr="008B7C28">
              <w:rPr>
                <w:b/>
                <w:lang w:val="fr-FR"/>
              </w:rPr>
              <w:t>Relevant</w:t>
            </w:r>
            <w:r w:rsidRPr="00C344FC">
              <w:rPr>
                <w:b/>
                <w:lang w:val="fr-FR"/>
              </w:rPr>
              <w:t xml:space="preserve"> documents</w:t>
            </w:r>
            <w:bookmarkEnd w:id="28"/>
            <w:r w:rsidRPr="00C344FC">
              <w:rPr>
                <w:b/>
                <w:lang w:val="fr-FR"/>
              </w:rPr>
              <w:t>:</w:t>
            </w:r>
            <w:r w:rsidR="00EE3A11" w:rsidRPr="00C344FC">
              <w:rPr>
                <w:lang w:val="fr-FR"/>
              </w:rPr>
              <w:t xml:space="preserve"> </w:t>
            </w:r>
          </w:p>
          <w:p w:rsidR="00F85C99" w:rsidRPr="00C344FC" w:rsidRDefault="008B7C28" w:rsidP="009E75ED">
            <w:pPr>
              <w:spacing w:before="120" w:after="120"/>
              <w:rPr>
                <w:lang w:val="fr-FR"/>
              </w:rPr>
            </w:pPr>
            <w:hyperlink r:id="rId8" w:history="1">
              <w:r w:rsidR="00C344FC" w:rsidRPr="00C344FC">
                <w:rPr>
                  <w:bCs/>
                  <w:color w:val="0000FF"/>
                  <w:u w:val="single"/>
                  <w:lang w:val="fr-FR"/>
                </w:rPr>
                <w:t>www.saso.gov.sa</w:t>
              </w:r>
            </w:hyperlink>
          </w:p>
        </w:tc>
      </w:tr>
      <w:tr w:rsidR="00365B62" w:rsidTr="00AE6CC8">
        <w:trPr>
          <w:cantSplit/>
        </w:trPr>
        <w:tc>
          <w:tcPr>
            <w:tcW w:w="713" w:type="dxa"/>
            <w:tcBorders>
              <w:top w:val="single" w:sz="6" w:space="0" w:color="auto"/>
              <w:bottom w:val="single" w:sz="6" w:space="0" w:color="auto"/>
            </w:tcBorders>
            <w:shd w:val="clear" w:color="auto" w:fill="auto"/>
          </w:tcPr>
          <w:p w:rsidR="00EE3A11" w:rsidRPr="002F6A28" w:rsidRDefault="00C344FC" w:rsidP="00C344FC">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344FC" w:rsidP="00C344FC">
            <w:pPr>
              <w:spacing w:before="80" w:after="8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Not yet determined</w:t>
            </w:r>
            <w:bookmarkEnd w:id="31"/>
          </w:p>
          <w:p w:rsidR="00EE3A11" w:rsidRPr="002F6A28" w:rsidRDefault="00C344F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 after adoption</w:t>
            </w:r>
            <w:bookmarkEnd w:id="34"/>
          </w:p>
        </w:tc>
      </w:tr>
      <w:tr w:rsidR="00365B62" w:rsidTr="0069259F">
        <w:tc>
          <w:tcPr>
            <w:tcW w:w="713" w:type="dxa"/>
            <w:tcBorders>
              <w:top w:val="single" w:sz="6" w:space="0" w:color="auto"/>
              <w:bottom w:val="single" w:sz="6" w:space="0" w:color="auto"/>
            </w:tcBorders>
            <w:shd w:val="clear" w:color="auto" w:fill="auto"/>
          </w:tcPr>
          <w:p w:rsidR="00F85C99" w:rsidRPr="002F6A28" w:rsidRDefault="00C344FC" w:rsidP="00C344FC">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344FC" w:rsidP="00C344FC">
            <w:pPr>
              <w:spacing w:before="80" w:after="8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65B62" w:rsidTr="0069259F">
        <w:tc>
          <w:tcPr>
            <w:tcW w:w="713" w:type="dxa"/>
            <w:tcBorders>
              <w:top w:val="single" w:sz="6" w:space="0" w:color="auto"/>
            </w:tcBorders>
            <w:shd w:val="clear" w:color="auto" w:fill="auto"/>
          </w:tcPr>
          <w:p w:rsidR="00F85C99" w:rsidRPr="002F6A28" w:rsidRDefault="00C344FC" w:rsidP="00C344FC">
            <w:pPr>
              <w:spacing w:before="80" w:after="80"/>
              <w:rPr>
                <w:b/>
              </w:rPr>
            </w:pPr>
            <w:r w:rsidRPr="002F6A28">
              <w:rPr>
                <w:b/>
              </w:rPr>
              <w:t>11.</w:t>
            </w:r>
          </w:p>
        </w:tc>
        <w:tc>
          <w:tcPr>
            <w:tcW w:w="8546" w:type="dxa"/>
            <w:tcBorders>
              <w:top w:val="single" w:sz="6" w:space="0" w:color="auto"/>
            </w:tcBorders>
            <w:shd w:val="clear" w:color="auto" w:fill="auto"/>
          </w:tcPr>
          <w:p w:rsidR="00F85C99" w:rsidRPr="002F6A28" w:rsidRDefault="00C344FC" w:rsidP="00C344FC">
            <w:pPr>
              <w:spacing w:before="80" w:after="8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365B62" w:rsidRPr="002F6A28" w:rsidRDefault="008B7C28" w:rsidP="00B16145">
            <w:pPr>
              <w:keepNext/>
              <w:keepLines/>
              <w:spacing w:before="120" w:after="120"/>
              <w:jc w:val="left"/>
            </w:pPr>
            <w:hyperlink r:id="rId9" w:history="1">
              <w:r w:rsidR="00C344FC" w:rsidRPr="002F6A28">
                <w:rPr>
                  <w:color w:val="0000FF"/>
                  <w:u w:val="single"/>
                </w:rPr>
                <w:t>enquirypoint@saso.org.sa</w:t>
              </w:r>
            </w:hyperlink>
            <w:r w:rsidR="00C344FC" w:rsidRPr="002F6A28">
              <w:t xml:space="preserve"> </w:t>
            </w:r>
            <w:r w:rsidR="00C344FC" w:rsidRPr="002F6A28">
              <w:br/>
            </w:r>
            <w:hyperlink r:id="rId10" w:history="1">
              <w:r w:rsidR="00C344FC" w:rsidRPr="002F6A28">
                <w:rPr>
                  <w:color w:val="0000FF"/>
                  <w:u w:val="single"/>
                </w:rPr>
                <w:t>http://www.saso.gov.sa</w:t>
              </w:r>
            </w:hyperlink>
          </w:p>
          <w:p w:rsidR="00365B62" w:rsidRPr="002F6A28" w:rsidRDefault="008B7C28" w:rsidP="00B16145">
            <w:pPr>
              <w:keepNext/>
              <w:keepLines/>
              <w:spacing w:before="120" w:after="120"/>
            </w:pPr>
            <w:hyperlink r:id="rId11" w:history="1">
              <w:r w:rsidR="00C344FC" w:rsidRPr="002F6A28">
                <w:rPr>
                  <w:color w:val="0000FF"/>
                  <w:u w:val="single"/>
                </w:rPr>
                <w:t>https://members.wto.org/crnattachments/2020/TBT/SAU/20_0621_00_e.pdf</w:t>
              </w:r>
            </w:hyperlink>
            <w:bookmarkEnd w:id="40"/>
          </w:p>
        </w:tc>
      </w:tr>
    </w:tbl>
    <w:p w:rsidR="00EE3A11" w:rsidRPr="002F6A28" w:rsidRDefault="00EE3A11" w:rsidP="002F6A28"/>
    <w:sectPr w:rsidR="00EE3A11" w:rsidRPr="002F6A28" w:rsidSect="00C344F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D77" w:rsidRDefault="00C344FC">
      <w:r>
        <w:separator/>
      </w:r>
    </w:p>
  </w:endnote>
  <w:endnote w:type="continuationSeparator" w:id="0">
    <w:p w:rsidR="00843D77" w:rsidRDefault="00C3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44FC"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44FC"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344F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D77" w:rsidRDefault="00C344FC">
      <w:r>
        <w:separator/>
      </w:r>
    </w:p>
  </w:footnote>
  <w:footnote w:type="continuationSeparator" w:id="0">
    <w:p w:rsidR="00843D77" w:rsidRDefault="00C3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44FC"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344F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44FC" w:rsidP="009239F7">
    <w:pPr>
      <w:pStyle w:val="En-tte"/>
      <w:pBdr>
        <w:bottom w:val="single" w:sz="4" w:space="1" w:color="auto"/>
      </w:pBdr>
      <w:tabs>
        <w:tab w:val="clear" w:pos="4513"/>
        <w:tab w:val="clear" w:pos="9027"/>
      </w:tabs>
      <w:jc w:val="center"/>
    </w:pPr>
    <w:bookmarkStart w:id="41" w:name="spsSymbolHeader"/>
    <w:r w:rsidRPr="002F6A28">
      <w:t>G/TBT/N/SAU/1128</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344F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5B6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365B62" w:rsidTr="008612A9">
      <w:trPr>
        <w:trHeight w:val="213"/>
        <w:jc w:val="center"/>
      </w:trPr>
      <w:tc>
        <w:tcPr>
          <w:tcW w:w="3794" w:type="dxa"/>
          <w:vMerge w:val="restart"/>
          <w:shd w:val="clear" w:color="auto" w:fill="FFFFFF"/>
          <w:tcMar>
            <w:left w:w="0" w:type="dxa"/>
            <w:right w:w="0" w:type="dxa"/>
          </w:tcMar>
        </w:tcPr>
        <w:p w:rsidR="00ED54E0" w:rsidRPr="009239F7" w:rsidRDefault="008B7C28"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1pt;height:56.4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65B6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344FC" w:rsidP="00B801E9">
          <w:pPr>
            <w:jc w:val="right"/>
            <w:rPr>
              <w:b/>
              <w:szCs w:val="16"/>
            </w:rPr>
          </w:pPr>
          <w:bookmarkStart w:id="43" w:name="bmkSymbols"/>
          <w:r w:rsidRPr="002F6A28">
            <w:rPr>
              <w:b/>
              <w:szCs w:val="16"/>
            </w:rPr>
            <w:t>G/TBT/N/SAU/1128</w:t>
          </w:r>
          <w:bookmarkEnd w:id="43"/>
        </w:p>
      </w:tc>
    </w:tr>
    <w:tr w:rsidR="00365B6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344FC" w:rsidP="00B801E9">
          <w:pPr>
            <w:jc w:val="right"/>
            <w:rPr>
              <w:szCs w:val="16"/>
            </w:rPr>
          </w:pPr>
          <w:bookmarkStart w:id="44" w:name="spsDateDistribution"/>
          <w:bookmarkStart w:id="45" w:name="bmkDate"/>
          <w:bookmarkEnd w:id="44"/>
          <w:bookmarkEnd w:id="45"/>
          <w:r>
            <w:rPr>
              <w:szCs w:val="16"/>
            </w:rPr>
            <w:t>28 January 2020</w:t>
          </w:r>
        </w:p>
      </w:tc>
    </w:tr>
    <w:tr w:rsidR="00365B6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344F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8B7C28">
            <w:rPr>
              <w:color w:val="FF0000"/>
              <w:szCs w:val="16"/>
            </w:rPr>
            <w:t>0654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344F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65B6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344F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344F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1ED3B0">
      <w:start w:val="1"/>
      <w:numFmt w:val="decimal"/>
      <w:pStyle w:val="SummaryText"/>
      <w:lvlText w:val="%1."/>
      <w:lvlJc w:val="left"/>
      <w:pPr>
        <w:ind w:left="360" w:hanging="360"/>
      </w:pPr>
    </w:lvl>
    <w:lvl w:ilvl="1" w:tplc="B2AE504A" w:tentative="1">
      <w:start w:val="1"/>
      <w:numFmt w:val="lowerLetter"/>
      <w:lvlText w:val="%2."/>
      <w:lvlJc w:val="left"/>
      <w:pPr>
        <w:ind w:left="1080" w:hanging="360"/>
      </w:pPr>
    </w:lvl>
    <w:lvl w:ilvl="2" w:tplc="BF10789A" w:tentative="1">
      <w:start w:val="1"/>
      <w:numFmt w:val="lowerRoman"/>
      <w:lvlText w:val="%3."/>
      <w:lvlJc w:val="right"/>
      <w:pPr>
        <w:ind w:left="1800" w:hanging="180"/>
      </w:pPr>
    </w:lvl>
    <w:lvl w:ilvl="3" w:tplc="107A721E" w:tentative="1">
      <w:start w:val="1"/>
      <w:numFmt w:val="decimal"/>
      <w:lvlText w:val="%4."/>
      <w:lvlJc w:val="left"/>
      <w:pPr>
        <w:ind w:left="2520" w:hanging="360"/>
      </w:pPr>
    </w:lvl>
    <w:lvl w:ilvl="4" w:tplc="5FCC8B14" w:tentative="1">
      <w:start w:val="1"/>
      <w:numFmt w:val="lowerLetter"/>
      <w:lvlText w:val="%5."/>
      <w:lvlJc w:val="left"/>
      <w:pPr>
        <w:ind w:left="3240" w:hanging="360"/>
      </w:pPr>
    </w:lvl>
    <w:lvl w:ilvl="5" w:tplc="0C4865BA" w:tentative="1">
      <w:start w:val="1"/>
      <w:numFmt w:val="lowerRoman"/>
      <w:lvlText w:val="%6."/>
      <w:lvlJc w:val="right"/>
      <w:pPr>
        <w:ind w:left="3960" w:hanging="180"/>
      </w:pPr>
    </w:lvl>
    <w:lvl w:ilvl="6" w:tplc="0BAE6750" w:tentative="1">
      <w:start w:val="1"/>
      <w:numFmt w:val="decimal"/>
      <w:lvlText w:val="%7."/>
      <w:lvlJc w:val="left"/>
      <w:pPr>
        <w:ind w:left="4680" w:hanging="360"/>
      </w:pPr>
    </w:lvl>
    <w:lvl w:ilvl="7" w:tplc="F08A61BE" w:tentative="1">
      <w:start w:val="1"/>
      <w:numFmt w:val="lowerLetter"/>
      <w:lvlText w:val="%8."/>
      <w:lvlJc w:val="left"/>
      <w:pPr>
        <w:ind w:left="5400" w:hanging="360"/>
      </w:pPr>
    </w:lvl>
    <w:lvl w:ilvl="8" w:tplc="1A20AB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5B62"/>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3D77"/>
    <w:rsid w:val="00860955"/>
    <w:rsid w:val="008612A9"/>
    <w:rsid w:val="00863177"/>
    <w:rsid w:val="008739FD"/>
    <w:rsid w:val="008848E9"/>
    <w:rsid w:val="008935B1"/>
    <w:rsid w:val="00893E85"/>
    <w:rsid w:val="008953C4"/>
    <w:rsid w:val="008B223A"/>
    <w:rsid w:val="008B4A10"/>
    <w:rsid w:val="008B4FB8"/>
    <w:rsid w:val="008B7C2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44F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2554"/>
  <w15:docId w15:val="{5A6F336C-E3EF-4C4F-B67A-523E95C2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saso.org.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SAU/20_062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ypoint@saso.org.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364</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66</cp:revision>
  <dcterms:created xsi:type="dcterms:W3CDTF">2017-07-03T10:42:00Z</dcterms:created>
  <dcterms:modified xsi:type="dcterms:W3CDTF">2020-01-28T11:13:00Z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