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6452C" w:rsidP="002F6A28">
      <w:pPr>
        <w:pStyle w:val="Titre"/>
        <w:rPr>
          <w:caps w:val="0"/>
          <w:kern w:val="0"/>
        </w:rPr>
      </w:pPr>
      <w:r w:rsidRPr="002F6A28">
        <w:rPr>
          <w:caps w:val="0"/>
          <w:kern w:val="0"/>
        </w:rPr>
        <w:t>NOTIFICATION</w:t>
      </w:r>
    </w:p>
    <w:p w:rsidR="009239F7" w:rsidRPr="002F6A28" w:rsidRDefault="0046452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37AF" w:rsidTr="0069259F">
        <w:tc>
          <w:tcPr>
            <w:tcW w:w="713" w:type="dxa"/>
            <w:tcBorders>
              <w:bottom w:val="single" w:sz="6" w:space="0" w:color="auto"/>
            </w:tcBorders>
            <w:shd w:val="clear" w:color="auto" w:fill="auto"/>
          </w:tcPr>
          <w:p w:rsidR="00F85C99" w:rsidRPr="002F6A28" w:rsidRDefault="0046452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6452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46452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6452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Highway Traffic Safety Administration (NHTSA), Department of Transportation (DOT) [1584]</w:t>
            </w:r>
            <w:bookmarkEnd w:id="5"/>
          </w:p>
          <w:p w:rsidR="00F85C99" w:rsidRPr="002F6A28" w:rsidRDefault="0046452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946EE" w:rsidRPr="002F6A28" w:rsidRDefault="0046452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6452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6452C"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Tires; Tyres (ICS 83.160)</w:t>
            </w:r>
            <w:bookmarkStart w:id="20" w:name="sps3a"/>
            <w:bookmarkEnd w:id="20"/>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452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Federal Motor Vehicle Safety Standards; Tires (10 page(s), in English)</w:t>
            </w:r>
            <w:bookmarkStart w:id="22" w:name="sps5a"/>
            <w:bookmarkStart w:id="23" w:name="sps5c"/>
            <w:bookmarkStart w:id="24" w:name="sps5b"/>
            <w:bookmarkEnd w:id="22"/>
            <w:bookmarkEnd w:id="23"/>
            <w:bookmarkEnd w:id="24"/>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452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NHTSA is issuing this Advance notice of proposed rulemaking (</w:t>
            </w:r>
            <w:proofErr w:type="spellStart"/>
            <w:r w:rsidR="00FE448B" w:rsidRPr="00C379C8">
              <w:t>ANPRM</w:t>
            </w:r>
            <w:proofErr w:type="spellEnd"/>
            <w:r w:rsidR="00FE448B" w:rsidRPr="00C379C8">
              <w:t xml:space="preserve">) to seek comment on provisions contained in the Federal Motor Vehicle Safety Standards for tires. NHTSA is reviewing existing regulations to determine if updates are necessary to keep pace with new technology. This notice focuses on tire-related comments received to the </w:t>
            </w:r>
            <w:proofErr w:type="spellStart"/>
            <w:r w:rsidR="00FE448B" w:rsidRPr="00C379C8">
              <w:t>DOT's</w:t>
            </w:r>
            <w:proofErr w:type="spellEnd"/>
            <w:r w:rsidR="00FE448B" w:rsidRPr="00C379C8">
              <w:t xml:space="preserve"> regulatory review and request for public comment notice issued on 2 October 2017. NHTSA seeks comment on matters related to the existing strength test, the bead unseating resistance test, and the tire endurance test. Lastly, the agency seeks comment on the current use and relevance of some tire marking regulations and other matters related to new tire technologies. Comments to this notice will inform NHTSA as it considers regulatory reform aimed at reducing regulatory burden while maintaining existing safety levels for motor vehicle tires.</w:t>
            </w:r>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6452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6452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3946EE" w:rsidRPr="002F6A28" w:rsidRDefault="0046452C" w:rsidP="009E75ED">
            <w:pPr>
              <w:numPr>
                <w:ilvl w:val="0"/>
                <w:numId w:val="16"/>
              </w:numPr>
              <w:spacing w:before="120" w:after="120"/>
              <w:jc w:val="left"/>
              <w:rPr>
                <w:bCs/>
              </w:rPr>
            </w:pPr>
            <w:r w:rsidRPr="002F6A28">
              <w:rPr>
                <w:bCs/>
              </w:rPr>
              <w:t>84 Federal Register (FR) 69698, 19 December 2019; Title 49 Code of Federal Regulations (CFR) Part 571: </w:t>
            </w:r>
            <w:r w:rsidRPr="002F6A28">
              <w:rPr>
                <w:bCs/>
              </w:rPr>
              <w:br/>
            </w:r>
            <w:hyperlink r:id="rId8" w:tgtFrame="_blank" w:history="1">
              <w:hyperlink r:id="rId9" w:history="1">
                <w:r w:rsidRPr="002F6A28">
                  <w:rPr>
                    <w:bCs/>
                    <w:color w:val="0000FF"/>
                    <w:u w:val="single"/>
                  </w:rPr>
                  <w:t>https://www.govinfo.gov/content/pkg/FR-2019-12-19/html/2019-27209.htm</w:t>
                </w:r>
              </w:hyperlink>
              <w:r w:rsidRPr="002F6A28">
                <w:rPr>
                  <w:bCs/>
                </w:rPr>
                <w:br/>
              </w:r>
            </w:hyperlink>
            <w:hyperlink r:id="rId10" w:tgtFrame="_blank" w:history="1">
              <w:hyperlink r:id="rId11" w:history="1">
                <w:r w:rsidRPr="002F6A28">
                  <w:rPr>
                    <w:bCs/>
                    <w:color w:val="0000FF"/>
                    <w:u w:val="single"/>
                  </w:rPr>
                  <w:t>https://www.govinfo.gov/content/pkg/FR-2019-12-19/pdf/2019-27209.pdf</w:t>
                </w:r>
              </w:hyperlink>
            </w:hyperlink>
          </w:p>
          <w:p w:rsidR="003946EE" w:rsidRPr="002F6A28" w:rsidRDefault="0046452C" w:rsidP="009E75ED">
            <w:pPr>
              <w:numPr>
                <w:ilvl w:val="0"/>
                <w:numId w:val="16"/>
              </w:numPr>
              <w:spacing w:before="120" w:after="120"/>
              <w:jc w:val="left"/>
              <w:rPr>
                <w:bCs/>
              </w:rPr>
            </w:pPr>
            <w:r w:rsidRPr="002F6A28">
              <w:rPr>
                <w:bCs/>
              </w:rPr>
              <w:t>Notification of Regulatory Review published 2 October 2017:</w:t>
            </w:r>
            <w:r w:rsidRPr="002F6A28">
              <w:rPr>
                <w:bCs/>
              </w:rPr>
              <w:br/>
            </w:r>
            <w:hyperlink r:id="rId12" w:tgtFrame="_blank" w:history="1">
              <w:hyperlink r:id="rId13" w:history="1">
                <w:r w:rsidRPr="002F6A28">
                  <w:rPr>
                    <w:bCs/>
                    <w:color w:val="0000FF"/>
                    <w:u w:val="single"/>
                  </w:rPr>
                  <w:t>https://www.govinfo.gov/content/pkg/FR-2017-10-02/html/2017-21101.htm</w:t>
                </w:r>
              </w:hyperlink>
              <w:r w:rsidRPr="002F6A28">
                <w:rPr>
                  <w:bCs/>
                </w:rPr>
                <w:br/>
              </w:r>
            </w:hyperlink>
            <w:hyperlink r:id="rId14" w:tgtFrame="_blank" w:history="1">
              <w:hyperlink r:id="rId15" w:history="1">
                <w:r w:rsidRPr="002F6A28">
                  <w:rPr>
                    <w:bCs/>
                    <w:color w:val="0000FF"/>
                    <w:u w:val="single"/>
                  </w:rPr>
                  <w:t>https://www.govinfo.gov/content/pkg/FR-2017-10-02/pdf/2017-21101.pdf</w:t>
                </w:r>
              </w:hyperlink>
            </w:hyperlink>
          </w:p>
          <w:p w:rsidR="003946EE" w:rsidRPr="002F6A28" w:rsidRDefault="0046452C" w:rsidP="009E75ED">
            <w:pPr>
              <w:numPr>
                <w:ilvl w:val="0"/>
                <w:numId w:val="16"/>
              </w:numPr>
              <w:spacing w:before="120" w:after="120"/>
              <w:jc w:val="left"/>
              <w:rPr>
                <w:bCs/>
              </w:rPr>
            </w:pPr>
            <w:r w:rsidRPr="002F6A28">
              <w:rPr>
                <w:bCs/>
              </w:rPr>
              <w:t>Supporting documents:</w:t>
            </w:r>
            <w:r w:rsidRPr="002F6A28">
              <w:rPr>
                <w:bCs/>
              </w:rPr>
              <w:br/>
            </w:r>
            <w:hyperlink r:id="rId16" w:tgtFrame="_blank" w:history="1">
              <w:hyperlink r:id="rId17" w:history="1">
                <w:r w:rsidRPr="002F6A28">
                  <w:rPr>
                    <w:bCs/>
                    <w:color w:val="0000FF"/>
                    <w:u w:val="single"/>
                  </w:rPr>
                  <w:t>https://www.regulations.gov/docket?D=DOT-OST-2017-0069</w:t>
                </w:r>
              </w:hyperlink>
            </w:hyperlink>
          </w:p>
        </w:tc>
      </w:tr>
      <w:tr w:rsidR="00E537AF" w:rsidTr="00AE6CC8">
        <w:trPr>
          <w:cantSplit/>
        </w:trPr>
        <w:tc>
          <w:tcPr>
            <w:tcW w:w="713" w:type="dxa"/>
            <w:tcBorders>
              <w:top w:val="single" w:sz="6" w:space="0" w:color="auto"/>
              <w:bottom w:val="single" w:sz="6" w:space="0" w:color="auto"/>
            </w:tcBorders>
            <w:shd w:val="clear" w:color="auto" w:fill="auto"/>
          </w:tcPr>
          <w:p w:rsidR="00EE3A11" w:rsidRPr="002F6A28" w:rsidRDefault="0046452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6452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46452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537AF" w:rsidTr="0069259F">
        <w:tc>
          <w:tcPr>
            <w:tcW w:w="713" w:type="dxa"/>
            <w:tcBorders>
              <w:top w:val="single" w:sz="6" w:space="0" w:color="auto"/>
              <w:bottom w:val="single" w:sz="6" w:space="0" w:color="auto"/>
            </w:tcBorders>
            <w:shd w:val="clear" w:color="auto" w:fill="auto"/>
          </w:tcPr>
          <w:p w:rsidR="00F85C99" w:rsidRPr="002F6A28" w:rsidRDefault="0046452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6452C" w:rsidP="002F6A28">
            <w:pPr>
              <w:spacing w:before="120" w:after="120"/>
            </w:pPr>
            <w:bookmarkStart w:id="35" w:name="X_TBT_Reg_10A"/>
            <w:r w:rsidRPr="002F6A28">
              <w:rPr>
                <w:b/>
              </w:rPr>
              <w:t>Final date for comments</w:t>
            </w:r>
            <w:bookmarkEnd w:id="35"/>
            <w:r w:rsidRPr="002F6A28">
              <w:rPr>
                <w:b/>
              </w:rPr>
              <w:t>:</w:t>
            </w:r>
            <w:r w:rsidR="00EE3A11" w:rsidRPr="00C379C8">
              <w:t xml:space="preserve"> 18 February 2020</w:t>
            </w:r>
            <w:bookmarkStart w:id="36" w:name="sps12a"/>
            <w:bookmarkEnd w:id="36"/>
          </w:p>
        </w:tc>
      </w:tr>
      <w:tr w:rsidR="00E537AF" w:rsidTr="0069259F">
        <w:tc>
          <w:tcPr>
            <w:tcW w:w="713" w:type="dxa"/>
            <w:tcBorders>
              <w:top w:val="single" w:sz="6" w:space="0" w:color="auto"/>
            </w:tcBorders>
            <w:shd w:val="clear" w:color="auto" w:fill="auto"/>
          </w:tcPr>
          <w:p w:rsidR="00F85C99" w:rsidRPr="002F6A28" w:rsidRDefault="0046452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6452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946EE" w:rsidRPr="002F6A28" w:rsidRDefault="0073077E" w:rsidP="00B16145">
            <w:pPr>
              <w:keepNext/>
              <w:keepLines/>
              <w:spacing w:before="120" w:after="120"/>
            </w:pPr>
            <w:hyperlink r:id="rId18" w:history="1">
              <w:r w:rsidR="0046452C" w:rsidRPr="002F6A28">
                <w:rPr>
                  <w:color w:val="0000FF"/>
                  <w:u w:val="single"/>
                </w:rPr>
                <w:t>https://members.wto.org/crnattachments/2020/TBT/USA/20_0027_00_e.pdf</w:t>
              </w:r>
            </w:hyperlink>
            <w:bookmarkEnd w:id="40"/>
          </w:p>
        </w:tc>
      </w:tr>
    </w:tbl>
    <w:p w:rsidR="00EE3A11" w:rsidRPr="002F6A28" w:rsidRDefault="00EE3A11" w:rsidP="002F6A28"/>
    <w:sectPr w:rsidR="00EE3A11" w:rsidRPr="002F6A28" w:rsidSect="0046452C">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3F1" w:rsidRDefault="0046452C">
      <w:r>
        <w:separator/>
      </w:r>
    </w:p>
  </w:endnote>
  <w:endnote w:type="continuationSeparator" w:id="0">
    <w:p w:rsidR="006B73F1" w:rsidRDefault="004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452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452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6452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3F1" w:rsidRDefault="0046452C">
      <w:r>
        <w:separator/>
      </w:r>
    </w:p>
  </w:footnote>
  <w:footnote w:type="continuationSeparator" w:id="0">
    <w:p w:rsidR="006B73F1" w:rsidRDefault="0046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452C"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6452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452C" w:rsidP="009239F7">
    <w:pPr>
      <w:pStyle w:val="En-tte"/>
      <w:pBdr>
        <w:bottom w:val="single" w:sz="4" w:space="1" w:color="auto"/>
      </w:pBdr>
      <w:tabs>
        <w:tab w:val="clear" w:pos="4513"/>
        <w:tab w:val="clear" w:pos="9027"/>
      </w:tabs>
      <w:jc w:val="center"/>
    </w:pPr>
    <w:bookmarkStart w:id="41" w:name="spsSymbolHeader"/>
    <w:r w:rsidRPr="002F6A28">
      <w:t>G/TBT/N/USA/1557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6452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37A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537AF" w:rsidTr="008612A9">
      <w:trPr>
        <w:trHeight w:val="213"/>
        <w:jc w:val="center"/>
      </w:trPr>
      <w:tc>
        <w:tcPr>
          <w:tcW w:w="3794" w:type="dxa"/>
          <w:vMerge w:val="restart"/>
          <w:shd w:val="clear" w:color="auto" w:fill="FFFFFF"/>
          <w:tcMar>
            <w:left w:w="0" w:type="dxa"/>
            <w:right w:w="0" w:type="dxa"/>
          </w:tcMar>
        </w:tcPr>
        <w:p w:rsidR="00ED54E0" w:rsidRPr="009239F7" w:rsidRDefault="0046452C" w:rsidP="00B801E9">
          <w:pPr>
            <w:jc w:val="left"/>
          </w:pPr>
          <w:r>
            <w:rPr>
              <w:noProof/>
              <w:lang w:eastAsia="en-GB"/>
            </w:rPr>
            <w:drawing>
              <wp:inline distT="0" distB="0" distL="0" distR="0">
                <wp:extent cx="2390775"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60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537A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6452C" w:rsidP="00B801E9">
          <w:pPr>
            <w:jc w:val="right"/>
            <w:rPr>
              <w:b/>
              <w:szCs w:val="16"/>
            </w:rPr>
          </w:pPr>
          <w:bookmarkStart w:id="43" w:name="bmkSymbols"/>
          <w:r w:rsidRPr="002F6A28">
            <w:rPr>
              <w:b/>
              <w:szCs w:val="16"/>
            </w:rPr>
            <w:t>G/TBT/N/USA/1557</w:t>
          </w:r>
          <w:bookmarkEnd w:id="43"/>
        </w:p>
      </w:tc>
    </w:tr>
    <w:tr w:rsidR="00E537A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6452C" w:rsidP="00B801E9">
          <w:pPr>
            <w:jc w:val="right"/>
            <w:rPr>
              <w:szCs w:val="16"/>
            </w:rPr>
          </w:pPr>
          <w:bookmarkStart w:id="44" w:name="spsDateDistribution"/>
          <w:bookmarkStart w:id="45" w:name="bmkDate"/>
          <w:bookmarkEnd w:id="44"/>
          <w:bookmarkEnd w:id="45"/>
          <w:r>
            <w:rPr>
              <w:szCs w:val="16"/>
            </w:rPr>
            <w:t>6 January 2020</w:t>
          </w:r>
        </w:p>
      </w:tc>
    </w:tr>
    <w:tr w:rsidR="00E537A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452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73077E">
            <w:rPr>
              <w:color w:val="FF0000"/>
              <w:szCs w:val="16"/>
            </w:rPr>
            <w:t>0014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6452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537A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452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6452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D8C2BC">
      <w:start w:val="1"/>
      <w:numFmt w:val="decimal"/>
      <w:pStyle w:val="SummaryText"/>
      <w:lvlText w:val="%1."/>
      <w:lvlJc w:val="left"/>
      <w:pPr>
        <w:ind w:left="360" w:hanging="360"/>
      </w:pPr>
    </w:lvl>
    <w:lvl w:ilvl="1" w:tplc="231C2A4A" w:tentative="1">
      <w:start w:val="1"/>
      <w:numFmt w:val="lowerLetter"/>
      <w:lvlText w:val="%2."/>
      <w:lvlJc w:val="left"/>
      <w:pPr>
        <w:ind w:left="1080" w:hanging="360"/>
      </w:pPr>
    </w:lvl>
    <w:lvl w:ilvl="2" w:tplc="E5C67D0E" w:tentative="1">
      <w:start w:val="1"/>
      <w:numFmt w:val="lowerRoman"/>
      <w:lvlText w:val="%3."/>
      <w:lvlJc w:val="right"/>
      <w:pPr>
        <w:ind w:left="1800" w:hanging="180"/>
      </w:pPr>
    </w:lvl>
    <w:lvl w:ilvl="3" w:tplc="E9BA1240" w:tentative="1">
      <w:start w:val="1"/>
      <w:numFmt w:val="decimal"/>
      <w:lvlText w:val="%4."/>
      <w:lvlJc w:val="left"/>
      <w:pPr>
        <w:ind w:left="2520" w:hanging="360"/>
      </w:pPr>
    </w:lvl>
    <w:lvl w:ilvl="4" w:tplc="5F84B2B4" w:tentative="1">
      <w:start w:val="1"/>
      <w:numFmt w:val="lowerLetter"/>
      <w:lvlText w:val="%5."/>
      <w:lvlJc w:val="left"/>
      <w:pPr>
        <w:ind w:left="3240" w:hanging="360"/>
      </w:pPr>
    </w:lvl>
    <w:lvl w:ilvl="5" w:tplc="3F96CC6E" w:tentative="1">
      <w:start w:val="1"/>
      <w:numFmt w:val="lowerRoman"/>
      <w:lvlText w:val="%6."/>
      <w:lvlJc w:val="right"/>
      <w:pPr>
        <w:ind w:left="3960" w:hanging="180"/>
      </w:pPr>
    </w:lvl>
    <w:lvl w:ilvl="6" w:tplc="30103F1C" w:tentative="1">
      <w:start w:val="1"/>
      <w:numFmt w:val="decimal"/>
      <w:lvlText w:val="%7."/>
      <w:lvlJc w:val="left"/>
      <w:pPr>
        <w:ind w:left="4680" w:hanging="360"/>
      </w:pPr>
    </w:lvl>
    <w:lvl w:ilvl="7" w:tplc="7774105C" w:tentative="1">
      <w:start w:val="1"/>
      <w:numFmt w:val="lowerLetter"/>
      <w:lvlText w:val="%8."/>
      <w:lvlJc w:val="left"/>
      <w:pPr>
        <w:ind w:left="5400" w:hanging="360"/>
      </w:pPr>
    </w:lvl>
    <w:lvl w:ilvl="8" w:tplc="F4AE6F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FC6BA02">
      <w:start w:val="1"/>
      <w:numFmt w:val="bullet"/>
      <w:lvlText w:val=""/>
      <w:lvlJc w:val="left"/>
      <w:pPr>
        <w:ind w:left="720" w:hanging="360"/>
      </w:pPr>
      <w:rPr>
        <w:rFonts w:ascii="Symbol" w:hAnsi="Symbol"/>
      </w:rPr>
    </w:lvl>
    <w:lvl w:ilvl="1" w:tplc="4E52ED90">
      <w:start w:val="1"/>
      <w:numFmt w:val="bullet"/>
      <w:lvlText w:val="o"/>
      <w:lvlJc w:val="left"/>
      <w:pPr>
        <w:tabs>
          <w:tab w:val="num" w:pos="1440"/>
        </w:tabs>
        <w:ind w:left="1440" w:hanging="360"/>
      </w:pPr>
      <w:rPr>
        <w:rFonts w:ascii="Courier New" w:hAnsi="Courier New"/>
      </w:rPr>
    </w:lvl>
    <w:lvl w:ilvl="2" w:tplc="683067F0">
      <w:start w:val="1"/>
      <w:numFmt w:val="bullet"/>
      <w:lvlText w:val=""/>
      <w:lvlJc w:val="left"/>
      <w:pPr>
        <w:tabs>
          <w:tab w:val="num" w:pos="2160"/>
        </w:tabs>
        <w:ind w:left="2160" w:hanging="360"/>
      </w:pPr>
      <w:rPr>
        <w:rFonts w:ascii="Wingdings" w:hAnsi="Wingdings"/>
      </w:rPr>
    </w:lvl>
    <w:lvl w:ilvl="3" w:tplc="E924A680">
      <w:start w:val="1"/>
      <w:numFmt w:val="bullet"/>
      <w:lvlText w:val=""/>
      <w:lvlJc w:val="left"/>
      <w:pPr>
        <w:tabs>
          <w:tab w:val="num" w:pos="2880"/>
        </w:tabs>
        <w:ind w:left="2880" w:hanging="360"/>
      </w:pPr>
      <w:rPr>
        <w:rFonts w:ascii="Symbol" w:hAnsi="Symbol"/>
      </w:rPr>
    </w:lvl>
    <w:lvl w:ilvl="4" w:tplc="07CC8028">
      <w:start w:val="1"/>
      <w:numFmt w:val="bullet"/>
      <w:lvlText w:val="o"/>
      <w:lvlJc w:val="left"/>
      <w:pPr>
        <w:tabs>
          <w:tab w:val="num" w:pos="3600"/>
        </w:tabs>
        <w:ind w:left="3600" w:hanging="360"/>
      </w:pPr>
      <w:rPr>
        <w:rFonts w:ascii="Courier New" w:hAnsi="Courier New"/>
      </w:rPr>
    </w:lvl>
    <w:lvl w:ilvl="5" w:tplc="1DF24D40">
      <w:start w:val="1"/>
      <w:numFmt w:val="bullet"/>
      <w:lvlText w:val=""/>
      <w:lvlJc w:val="left"/>
      <w:pPr>
        <w:tabs>
          <w:tab w:val="num" w:pos="4320"/>
        </w:tabs>
        <w:ind w:left="4320" w:hanging="360"/>
      </w:pPr>
      <w:rPr>
        <w:rFonts w:ascii="Wingdings" w:hAnsi="Wingdings"/>
      </w:rPr>
    </w:lvl>
    <w:lvl w:ilvl="6" w:tplc="151067DA">
      <w:start w:val="1"/>
      <w:numFmt w:val="bullet"/>
      <w:lvlText w:val=""/>
      <w:lvlJc w:val="left"/>
      <w:pPr>
        <w:tabs>
          <w:tab w:val="num" w:pos="5040"/>
        </w:tabs>
        <w:ind w:left="5040" w:hanging="360"/>
      </w:pPr>
      <w:rPr>
        <w:rFonts w:ascii="Symbol" w:hAnsi="Symbol"/>
      </w:rPr>
    </w:lvl>
    <w:lvl w:ilvl="7" w:tplc="72349652">
      <w:start w:val="1"/>
      <w:numFmt w:val="bullet"/>
      <w:lvlText w:val="o"/>
      <w:lvlJc w:val="left"/>
      <w:pPr>
        <w:tabs>
          <w:tab w:val="num" w:pos="5760"/>
        </w:tabs>
        <w:ind w:left="5760" w:hanging="360"/>
      </w:pPr>
      <w:rPr>
        <w:rFonts w:ascii="Courier New" w:hAnsi="Courier New"/>
      </w:rPr>
    </w:lvl>
    <w:lvl w:ilvl="8" w:tplc="52F4D9F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46EE"/>
    <w:rsid w:val="00396AF4"/>
    <w:rsid w:val="003B2BBF"/>
    <w:rsid w:val="003B40C7"/>
    <w:rsid w:val="0041584A"/>
    <w:rsid w:val="004423A4"/>
    <w:rsid w:val="0046452C"/>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73F1"/>
    <w:rsid w:val="006D6F16"/>
    <w:rsid w:val="006E4336"/>
    <w:rsid w:val="006F35A6"/>
    <w:rsid w:val="006F5826"/>
    <w:rsid w:val="006F731C"/>
    <w:rsid w:val="00700181"/>
    <w:rsid w:val="00711064"/>
    <w:rsid w:val="007141CF"/>
    <w:rsid w:val="00725DF8"/>
    <w:rsid w:val="00730370"/>
    <w:rsid w:val="0073077E"/>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0949"/>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37AF"/>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8646"/>
  <w15:docId w15:val="{33489182-71EC-4D5E-B2A3-7AC9ED9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19/html/2019-27209.htm" TargetMode="External"/><Relationship Id="rId13" Type="http://schemas.openxmlformats.org/officeDocument/2006/relationships/hyperlink" Target="https://www.govinfo.gov/content/pkg/FR-2017-10-02/html/2017-21101.htm" TargetMode="External"/><Relationship Id="rId18" Type="http://schemas.openxmlformats.org/officeDocument/2006/relationships/hyperlink" Target="https://members.wto.org/crnattachments/2020/TBT/USA/20_0027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https://www.govinfo.gov/content/pkg/FR-2017-10-02/html/2017-21101.htm" TargetMode="External"/><Relationship Id="rId17" Type="http://schemas.openxmlformats.org/officeDocument/2006/relationships/hyperlink" Target="https://www.regulations.gov/docket?D=DOT-OST-2017-00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gulations.gov/docket?D=DOT-OST-2017-006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2-19/pdf/2019-27209.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info.gov/content/pkg/FR-2017-10-02/pdf/2017-21101.pdf" TargetMode="External"/><Relationship Id="rId23" Type="http://schemas.openxmlformats.org/officeDocument/2006/relationships/header" Target="header3.xml"/><Relationship Id="rId10" Type="http://schemas.openxmlformats.org/officeDocument/2006/relationships/hyperlink" Target="https://www.govinfo.gov/content/pkg/FR-2019-12-19/pdf/2019-27209.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2-19/html/2019-27209.htm" TargetMode="External"/><Relationship Id="rId14" Type="http://schemas.openxmlformats.org/officeDocument/2006/relationships/hyperlink" Target="https://www.govinfo.gov/content/pkg/FR-2017-10-02/pdf/2017-21101.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2020-01-06T11:26:00Z</dcterms:created>
  <dcterms:modified xsi:type="dcterms:W3CDTF">2020-01-06T13:11:00Z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