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A850" w14:textId="77777777" w:rsidR="009239F7" w:rsidRPr="002F6A28" w:rsidRDefault="004F02D8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6F7CB1E" w14:textId="77777777" w:rsidR="009239F7" w:rsidRPr="002F6A28" w:rsidRDefault="004F02D8" w:rsidP="002F6A28">
      <w:pPr>
        <w:jc w:val="center"/>
      </w:pPr>
      <w:r w:rsidRPr="002F6A28">
        <w:t>The following notification is being circulated in accordance with Article 10.6</w:t>
      </w:r>
    </w:p>
    <w:p w14:paraId="4B3837B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41C4B" w14:paraId="3713F5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BEE81C" w14:textId="77777777" w:rsidR="00F85C99" w:rsidRPr="002F6A28" w:rsidRDefault="004F02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4DB5895" w14:textId="77777777" w:rsidR="00F85C99" w:rsidRPr="002F6A28" w:rsidRDefault="004F02D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0DE220E0" w14:textId="77777777" w:rsidR="00F85C99" w:rsidRPr="002F6A28" w:rsidRDefault="004F02D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41C4B" w14:paraId="0B0AE3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05408" w14:textId="77777777" w:rsidR="00F85C99" w:rsidRPr="002F6A28" w:rsidRDefault="004F02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46BA8" w14:textId="77777777" w:rsidR="00F85C99" w:rsidRPr="002F6A28" w:rsidRDefault="004F02D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B82E114" w14:textId="77777777" w:rsidR="00D27313" w:rsidRPr="002F6A28" w:rsidRDefault="004F02D8" w:rsidP="00155128">
            <w:pPr>
              <w:spacing w:before="120" w:after="120"/>
              <w:jc w:val="left"/>
            </w:pPr>
            <w:r w:rsidRPr="002F6A28">
              <w:t xml:space="preserve">Public Authority for Food and Nutrition </w:t>
            </w:r>
            <w:proofErr w:type="spellStart"/>
            <w:r w:rsidRPr="002F6A28">
              <w:t>P.A.F.N</w:t>
            </w:r>
            <w:proofErr w:type="spellEnd"/>
            <w:r w:rsidRPr="002F6A28">
              <w:t>, Kuwait</w:t>
            </w:r>
            <w:r w:rsidRPr="002F6A28">
              <w:br/>
            </w:r>
            <w:proofErr w:type="spellStart"/>
            <w:r w:rsidRPr="002F6A28">
              <w:t>Kuwait</w:t>
            </w:r>
            <w:proofErr w:type="spellEnd"/>
            <w:r w:rsidRPr="002F6A28">
              <w:t xml:space="preserve"> Standard &amp; Metrology Department (</w:t>
            </w:r>
            <w:proofErr w:type="spellStart"/>
            <w:r w:rsidRPr="002F6A28">
              <w:t>KOWSMD</w:t>
            </w:r>
            <w:proofErr w:type="spellEnd"/>
            <w:r w:rsidRPr="002F6A28">
              <w:t>)</w:t>
            </w:r>
            <w:bookmarkEnd w:id="5"/>
          </w:p>
          <w:p w14:paraId="570175F6" w14:textId="77777777" w:rsidR="00F85C99" w:rsidRPr="002F6A28" w:rsidRDefault="004F02D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E1732F5" w14:textId="77777777" w:rsidR="00D27313" w:rsidRPr="002F6A28" w:rsidRDefault="004F02D8" w:rsidP="00AA646C">
            <w:pPr>
              <w:spacing w:after="120"/>
              <w:jc w:val="left"/>
            </w:pPr>
            <w:r w:rsidRPr="002F6A28">
              <w:t>Tel.: +965 255 30 601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info@pafn.gov.kw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http://www.pafn.gov.kw/</w:t>
              </w:r>
            </w:hyperlink>
            <w:r w:rsidRPr="002F6A28">
              <w:t xml:space="preserve"> </w:t>
            </w:r>
            <w:bookmarkEnd w:id="7"/>
          </w:p>
        </w:tc>
      </w:tr>
      <w:tr w:rsidR="00041C4B" w14:paraId="220BA1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8DB24" w14:textId="77777777" w:rsidR="00F85C99" w:rsidRPr="002F6A28" w:rsidRDefault="004F02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BCE72" w14:textId="77777777" w:rsidR="00F85C99" w:rsidRPr="0058336F" w:rsidRDefault="004F02D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41C4B" w14:paraId="1D66DC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19E9F" w14:textId="77777777" w:rsidR="00F85C99" w:rsidRPr="002F6A28" w:rsidRDefault="004F02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F0A9D" w14:textId="77777777" w:rsidR="00F85C99" w:rsidRPr="002F6A28" w:rsidRDefault="004F02D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Prepared or preserved fish; caviar and caviar substitutes prepared from fish eggs (HS 1604); FOOD TECHNOLOGY (ICS 67)</w:t>
            </w:r>
            <w:bookmarkStart w:id="20" w:name="sps3a"/>
            <w:bookmarkEnd w:id="20"/>
          </w:p>
        </w:tc>
      </w:tr>
      <w:tr w:rsidR="00041C4B" w14:paraId="18F151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7FFE9" w14:textId="77777777" w:rsidR="00F85C99" w:rsidRPr="002F6A28" w:rsidRDefault="004F02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15547" w14:textId="77777777" w:rsidR="00F85C99" w:rsidRPr="002F6A28" w:rsidRDefault="004F02D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Sturgeon Caviar - GSO1360/2014 (13 page(s), in Arabic; 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41C4B" w14:paraId="2AB040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2D5CC" w14:textId="77777777" w:rsidR="00F85C99" w:rsidRPr="002F6A28" w:rsidRDefault="004F02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0FFC0" w14:textId="77777777" w:rsidR="00F85C99" w:rsidRPr="002F6A28" w:rsidRDefault="004F02D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 the 29th Gulf Technical Committee for Food &amp; Agriculture conference, it has been decided to update the technical regulation according to the updated original reference.</w:t>
            </w:r>
          </w:p>
        </w:tc>
      </w:tr>
      <w:tr w:rsidR="00041C4B" w14:paraId="73281A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13068" w14:textId="77777777" w:rsidR="00F85C99" w:rsidRPr="002F6A28" w:rsidRDefault="004F02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AE7B7" w14:textId="77777777" w:rsidR="00F85C99" w:rsidRPr="002F6A28" w:rsidRDefault="004F02D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Protection of human health or safety; Quality requirements; Harmonization</w:t>
            </w:r>
            <w:bookmarkStart w:id="27" w:name="sps7f"/>
            <w:bookmarkEnd w:id="27"/>
          </w:p>
        </w:tc>
      </w:tr>
      <w:tr w:rsidR="00041C4B" w14:paraId="5BE262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C2FE7" w14:textId="77777777" w:rsidR="00F85C99" w:rsidRPr="002F6A28" w:rsidRDefault="004F02D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6A7AD" w14:textId="77777777" w:rsidR="00072B36" w:rsidRPr="002F6A28" w:rsidRDefault="004F02D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D2B943B" w14:textId="77777777" w:rsidR="00F85C99" w:rsidRPr="002F6A28" w:rsidRDefault="004F02D8" w:rsidP="009E75ED">
            <w:pPr>
              <w:spacing w:before="120" w:after="120"/>
            </w:pPr>
            <w:r w:rsidRPr="002F6A28">
              <w:rPr>
                <w:bCs/>
              </w:rPr>
              <w:t>In the 29th Gulf Technical Committee for Food &amp; Agriculture conference, it has been decided to update the technical regulation according to the updated original reference.</w:t>
            </w:r>
          </w:p>
        </w:tc>
      </w:tr>
      <w:tr w:rsidR="00041C4B" w14:paraId="4BD7F0D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C6FA9" w14:textId="77777777" w:rsidR="00EE3A11" w:rsidRPr="002F6A28" w:rsidRDefault="004F02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46183" w14:textId="77777777" w:rsidR="00EE3A11" w:rsidRPr="002F6A28" w:rsidRDefault="004F02D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92DC47E" w14:textId="77777777" w:rsidR="00EE3A11" w:rsidRPr="002F6A28" w:rsidRDefault="004F02D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180 days from the proposed date of adoption</w:t>
            </w:r>
            <w:bookmarkEnd w:id="34"/>
          </w:p>
        </w:tc>
      </w:tr>
      <w:tr w:rsidR="00041C4B" w14:paraId="13C394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E29A4" w14:textId="77777777" w:rsidR="00F85C99" w:rsidRPr="002F6A28" w:rsidRDefault="004F02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03666" w14:textId="77777777" w:rsidR="00F85C99" w:rsidRPr="002F6A28" w:rsidRDefault="004F02D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41C4B" w14:paraId="29684AE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348EC7" w14:textId="77777777" w:rsidR="00F85C99" w:rsidRPr="002F6A28" w:rsidRDefault="004F02D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5643DA" w14:textId="77777777" w:rsidR="00F85C99" w:rsidRPr="002F6A28" w:rsidRDefault="004F02D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076010C" w14:textId="77777777" w:rsidR="00D27313" w:rsidRPr="002F6A28" w:rsidRDefault="004F02D8" w:rsidP="00B16145">
            <w:pPr>
              <w:keepNext/>
              <w:keepLines/>
              <w:spacing w:before="120" w:after="120"/>
              <w:jc w:val="left"/>
            </w:pPr>
            <w:r w:rsidRPr="002F6A28">
              <w:t>Public Authority for Industry (PAI)</w:t>
            </w:r>
            <w:r w:rsidRPr="002F6A28">
              <w:br/>
              <w:t xml:space="preserve">P.O. Box: 4690, </w:t>
            </w:r>
            <w:proofErr w:type="spellStart"/>
            <w:r w:rsidRPr="002F6A28">
              <w:t>Safat</w:t>
            </w:r>
            <w:proofErr w:type="spellEnd"/>
            <w:r w:rsidRPr="002F6A28">
              <w:t xml:space="preserve"> </w:t>
            </w:r>
            <w:r w:rsidRPr="002F6A28">
              <w:br/>
              <w:t>13047 Kuwait</w:t>
            </w:r>
            <w:r w:rsidRPr="002F6A28">
              <w:br/>
              <w:t>Tel.: +965 253 02 622</w:t>
            </w:r>
            <w:r w:rsidRPr="002F6A28">
              <w:br/>
              <w:t>Fax: +965 253 02 622</w:t>
            </w:r>
            <w:r w:rsidRPr="002F6A28">
              <w:br/>
              <w:t xml:space="preserve">E-mail: mailto: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Enquiry_point@pai.gov.kw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</w:p>
          <w:p w14:paraId="5A13170E" w14:textId="77777777" w:rsidR="00D27313" w:rsidRPr="002F6A28" w:rsidRDefault="000F50A0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4F02D8" w:rsidRPr="002F6A28">
                <w:rPr>
                  <w:color w:val="0000FF"/>
                  <w:u w:val="single"/>
                </w:rPr>
                <w:t>https://members.wto.org/crnattachments/2021/TBT/KWT/21_6355_00_x.pdf</w:t>
              </w:r>
            </w:hyperlink>
            <w:r w:rsidR="004F02D8" w:rsidRPr="002F6A28">
              <w:br/>
            </w:r>
            <w:hyperlink r:id="rId12" w:history="1">
              <w:r w:rsidR="004F02D8" w:rsidRPr="002F6A28">
                <w:rPr>
                  <w:color w:val="0000FF"/>
                  <w:u w:val="single"/>
                </w:rPr>
                <w:t>https://members.wto.org/crnattachments/2021/TBT/KWT/21_6355_00_e.pdf</w:t>
              </w:r>
            </w:hyperlink>
            <w:bookmarkEnd w:id="40"/>
          </w:p>
        </w:tc>
      </w:tr>
    </w:tbl>
    <w:p w14:paraId="210F53F2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0E16" w14:textId="77777777" w:rsidR="00446608" w:rsidRDefault="004F02D8">
      <w:r>
        <w:separator/>
      </w:r>
    </w:p>
  </w:endnote>
  <w:endnote w:type="continuationSeparator" w:id="0">
    <w:p w14:paraId="799126C3" w14:textId="77777777" w:rsidR="00446608" w:rsidRDefault="004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3ECF" w14:textId="77777777" w:rsidR="009239F7" w:rsidRPr="002F6A28" w:rsidRDefault="004F02D8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49CE" w14:textId="77777777" w:rsidR="009239F7" w:rsidRPr="002F6A28" w:rsidRDefault="004F02D8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7F68" w14:textId="77777777" w:rsidR="00EE3A11" w:rsidRPr="002F6A28" w:rsidRDefault="004F02D8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2954" w14:textId="77777777" w:rsidR="00446608" w:rsidRDefault="004F02D8">
      <w:r>
        <w:separator/>
      </w:r>
    </w:p>
  </w:footnote>
  <w:footnote w:type="continuationSeparator" w:id="0">
    <w:p w14:paraId="48D4A16D" w14:textId="77777777" w:rsidR="00446608" w:rsidRDefault="004F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92C8" w14:textId="77777777" w:rsidR="009239F7" w:rsidRPr="002F6A28" w:rsidRDefault="004F02D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9BAC8F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BB8791" w14:textId="77777777" w:rsidR="009239F7" w:rsidRPr="002F6A28" w:rsidRDefault="004F02D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4C7A2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D812" w14:textId="22491837" w:rsidR="009239F7" w:rsidRPr="002F6A28" w:rsidRDefault="004F02D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G/TBT/N/ARE/508</w:t>
    </w:r>
    <w:r w:rsidR="000F50A0">
      <w:t>•</w:t>
    </w:r>
    <w:r w:rsidRPr="002F6A28">
      <w:t xml:space="preserve"> G/TBT/N/</w:t>
    </w:r>
    <w:proofErr w:type="spellStart"/>
    <w:r w:rsidRPr="002F6A28">
      <w:t>BHR</w:t>
    </w:r>
    <w:proofErr w:type="spellEnd"/>
    <w:r w:rsidRPr="002F6A28">
      <w:t>/609</w:t>
    </w:r>
    <w:r w:rsidR="000F50A0">
      <w:t xml:space="preserve"> </w:t>
    </w:r>
    <w:r w:rsidR="000F50A0">
      <w:t>•</w:t>
    </w:r>
    <w:r w:rsidR="000F50A0">
      <w:t xml:space="preserve"> </w:t>
    </w:r>
    <w:r w:rsidRPr="002F6A28">
      <w:t>G/TBT/N/</w:t>
    </w:r>
    <w:proofErr w:type="spellStart"/>
    <w:r w:rsidRPr="002F6A28">
      <w:t>KWT</w:t>
    </w:r>
    <w:proofErr w:type="spellEnd"/>
    <w:r w:rsidRPr="002F6A28">
      <w:t>/577</w:t>
    </w:r>
    <w:r w:rsidR="000F50A0">
      <w:t xml:space="preserve"> </w:t>
    </w:r>
    <w:r w:rsidR="000F50A0">
      <w:t>•</w:t>
    </w:r>
    <w:r w:rsidRPr="002F6A28">
      <w:t xml:space="preserve"> G/TBT/N/</w:t>
    </w:r>
    <w:proofErr w:type="spellStart"/>
    <w:r w:rsidRPr="002F6A28">
      <w:t>OMN</w:t>
    </w:r>
    <w:proofErr w:type="spellEnd"/>
    <w:r w:rsidRPr="002F6A28">
      <w:t>/444</w:t>
    </w:r>
    <w:r w:rsidR="000F50A0">
      <w:t xml:space="preserve"> </w:t>
    </w:r>
    <w:r w:rsidR="000F50A0">
      <w:t>•</w:t>
    </w:r>
    <w:r w:rsidR="000F50A0">
      <w:t xml:space="preserve"> </w:t>
    </w:r>
    <w:r w:rsidRPr="002F6A28">
      <w:t>G/TBT/N/QAT/598</w:t>
    </w:r>
    <w:r w:rsidR="000F50A0">
      <w:t xml:space="preserve"> </w:t>
    </w:r>
    <w:r w:rsidR="000F50A0">
      <w:t>•</w:t>
    </w:r>
    <w:r w:rsidR="000F50A0">
      <w:t xml:space="preserve"> </w:t>
    </w:r>
    <w:r w:rsidRPr="002F6A28">
      <w:t>G/TBT/N/SAU/1214</w:t>
    </w:r>
    <w:r w:rsidR="000F50A0">
      <w:t xml:space="preserve"> </w:t>
    </w:r>
    <w:r w:rsidR="000F50A0">
      <w:t>•</w:t>
    </w:r>
    <w:r w:rsidRPr="002F6A28">
      <w:t xml:space="preserve"> G/TBT/N/</w:t>
    </w:r>
    <w:proofErr w:type="spellStart"/>
    <w:r w:rsidRPr="002F6A28">
      <w:t>YEM</w:t>
    </w:r>
    <w:proofErr w:type="spellEnd"/>
    <w:r w:rsidRPr="002F6A28">
      <w:t>/205</w:t>
    </w:r>
    <w:bookmarkEnd w:id="41"/>
  </w:p>
  <w:p w14:paraId="2657240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0CD868" w14:textId="77777777" w:rsidR="009239F7" w:rsidRPr="002F6A28" w:rsidRDefault="004F02D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FD707C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1C4B" w14:paraId="6294AEB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61D90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D0067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41C4B" w14:paraId="241BAF9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FE7D43" w14:textId="77777777" w:rsidR="00ED54E0" w:rsidRPr="009239F7" w:rsidRDefault="004F02D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01FCFED" wp14:editId="7F78895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376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185FB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41C4B" w14:paraId="2170162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2C06B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0AE35E" w14:textId="77777777" w:rsidR="009239F7" w:rsidRPr="002F6A28" w:rsidRDefault="004F02D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G/TBT/N/ARE/508</w:t>
          </w:r>
        </w:p>
        <w:p w14:paraId="5DC13FCC" w14:textId="77777777" w:rsidR="00041C4B" w:rsidRPr="002F6A28" w:rsidRDefault="004F02D8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BHR</w:t>
          </w:r>
          <w:proofErr w:type="spellEnd"/>
          <w:r w:rsidRPr="002F6A28">
            <w:rPr>
              <w:b/>
              <w:szCs w:val="16"/>
            </w:rPr>
            <w:t>/609</w:t>
          </w:r>
        </w:p>
        <w:p w14:paraId="59B96D38" w14:textId="77777777" w:rsidR="00041C4B" w:rsidRPr="002F6A28" w:rsidRDefault="004F02D8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KWT</w:t>
          </w:r>
          <w:proofErr w:type="spellEnd"/>
          <w:r w:rsidRPr="002F6A28">
            <w:rPr>
              <w:b/>
              <w:szCs w:val="16"/>
            </w:rPr>
            <w:t>/577</w:t>
          </w:r>
        </w:p>
        <w:p w14:paraId="399FDDB4" w14:textId="77777777" w:rsidR="00041C4B" w:rsidRPr="002F6A28" w:rsidRDefault="004F02D8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OMN</w:t>
          </w:r>
          <w:proofErr w:type="spellEnd"/>
          <w:r w:rsidRPr="002F6A28">
            <w:rPr>
              <w:b/>
              <w:szCs w:val="16"/>
            </w:rPr>
            <w:t>/444</w:t>
          </w:r>
        </w:p>
        <w:p w14:paraId="45090C7F" w14:textId="77777777" w:rsidR="00041C4B" w:rsidRPr="002F6A28" w:rsidRDefault="004F02D8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G/TBT/N/QAT/598</w:t>
          </w:r>
        </w:p>
        <w:p w14:paraId="07313045" w14:textId="77777777" w:rsidR="00041C4B" w:rsidRPr="002F6A28" w:rsidRDefault="004F02D8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G/TBT/N/SAU/1214</w:t>
          </w:r>
        </w:p>
        <w:p w14:paraId="0515692A" w14:textId="77777777" w:rsidR="00041C4B" w:rsidRPr="002F6A28" w:rsidRDefault="004F02D8" w:rsidP="004F02D8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YEM</w:t>
          </w:r>
          <w:proofErr w:type="spellEnd"/>
          <w:r w:rsidRPr="002F6A28">
            <w:rPr>
              <w:b/>
              <w:szCs w:val="16"/>
            </w:rPr>
            <w:t>/205</w:t>
          </w:r>
          <w:bookmarkEnd w:id="43"/>
        </w:p>
      </w:tc>
    </w:tr>
    <w:tr w:rsidR="00041C4B" w14:paraId="0848199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0F6C6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BD8946" w14:textId="34E6F7BD" w:rsidR="00ED54E0" w:rsidRPr="009239F7" w:rsidRDefault="004F02D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October 2021</w:t>
          </w:r>
        </w:p>
      </w:tc>
    </w:tr>
    <w:tr w:rsidR="00041C4B" w14:paraId="67CF69A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09D965" w14:textId="713D095D" w:rsidR="00ED54E0" w:rsidRPr="009239F7" w:rsidRDefault="004F02D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2501B">
            <w:rPr>
              <w:color w:val="FF0000"/>
              <w:szCs w:val="16"/>
            </w:rPr>
            <w:t>7495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5CBFD" w14:textId="77777777" w:rsidR="00ED54E0" w:rsidRPr="009239F7" w:rsidRDefault="004F02D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41C4B" w14:paraId="72364DB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14DCC0" w14:textId="77777777" w:rsidR="00ED54E0" w:rsidRPr="009239F7" w:rsidRDefault="004F02D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657B42" w14:textId="77777777" w:rsidR="00ED54E0" w:rsidRPr="002F6A28" w:rsidRDefault="004F02D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50754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D201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52A3E2" w:tentative="1">
      <w:start w:val="1"/>
      <w:numFmt w:val="lowerLetter"/>
      <w:lvlText w:val="%2."/>
      <w:lvlJc w:val="left"/>
      <w:pPr>
        <w:ind w:left="1080" w:hanging="360"/>
      </w:pPr>
    </w:lvl>
    <w:lvl w:ilvl="2" w:tplc="93F6B0CE" w:tentative="1">
      <w:start w:val="1"/>
      <w:numFmt w:val="lowerRoman"/>
      <w:lvlText w:val="%3."/>
      <w:lvlJc w:val="right"/>
      <w:pPr>
        <w:ind w:left="1800" w:hanging="180"/>
      </w:pPr>
    </w:lvl>
    <w:lvl w:ilvl="3" w:tplc="823E23D8" w:tentative="1">
      <w:start w:val="1"/>
      <w:numFmt w:val="decimal"/>
      <w:lvlText w:val="%4."/>
      <w:lvlJc w:val="left"/>
      <w:pPr>
        <w:ind w:left="2520" w:hanging="360"/>
      </w:pPr>
    </w:lvl>
    <w:lvl w:ilvl="4" w:tplc="98D22364" w:tentative="1">
      <w:start w:val="1"/>
      <w:numFmt w:val="lowerLetter"/>
      <w:lvlText w:val="%5."/>
      <w:lvlJc w:val="left"/>
      <w:pPr>
        <w:ind w:left="3240" w:hanging="360"/>
      </w:pPr>
    </w:lvl>
    <w:lvl w:ilvl="5" w:tplc="043266BC" w:tentative="1">
      <w:start w:val="1"/>
      <w:numFmt w:val="lowerRoman"/>
      <w:lvlText w:val="%6."/>
      <w:lvlJc w:val="right"/>
      <w:pPr>
        <w:ind w:left="3960" w:hanging="180"/>
      </w:pPr>
    </w:lvl>
    <w:lvl w:ilvl="6" w:tplc="92BCB1F6" w:tentative="1">
      <w:start w:val="1"/>
      <w:numFmt w:val="decimal"/>
      <w:lvlText w:val="%7."/>
      <w:lvlJc w:val="left"/>
      <w:pPr>
        <w:ind w:left="4680" w:hanging="360"/>
      </w:pPr>
    </w:lvl>
    <w:lvl w:ilvl="7" w:tplc="DE28291E" w:tentative="1">
      <w:start w:val="1"/>
      <w:numFmt w:val="lowerLetter"/>
      <w:lvlText w:val="%8."/>
      <w:lvlJc w:val="left"/>
      <w:pPr>
        <w:ind w:left="5400" w:hanging="360"/>
      </w:pPr>
    </w:lvl>
    <w:lvl w:ilvl="8" w:tplc="F2F424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1C4B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50A0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6608"/>
    <w:rsid w:val="00467032"/>
    <w:rsid w:val="0046754A"/>
    <w:rsid w:val="0048173D"/>
    <w:rsid w:val="004A23F8"/>
    <w:rsid w:val="004C27A4"/>
    <w:rsid w:val="004E51B2"/>
    <w:rsid w:val="004F02D8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01B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189C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7313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7C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afn.gov.kw" TargetMode="External"/><Relationship Id="rId12" Type="http://schemas.openxmlformats.org/officeDocument/2006/relationships/hyperlink" Target="https://members.wto.org/crnattachments/2021/TBT/KWT/21_6355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WT/21_635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i.gov.k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2021-10-06T09:23:00Z</dcterms:created>
  <dcterms:modified xsi:type="dcterms:W3CDTF">2021-10-06T09:46:00Z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