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EFC" w14:textId="10D59EFA" w:rsidR="00B531D9" w:rsidRPr="00C56626" w:rsidRDefault="00C56626" w:rsidP="00C56626">
      <w:pPr>
        <w:pStyle w:val="Title"/>
        <w:rPr>
          <w:caps w:val="0"/>
          <w:kern w:val="0"/>
        </w:rPr>
      </w:pPr>
      <w:r w:rsidRPr="00C56626">
        <w:rPr>
          <w:caps w:val="0"/>
          <w:kern w:val="0"/>
        </w:rPr>
        <w:t>NOTIFICATION</w:t>
      </w:r>
    </w:p>
    <w:p w14:paraId="252D3B87" w14:textId="77777777" w:rsidR="00B531D9" w:rsidRPr="00C56626" w:rsidRDefault="00F40469" w:rsidP="00C56626">
      <w:pPr>
        <w:jc w:val="center"/>
      </w:pPr>
      <w:r w:rsidRPr="00C56626">
        <w:t>The following notification is being circulated in accordance with Article 10.6.</w:t>
      </w:r>
    </w:p>
    <w:p w14:paraId="53516370" w14:textId="77777777" w:rsidR="00B531D9" w:rsidRPr="00C56626" w:rsidRDefault="00B531D9" w:rsidP="00C5662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C56626" w:rsidRPr="00C56626" w14:paraId="5924A16E" w14:textId="77777777" w:rsidTr="00C5662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4609EC5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9B7D8AA" w14:textId="5AF27EA5" w:rsidR="00A52F73" w:rsidRPr="00C56626" w:rsidRDefault="00F40469" w:rsidP="00C56626">
            <w:pPr>
              <w:spacing w:before="120" w:after="120"/>
            </w:pPr>
            <w:r w:rsidRPr="00C56626">
              <w:rPr>
                <w:b/>
                <w:bCs/>
              </w:rPr>
              <w:t>Notifying Member</w:t>
            </w:r>
            <w:r w:rsidR="00C56626" w:rsidRPr="00C56626">
              <w:rPr>
                <w:b/>
                <w:bCs/>
              </w:rPr>
              <w:t xml:space="preserve">: </w:t>
            </w:r>
            <w:r w:rsidR="00C56626" w:rsidRPr="00C56626">
              <w:rPr>
                <w:bCs/>
                <w:u w:val="single"/>
              </w:rPr>
              <w:t>P</w:t>
            </w:r>
            <w:r w:rsidRPr="00C56626">
              <w:rPr>
                <w:bCs/>
                <w:u w:val="single"/>
              </w:rPr>
              <w:t>ERU</w:t>
            </w:r>
          </w:p>
          <w:p w14:paraId="5CFFB737" w14:textId="3010AFAA" w:rsidR="00A52F73" w:rsidRPr="00C56626" w:rsidRDefault="00F40469" w:rsidP="00C56626">
            <w:pPr>
              <w:spacing w:after="120"/>
            </w:pPr>
            <w:r w:rsidRPr="00C56626">
              <w:rPr>
                <w:b/>
              </w:rPr>
              <w:t>If applicable, name of local government involved (Articles 3.2 and 7.2):</w:t>
            </w:r>
          </w:p>
        </w:tc>
      </w:tr>
      <w:tr w:rsidR="00C56626" w:rsidRPr="00C56626" w14:paraId="65DEC6C3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1DABD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7E4D" w14:textId="77777777" w:rsidR="006B7F5E" w:rsidRPr="009F29D8" w:rsidRDefault="00F40469" w:rsidP="00C56626">
            <w:pPr>
              <w:spacing w:before="120" w:after="120"/>
              <w:jc w:val="left"/>
              <w:rPr>
                <w:bCs/>
              </w:rPr>
            </w:pPr>
            <w:r w:rsidRPr="009F29D8">
              <w:rPr>
                <w:b/>
              </w:rPr>
              <w:t>Agency responsible:</w:t>
            </w:r>
          </w:p>
          <w:p w14:paraId="24EEBF6A" w14:textId="77777777" w:rsidR="006B7F5E" w:rsidRPr="009F29D8" w:rsidRDefault="00F40469" w:rsidP="00C56626">
            <w:pPr>
              <w:jc w:val="left"/>
              <w:rPr>
                <w:bCs/>
              </w:rPr>
            </w:pPr>
            <w:r w:rsidRPr="009F29D8">
              <w:rPr>
                <w:i/>
                <w:iCs/>
              </w:rPr>
              <w:t xml:space="preserve">Instituto </w:t>
            </w:r>
            <w:proofErr w:type="spellStart"/>
            <w:r w:rsidRPr="009F29D8">
              <w:rPr>
                <w:i/>
                <w:iCs/>
              </w:rPr>
              <w:t>Peruano</w:t>
            </w:r>
            <w:proofErr w:type="spellEnd"/>
            <w:r w:rsidRPr="009F29D8">
              <w:rPr>
                <w:i/>
                <w:iCs/>
              </w:rPr>
              <w:t xml:space="preserve"> de </w:t>
            </w:r>
            <w:proofErr w:type="spellStart"/>
            <w:r w:rsidRPr="009F29D8">
              <w:rPr>
                <w:i/>
                <w:iCs/>
              </w:rPr>
              <w:t>Energía</w:t>
            </w:r>
            <w:proofErr w:type="spellEnd"/>
            <w:r w:rsidRPr="009F29D8">
              <w:rPr>
                <w:i/>
                <w:iCs/>
              </w:rPr>
              <w:t xml:space="preserve"> Nuclear</w:t>
            </w:r>
            <w:r w:rsidRPr="009F29D8">
              <w:t>, IPEN (Peruvian Nuclear Energy Institute)</w:t>
            </w:r>
          </w:p>
          <w:p w14:paraId="7726A1D6" w14:textId="0281AEDD" w:rsidR="006B7F5E" w:rsidRPr="009F29D8" w:rsidRDefault="00F40469" w:rsidP="00C56626">
            <w:pPr>
              <w:jc w:val="left"/>
              <w:rPr>
                <w:bCs/>
              </w:rPr>
            </w:pPr>
            <w:proofErr w:type="spellStart"/>
            <w:r w:rsidRPr="009F29D8">
              <w:rPr>
                <w:i/>
                <w:iCs/>
              </w:rPr>
              <w:t>Oficina</w:t>
            </w:r>
            <w:proofErr w:type="spellEnd"/>
            <w:r w:rsidRPr="009F29D8">
              <w:rPr>
                <w:i/>
                <w:iCs/>
              </w:rPr>
              <w:t xml:space="preserve"> Técnica de la </w:t>
            </w:r>
            <w:proofErr w:type="spellStart"/>
            <w:r w:rsidRPr="009F29D8">
              <w:rPr>
                <w:i/>
                <w:iCs/>
              </w:rPr>
              <w:t>Autoridad</w:t>
            </w:r>
            <w:proofErr w:type="spellEnd"/>
            <w:r w:rsidRPr="009F29D8">
              <w:rPr>
                <w:i/>
                <w:iCs/>
              </w:rPr>
              <w:t xml:space="preserve"> Nacional</w:t>
            </w:r>
            <w:r w:rsidRPr="009F29D8">
              <w:t>, OTAN (Technical Office of the National Authority</w:t>
            </w:r>
            <w:r w:rsidR="00657D7B" w:rsidRPr="009F29D8">
              <w:t>)</w:t>
            </w:r>
          </w:p>
          <w:p w14:paraId="59A14A2E" w14:textId="77777777" w:rsidR="006B7F5E" w:rsidRPr="00F2440F" w:rsidRDefault="00F40469" w:rsidP="00C56626">
            <w:pPr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Calle Faustino Sánchez Carrión 456 (Ex Justo Vigil), Magdalena del Mar</w:t>
            </w:r>
          </w:p>
          <w:p w14:paraId="3B5BAC2E" w14:textId="22322053" w:rsidR="00657D7B" w:rsidRPr="009F29D8" w:rsidRDefault="00F40469" w:rsidP="00C56626">
            <w:pPr>
              <w:jc w:val="left"/>
            </w:pPr>
            <w:r w:rsidRPr="009F29D8">
              <w:t>Tel.</w:t>
            </w:r>
            <w:r w:rsidR="00C56626" w:rsidRPr="009F29D8">
              <w:t>: 4</w:t>
            </w:r>
            <w:r w:rsidRPr="009F29D8">
              <w:t>63</w:t>
            </w:r>
            <w:r w:rsidR="00C56626" w:rsidRPr="009F29D8">
              <w:t>-</w:t>
            </w:r>
            <w:r w:rsidRPr="009F29D8">
              <w:t>1170/463</w:t>
            </w:r>
            <w:r w:rsidR="00C56626" w:rsidRPr="009F29D8">
              <w:t>-</w:t>
            </w:r>
            <w:r w:rsidRPr="009F29D8">
              <w:t>117</w:t>
            </w:r>
            <w:r w:rsidR="00657D7B" w:rsidRPr="009F29D8">
              <w:t>1</w:t>
            </w:r>
          </w:p>
          <w:p w14:paraId="7F6205CE" w14:textId="77777777" w:rsidR="00657D7B" w:rsidRPr="009F29D8" w:rsidRDefault="00F40469" w:rsidP="00657D7B">
            <w:pPr>
              <w:jc w:val="left"/>
            </w:pPr>
            <w:r w:rsidRPr="009F29D8">
              <w:t>Fax</w:t>
            </w:r>
            <w:r w:rsidR="00C56626" w:rsidRPr="009F29D8">
              <w:t>: 4</w:t>
            </w:r>
            <w:r w:rsidRPr="009F29D8">
              <w:t>63</w:t>
            </w:r>
            <w:r w:rsidR="00C56626" w:rsidRPr="009F29D8">
              <w:t>-</w:t>
            </w:r>
            <w:r w:rsidRPr="009F29D8">
              <w:t>1166</w:t>
            </w:r>
          </w:p>
          <w:p w14:paraId="634DB8FE" w14:textId="6E85B9ED" w:rsidR="006B7F5E" w:rsidRPr="009F29D8" w:rsidRDefault="006B7F5E" w:rsidP="00657D7B">
            <w:pPr>
              <w:jc w:val="left"/>
              <w:rPr>
                <w:rStyle w:val="Hyperlink"/>
              </w:rPr>
            </w:pPr>
            <w:r w:rsidRPr="009F29D8">
              <w:t xml:space="preserve">Email: </w:t>
            </w:r>
            <w:hyperlink r:id="rId8" w:history="1">
              <w:r w:rsidR="00C56626" w:rsidRPr="009F29D8">
                <w:rPr>
                  <w:rStyle w:val="Hyperlink"/>
                </w:rPr>
                <w:t>otan@ipen.gob.pe</w:t>
              </w:r>
            </w:hyperlink>
          </w:p>
          <w:p w14:paraId="1B3AB050" w14:textId="77777777" w:rsidR="00657D7B" w:rsidRPr="009F29D8" w:rsidRDefault="00657D7B" w:rsidP="00657D7B">
            <w:pPr>
              <w:jc w:val="left"/>
              <w:rPr>
                <w:bCs/>
              </w:rPr>
            </w:pPr>
          </w:p>
          <w:p w14:paraId="0F3726A4" w14:textId="77777777" w:rsidR="006B7F5E" w:rsidRPr="009F29D8" w:rsidRDefault="00F40469" w:rsidP="00C56626">
            <w:pPr>
              <w:spacing w:after="120"/>
            </w:pPr>
            <w:r w:rsidRPr="009F29D8">
              <w:rPr>
                <w:b/>
              </w:rPr>
              <w:t xml:space="preserve">Name and address (including telephone and fax numbers, </w:t>
            </w:r>
            <w:proofErr w:type="gramStart"/>
            <w:r w:rsidRPr="009F29D8">
              <w:rPr>
                <w:b/>
              </w:rPr>
              <w:t>email</w:t>
            </w:r>
            <w:proofErr w:type="gramEnd"/>
            <w:r w:rsidRPr="009F29D8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36B02C7E" w14:textId="77777777" w:rsidR="006B7F5E" w:rsidRPr="009F29D8" w:rsidRDefault="00F40469" w:rsidP="00C56626">
            <w:pPr>
              <w:jc w:val="left"/>
            </w:pPr>
            <w:proofErr w:type="spellStart"/>
            <w:r w:rsidRPr="009F29D8">
              <w:rPr>
                <w:i/>
                <w:iCs/>
              </w:rPr>
              <w:t>Ministerio</w:t>
            </w:r>
            <w:proofErr w:type="spellEnd"/>
            <w:r w:rsidRPr="009F29D8">
              <w:rPr>
                <w:i/>
                <w:iCs/>
              </w:rPr>
              <w:t xml:space="preserve"> de Comercio Exterior y Turismo</w:t>
            </w:r>
            <w:r w:rsidRPr="009F29D8">
              <w:t>, MINCETUR (Ministry of Foreign Trade and Tourism)</w:t>
            </w:r>
          </w:p>
          <w:p w14:paraId="00F0EB90" w14:textId="3980E44D" w:rsidR="006B7F5E" w:rsidRPr="009F29D8" w:rsidRDefault="00F40469" w:rsidP="00C56626">
            <w:pPr>
              <w:jc w:val="left"/>
            </w:pPr>
            <w:r w:rsidRPr="009F29D8">
              <w:t>Calle Uno Oeste N</w:t>
            </w:r>
            <w:r w:rsidR="00C56626" w:rsidRPr="009F29D8">
              <w:t xml:space="preserve">º </w:t>
            </w:r>
            <w:r w:rsidRPr="009F29D8">
              <w:t xml:space="preserve">50 </w:t>
            </w:r>
            <w:r w:rsidR="00C56626" w:rsidRPr="009F29D8">
              <w:t>-</w:t>
            </w:r>
            <w:r w:rsidRPr="009F29D8">
              <w:t xml:space="preserve"> Urb</w:t>
            </w:r>
            <w:r w:rsidR="00C56626" w:rsidRPr="009F29D8">
              <w:t xml:space="preserve">. </w:t>
            </w:r>
            <w:proofErr w:type="spellStart"/>
            <w:r w:rsidR="00C56626" w:rsidRPr="009F29D8">
              <w:t>C</w:t>
            </w:r>
            <w:r w:rsidRPr="009F29D8">
              <w:t>orpac</w:t>
            </w:r>
            <w:proofErr w:type="spellEnd"/>
            <w:r w:rsidRPr="009F29D8">
              <w:t xml:space="preserve"> </w:t>
            </w:r>
            <w:r w:rsidR="00C56626" w:rsidRPr="009F29D8">
              <w:t>-</w:t>
            </w:r>
            <w:r w:rsidRPr="009F29D8">
              <w:t xml:space="preserve"> Lima 27</w:t>
            </w:r>
          </w:p>
          <w:p w14:paraId="7E153670" w14:textId="68CC9F0C" w:rsidR="006B7F5E" w:rsidRPr="009F29D8" w:rsidRDefault="00F40469" w:rsidP="00C56626">
            <w:pPr>
              <w:jc w:val="left"/>
            </w:pPr>
            <w:r w:rsidRPr="009F29D8">
              <w:t>Tel.</w:t>
            </w:r>
            <w:r w:rsidR="00C56626" w:rsidRPr="009F29D8">
              <w:t>: (</w:t>
            </w:r>
            <w:r w:rsidRPr="009F29D8">
              <w:t>+51</w:t>
            </w:r>
            <w:r w:rsidR="00C56626" w:rsidRPr="009F29D8">
              <w:t>-</w:t>
            </w:r>
            <w:r w:rsidRPr="009F29D8">
              <w:t>1) 513</w:t>
            </w:r>
            <w:r w:rsidR="00C56626" w:rsidRPr="009F29D8">
              <w:t>-</w:t>
            </w:r>
            <w:r w:rsidRPr="009F29D8">
              <w:t>6100, Ext. 1223 and 1239</w:t>
            </w:r>
          </w:p>
          <w:p w14:paraId="02ADF00D" w14:textId="53566723" w:rsidR="0003553C" w:rsidRPr="009F29D8" w:rsidRDefault="00F40469" w:rsidP="00C56626">
            <w:pPr>
              <w:spacing w:after="120"/>
              <w:jc w:val="left"/>
            </w:pPr>
            <w:r w:rsidRPr="009F29D8">
              <w:t xml:space="preserve">Email: </w:t>
            </w:r>
            <w:hyperlink r:id="rId9" w:history="1">
              <w:r w:rsidR="00C56626" w:rsidRPr="009F29D8">
                <w:rPr>
                  <w:rStyle w:val="Hyperlink"/>
                </w:rPr>
                <w:t>otc@mincetur.gob.pe</w:t>
              </w:r>
            </w:hyperlink>
          </w:p>
        </w:tc>
      </w:tr>
      <w:tr w:rsidR="00C56626" w:rsidRPr="00C56626" w14:paraId="36F23120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C0ED8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24371" w14:textId="59A42754" w:rsidR="00A52F73" w:rsidRPr="009F29D8" w:rsidRDefault="00F40469" w:rsidP="00C56626">
            <w:pPr>
              <w:spacing w:before="120" w:after="120"/>
            </w:pPr>
            <w:r w:rsidRPr="009F29D8">
              <w:rPr>
                <w:b/>
              </w:rPr>
              <w:t xml:space="preserve">Notified under Article 2.9.2 [X], 2.10.1 </w:t>
            </w:r>
            <w:proofErr w:type="gramStart"/>
            <w:r w:rsidR="00C56626" w:rsidRPr="009F29D8">
              <w:rPr>
                <w:b/>
              </w:rPr>
              <w:t>[ ]</w:t>
            </w:r>
            <w:proofErr w:type="gramEnd"/>
            <w:r w:rsidRPr="009F29D8">
              <w:rPr>
                <w:b/>
              </w:rPr>
              <w:t xml:space="preserve">, 5.6.2 </w:t>
            </w:r>
            <w:r w:rsidR="00C56626" w:rsidRPr="009F29D8">
              <w:rPr>
                <w:b/>
              </w:rPr>
              <w:t>[ ]</w:t>
            </w:r>
            <w:r w:rsidRPr="009F29D8">
              <w:rPr>
                <w:b/>
              </w:rPr>
              <w:t xml:space="preserve">, 5.7.1 </w:t>
            </w:r>
            <w:r w:rsidR="00C56626" w:rsidRPr="009F29D8">
              <w:rPr>
                <w:b/>
              </w:rPr>
              <w:t>[ ]</w:t>
            </w:r>
            <w:r w:rsidRPr="009F29D8">
              <w:rPr>
                <w:b/>
              </w:rPr>
              <w:t>, other:</w:t>
            </w:r>
          </w:p>
        </w:tc>
      </w:tr>
      <w:tr w:rsidR="00C56626" w:rsidRPr="00C56626" w14:paraId="014E09B2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361C2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A0DBF" w14:textId="616F259F" w:rsidR="00A52F73" w:rsidRPr="009F29D8" w:rsidRDefault="00F40469" w:rsidP="00C56626">
            <w:pPr>
              <w:spacing w:before="120" w:after="120"/>
            </w:pPr>
            <w:r w:rsidRPr="009F29D8">
              <w:rPr>
                <w:b/>
                <w:bCs/>
              </w:rPr>
              <w:t>Products covered (HS or CCCN where applicable, otherwise national tariff heading</w:t>
            </w:r>
            <w:r w:rsidR="00C56626" w:rsidRPr="009F29D8">
              <w:rPr>
                <w:b/>
                <w:bCs/>
              </w:rPr>
              <w:t xml:space="preserve">. </w:t>
            </w:r>
            <w:r w:rsidR="00C56626" w:rsidRPr="009F29D8">
              <w:rPr>
                <w:b/>
              </w:rPr>
              <w:t>I</w:t>
            </w:r>
            <w:r w:rsidRPr="009F29D8">
              <w:rPr>
                <w:b/>
              </w:rPr>
              <w:t>CS numbers may be provided in addition, where applicable)</w:t>
            </w:r>
            <w:r w:rsidR="00C56626" w:rsidRPr="009F29D8">
              <w:rPr>
                <w:b/>
              </w:rPr>
              <w:t xml:space="preserve">: </w:t>
            </w:r>
            <w:r w:rsidR="00C56626" w:rsidRPr="009F29D8">
              <w:t>N</w:t>
            </w:r>
            <w:r w:rsidRPr="009F29D8">
              <w:t>ational subheading description</w:t>
            </w:r>
            <w:r w:rsidR="00C56626" w:rsidRPr="009F29D8">
              <w:t>: 2</w:t>
            </w:r>
            <w:r w:rsidRPr="009F29D8">
              <w:t>612.10.00.00 Uranium ores and concentrates</w:t>
            </w:r>
            <w:r w:rsidR="00C56626" w:rsidRPr="009F29D8">
              <w:t>; 2</w:t>
            </w:r>
            <w:r w:rsidRPr="009F29D8">
              <w:t>612.20.00.00 Thorium ores and concentrates</w:t>
            </w:r>
            <w:r w:rsidR="00C56626" w:rsidRPr="009F29D8">
              <w:t>; 2</w:t>
            </w:r>
            <w:r w:rsidRPr="009F29D8">
              <w:t>844.10.00.00 Natural uranium and its compounds</w:t>
            </w:r>
            <w:r w:rsidR="00C56626" w:rsidRPr="009F29D8">
              <w:t>; a</w:t>
            </w:r>
            <w:r w:rsidRPr="009F29D8">
              <w:t xml:space="preserve">lloys, dispersions (including </w:t>
            </w:r>
            <w:proofErr w:type="spellStart"/>
            <w:r w:rsidRPr="009F29D8">
              <w:t>cermets</w:t>
            </w:r>
            <w:proofErr w:type="spellEnd"/>
            <w:r w:rsidRPr="009F29D8">
              <w:t>), ceramic products and mixtures containing natural uranium or natural uranium compounds</w:t>
            </w:r>
            <w:r w:rsidR="00C56626" w:rsidRPr="009F29D8">
              <w:t>; 2</w:t>
            </w:r>
            <w:r w:rsidRPr="009F29D8">
              <w:t>844.20.00.00 Uranium enriched in U 235 and its compounds</w:t>
            </w:r>
            <w:r w:rsidR="00C56626" w:rsidRPr="009F29D8">
              <w:t>; p</w:t>
            </w:r>
            <w:r w:rsidRPr="009F29D8">
              <w:t>lutonium and its compounds</w:t>
            </w:r>
            <w:r w:rsidR="00C56626" w:rsidRPr="009F29D8">
              <w:t>; a</w:t>
            </w:r>
            <w:r w:rsidRPr="009F29D8">
              <w:t xml:space="preserve">lloys, dispersions (including </w:t>
            </w:r>
            <w:proofErr w:type="spellStart"/>
            <w:r w:rsidRPr="009F29D8">
              <w:t>cermets</w:t>
            </w:r>
            <w:proofErr w:type="spellEnd"/>
            <w:r w:rsidRPr="009F29D8">
              <w:t>), ceramic products and mixtures containing uranium enriched in U 235, plutonium or compounds of these products</w:t>
            </w:r>
            <w:r w:rsidR="00C56626" w:rsidRPr="009F29D8">
              <w:t>; 2</w:t>
            </w:r>
            <w:r w:rsidRPr="009F29D8">
              <w:t>844.30.00.00 Uranium depleted in U 235 and its compounds</w:t>
            </w:r>
            <w:r w:rsidR="00C56626" w:rsidRPr="009F29D8">
              <w:t>; t</w:t>
            </w:r>
            <w:r w:rsidRPr="009F29D8">
              <w:t>horium and its compounds</w:t>
            </w:r>
            <w:r w:rsidR="00C56626" w:rsidRPr="009F29D8">
              <w:t>; a</w:t>
            </w:r>
            <w:r w:rsidRPr="009F29D8">
              <w:t xml:space="preserve">lloys, dispersions (including </w:t>
            </w:r>
            <w:proofErr w:type="spellStart"/>
            <w:r w:rsidRPr="009F29D8">
              <w:t>cermets</w:t>
            </w:r>
            <w:proofErr w:type="spellEnd"/>
            <w:r w:rsidRPr="009F29D8">
              <w:t>), ceramic products and mixtures containing uranium depleted in U 235, thorium or compounds of these products</w:t>
            </w:r>
            <w:r w:rsidR="00C56626" w:rsidRPr="009F29D8">
              <w:t>; 2</w:t>
            </w:r>
            <w:r w:rsidRPr="009F29D8">
              <w:t>844.40.10.00 Radioactive residues</w:t>
            </w:r>
            <w:r w:rsidR="00C56626" w:rsidRPr="009F29D8">
              <w:t>; 2</w:t>
            </w:r>
            <w:r w:rsidRPr="009F29D8">
              <w:t>844.40.90.00 Radioimmunoassay (RIA) kits and radioactive sources</w:t>
            </w:r>
            <w:r w:rsidR="00C56626" w:rsidRPr="009F29D8">
              <w:t>; 2</w:t>
            </w:r>
            <w:r w:rsidRPr="009F29D8">
              <w:t>844.50.00.00 Spent (irradiated) fuel elements (cartridges) of nuclear reactors</w:t>
            </w:r>
            <w:r w:rsidR="00C56626" w:rsidRPr="009F29D8">
              <w:t>; 2</w:t>
            </w:r>
            <w:r w:rsidRPr="009F29D8">
              <w:t>845.10.00.00 Heavy water (deuterium oxide)</w:t>
            </w:r>
            <w:r w:rsidR="00C56626" w:rsidRPr="009F29D8">
              <w:t>; 8</w:t>
            </w:r>
            <w:r w:rsidRPr="009F29D8">
              <w:t>401.10.00.00 Nuclear reactors</w:t>
            </w:r>
            <w:r w:rsidR="00C56626" w:rsidRPr="009F29D8">
              <w:t>; 8</w:t>
            </w:r>
            <w:r w:rsidRPr="009F29D8">
              <w:t>401.20.00.00 Machinery and apparatus for isotopic separation, and parts thereof</w:t>
            </w:r>
            <w:r w:rsidR="00C56626" w:rsidRPr="009F29D8">
              <w:t>; 8</w:t>
            </w:r>
            <w:r w:rsidRPr="009F29D8">
              <w:t>401.30.00.00 Fuel elements (cartridges), non</w:t>
            </w:r>
            <w:r w:rsidR="00C56626" w:rsidRPr="009F29D8">
              <w:t>-</w:t>
            </w:r>
            <w:r w:rsidRPr="009F29D8">
              <w:t>irradiated</w:t>
            </w:r>
            <w:r w:rsidR="00C56626" w:rsidRPr="009F29D8">
              <w:t>; 8</w:t>
            </w:r>
            <w:r w:rsidRPr="009F29D8">
              <w:t>401.40.00.00 Parts of nuclear reactors</w:t>
            </w:r>
            <w:r w:rsidR="00C56626" w:rsidRPr="009F29D8">
              <w:t>; 8</w:t>
            </w:r>
            <w:r w:rsidRPr="009F29D8">
              <w:t>535.40.10.00 Only</w:t>
            </w:r>
            <w:r w:rsidR="00C56626" w:rsidRPr="009F29D8">
              <w:t>: I</w:t>
            </w:r>
            <w:r w:rsidRPr="009F29D8">
              <w:t>onizing lightning arrestors (radioactive)</w:t>
            </w:r>
            <w:r w:rsidR="00C56626" w:rsidRPr="009F29D8">
              <w:t>; 8</w:t>
            </w:r>
            <w:r w:rsidRPr="009F29D8">
              <w:t>543.10.00.00 Particle accelerators (cyclotron, synchrotron)</w:t>
            </w:r>
            <w:r w:rsidR="00C56626" w:rsidRPr="009F29D8">
              <w:t>; 9</w:t>
            </w:r>
            <w:r w:rsidRPr="009F29D8">
              <w:t>022.12.00.0</w:t>
            </w:r>
            <w:r w:rsidR="00C56626" w:rsidRPr="009F29D8">
              <w:t xml:space="preserve">0 </w:t>
            </w:r>
            <w:r w:rsidRPr="009F29D8">
              <w:t>Computed tomography apparatus</w:t>
            </w:r>
            <w:r w:rsidR="00C56626" w:rsidRPr="009F29D8">
              <w:t>; 9</w:t>
            </w:r>
            <w:r w:rsidRPr="009F29D8">
              <w:t>022.13.00.00 Other, for dental uses</w:t>
            </w:r>
            <w:r w:rsidR="00C56626" w:rsidRPr="009F29D8">
              <w:t>; 9</w:t>
            </w:r>
            <w:r w:rsidRPr="009F29D8">
              <w:t>022.14.00.00 Only</w:t>
            </w:r>
            <w:r w:rsidR="00C56626" w:rsidRPr="009F29D8">
              <w:t>: B</w:t>
            </w:r>
            <w:r w:rsidRPr="009F29D8">
              <w:t>one densitometers, mammography devices and other medical, surgical or veterinary equipment</w:t>
            </w:r>
            <w:r w:rsidR="00C56626" w:rsidRPr="009F29D8">
              <w:t>; 9</w:t>
            </w:r>
            <w:r w:rsidRPr="009F29D8">
              <w:t>022.19.00.00 Only</w:t>
            </w:r>
            <w:r w:rsidR="00C56626" w:rsidRPr="009F29D8">
              <w:t>: A</w:t>
            </w:r>
            <w:r w:rsidRPr="009F29D8">
              <w:t>pparatus for monitoring, diffraction or analysis containing radioactive material</w:t>
            </w:r>
            <w:r w:rsidR="00C56626" w:rsidRPr="009F29D8">
              <w:t>; 9</w:t>
            </w:r>
            <w:r w:rsidRPr="009F29D8">
              <w:t>022.21.00.00 Only</w:t>
            </w:r>
            <w:r w:rsidR="00C56626" w:rsidRPr="009F29D8">
              <w:t>: C</w:t>
            </w:r>
            <w:r w:rsidRPr="009F29D8">
              <w:t>aesium</w:t>
            </w:r>
            <w:r w:rsidR="00C56626" w:rsidRPr="009F29D8">
              <w:t>-</w:t>
            </w:r>
            <w:r w:rsidRPr="009F29D8">
              <w:t xml:space="preserve">137 </w:t>
            </w:r>
            <w:r w:rsidRPr="009F29D8">
              <w:lastRenderedPageBreak/>
              <w:t>teletherapy units for medical use</w:t>
            </w:r>
            <w:r w:rsidR="00C56626" w:rsidRPr="009F29D8">
              <w:t>; 9</w:t>
            </w:r>
            <w:r w:rsidRPr="009F29D8">
              <w:t>022.21.00.00 Only</w:t>
            </w:r>
            <w:r w:rsidR="00C56626" w:rsidRPr="009F29D8">
              <w:t>: A</w:t>
            </w:r>
            <w:r w:rsidRPr="009F29D8">
              <w:t>pparatus for medical, surgical, dental or veterinary use</w:t>
            </w:r>
            <w:r w:rsidR="00C56626" w:rsidRPr="009F29D8">
              <w:t>; 9</w:t>
            </w:r>
            <w:r w:rsidRPr="009F29D8">
              <w:t>022.29.00.00 Only</w:t>
            </w:r>
            <w:r w:rsidR="00C56626" w:rsidRPr="009F29D8">
              <w:t>: L</w:t>
            </w:r>
            <w:r w:rsidRPr="009F29D8">
              <w:t>inear accelerators and teletherapy units, nuclear gauges (densitometers</w:t>
            </w:r>
            <w:r w:rsidR="00C56626" w:rsidRPr="009F29D8">
              <w:t>; l</w:t>
            </w:r>
            <w:r w:rsidRPr="009F29D8">
              <w:t xml:space="preserve">evel, weight, moisture, fill, thickness, grammage gauges, etc.), </w:t>
            </w:r>
            <w:r w:rsidR="009F29D8" w:rsidRPr="009F29D8">
              <w:t>hi</w:t>
            </w:r>
            <w:r w:rsidRPr="009F29D8">
              <w:t>gh dose rate (HDR) or low dose rate (LDR) equipment containing radioactive material</w:t>
            </w:r>
            <w:r w:rsidR="00C56626" w:rsidRPr="009F29D8">
              <w:t>; 9</w:t>
            </w:r>
            <w:r w:rsidRPr="009F29D8">
              <w:t>022.30.00.00 X</w:t>
            </w:r>
            <w:r w:rsidR="00C56626" w:rsidRPr="009F29D8">
              <w:t>-</w:t>
            </w:r>
            <w:r w:rsidRPr="009F29D8">
              <w:t>ray tubes</w:t>
            </w:r>
            <w:r w:rsidR="00C56626" w:rsidRPr="009F29D8">
              <w:t>; 9</w:t>
            </w:r>
            <w:r w:rsidRPr="009F29D8">
              <w:t>025.80.30.00 Only</w:t>
            </w:r>
            <w:r w:rsidR="00C56626" w:rsidRPr="009F29D8">
              <w:t>: D</w:t>
            </w:r>
            <w:r w:rsidRPr="009F29D8">
              <w:t>ensitometers containing radioactive material</w:t>
            </w:r>
            <w:r w:rsidR="00C56626" w:rsidRPr="009F29D8">
              <w:t>; 9</w:t>
            </w:r>
            <w:r w:rsidRPr="009F29D8">
              <w:t>026.10.12.00 Only</w:t>
            </w:r>
            <w:r w:rsidR="00C56626" w:rsidRPr="009F29D8">
              <w:t>: L</w:t>
            </w:r>
            <w:r w:rsidRPr="009F29D8">
              <w:t>evel gauges containing radioactive material</w:t>
            </w:r>
            <w:r w:rsidR="00C56626" w:rsidRPr="009F29D8">
              <w:t>; 9</w:t>
            </w:r>
            <w:r w:rsidRPr="009F29D8">
              <w:t>026.10.19.00 Only</w:t>
            </w:r>
            <w:r w:rsidR="00C56626" w:rsidRPr="009F29D8">
              <w:t>: O</w:t>
            </w:r>
            <w:r w:rsidRPr="009F29D8">
              <w:t>thers containing radioactive material</w:t>
            </w:r>
          </w:p>
        </w:tc>
      </w:tr>
      <w:tr w:rsidR="00C56626" w:rsidRPr="00C56626" w14:paraId="197A148A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692B6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lastRenderedPageBreak/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0791" w14:textId="673DF15D" w:rsidR="00A52F73" w:rsidRPr="00C56626" w:rsidRDefault="00F40469" w:rsidP="00C56626">
            <w:pPr>
              <w:spacing w:before="120" w:after="120"/>
            </w:pPr>
            <w:r w:rsidRPr="00C56626">
              <w:rPr>
                <w:b/>
                <w:bCs/>
              </w:rPr>
              <w:t>Title, number of pages and language(s) of the notified document</w:t>
            </w:r>
            <w:r w:rsidR="00C56626" w:rsidRPr="00C56626">
              <w:rPr>
                <w:b/>
                <w:bCs/>
              </w:rPr>
              <w:t xml:space="preserve">: </w:t>
            </w:r>
            <w:r w:rsidR="00C56626" w:rsidRPr="00C56626">
              <w:rPr>
                <w:i/>
                <w:iCs/>
              </w:rPr>
              <w:t>P</w:t>
            </w:r>
            <w:r w:rsidRPr="00C56626">
              <w:rPr>
                <w:i/>
                <w:iCs/>
              </w:rPr>
              <w:t xml:space="preserve">royecto de </w:t>
            </w:r>
            <w:proofErr w:type="spellStart"/>
            <w:r w:rsidRPr="00C56626">
              <w:rPr>
                <w:i/>
                <w:iCs/>
              </w:rPr>
              <w:t>Decreto</w:t>
            </w:r>
            <w:proofErr w:type="spellEnd"/>
            <w:r w:rsidRPr="00C56626">
              <w:rPr>
                <w:i/>
                <w:iCs/>
              </w:rPr>
              <w:t xml:space="preserve"> Supremo para </w:t>
            </w:r>
            <w:proofErr w:type="spellStart"/>
            <w:r w:rsidRPr="00C56626">
              <w:rPr>
                <w:i/>
                <w:iCs/>
              </w:rPr>
              <w:t>modificar</w:t>
            </w:r>
            <w:proofErr w:type="spellEnd"/>
            <w:r w:rsidRPr="00C56626">
              <w:rPr>
                <w:i/>
                <w:iCs/>
              </w:rPr>
              <w:t xml:space="preserve"> </w:t>
            </w:r>
            <w:proofErr w:type="spellStart"/>
            <w:r w:rsidRPr="00C56626">
              <w:rPr>
                <w:i/>
                <w:iCs/>
              </w:rPr>
              <w:t>el</w:t>
            </w:r>
            <w:proofErr w:type="spellEnd"/>
            <w:r w:rsidRPr="00C56626">
              <w:rPr>
                <w:i/>
                <w:iCs/>
              </w:rPr>
              <w:t xml:space="preserve"> </w:t>
            </w:r>
            <w:proofErr w:type="spellStart"/>
            <w:r w:rsidRPr="00C56626">
              <w:rPr>
                <w:i/>
                <w:iCs/>
              </w:rPr>
              <w:t>Reglamento</w:t>
            </w:r>
            <w:proofErr w:type="spellEnd"/>
            <w:r w:rsidRPr="00C56626">
              <w:rPr>
                <w:i/>
                <w:iCs/>
              </w:rPr>
              <w:t xml:space="preserve"> de la Ley Nº 27757 </w:t>
            </w:r>
            <w:r w:rsidR="00C56626" w:rsidRPr="00C56626">
              <w:rPr>
                <w:i/>
                <w:iCs/>
              </w:rPr>
              <w:t>-</w:t>
            </w:r>
            <w:r w:rsidRPr="00C56626">
              <w:rPr>
                <w:i/>
                <w:iCs/>
              </w:rPr>
              <w:t xml:space="preserve"> Ley de </w:t>
            </w:r>
            <w:proofErr w:type="spellStart"/>
            <w:r w:rsidRPr="00C56626">
              <w:rPr>
                <w:i/>
                <w:iCs/>
              </w:rPr>
              <w:t>Prohibición</w:t>
            </w:r>
            <w:proofErr w:type="spellEnd"/>
            <w:r w:rsidRPr="00C56626">
              <w:rPr>
                <w:i/>
                <w:iCs/>
              </w:rPr>
              <w:t xml:space="preserve"> de la </w:t>
            </w:r>
            <w:proofErr w:type="spellStart"/>
            <w:r w:rsidRPr="00C56626">
              <w:rPr>
                <w:i/>
                <w:iCs/>
              </w:rPr>
              <w:t>Importación</w:t>
            </w:r>
            <w:proofErr w:type="spellEnd"/>
            <w:r w:rsidRPr="00C56626">
              <w:rPr>
                <w:i/>
                <w:iCs/>
              </w:rPr>
              <w:t xml:space="preserve"> de </w:t>
            </w:r>
            <w:proofErr w:type="spellStart"/>
            <w:r w:rsidRPr="00C56626">
              <w:rPr>
                <w:i/>
                <w:iCs/>
              </w:rPr>
              <w:t>Bienes</w:t>
            </w:r>
            <w:proofErr w:type="spellEnd"/>
            <w:r w:rsidRPr="00C56626">
              <w:rPr>
                <w:i/>
                <w:iCs/>
              </w:rPr>
              <w:t xml:space="preserve">, </w:t>
            </w:r>
            <w:proofErr w:type="spellStart"/>
            <w:r w:rsidRPr="00C56626">
              <w:rPr>
                <w:i/>
                <w:iCs/>
              </w:rPr>
              <w:t>Maquinaria</w:t>
            </w:r>
            <w:proofErr w:type="spellEnd"/>
            <w:r w:rsidRPr="00C56626">
              <w:rPr>
                <w:i/>
                <w:iCs/>
              </w:rPr>
              <w:t xml:space="preserve"> y </w:t>
            </w:r>
            <w:proofErr w:type="spellStart"/>
            <w:r w:rsidRPr="00C56626">
              <w:rPr>
                <w:i/>
                <w:iCs/>
              </w:rPr>
              <w:t>Equipos</w:t>
            </w:r>
            <w:proofErr w:type="spellEnd"/>
            <w:r w:rsidRPr="00C56626">
              <w:rPr>
                <w:i/>
                <w:iCs/>
              </w:rPr>
              <w:t xml:space="preserve"> </w:t>
            </w:r>
            <w:proofErr w:type="spellStart"/>
            <w:r w:rsidRPr="00C56626">
              <w:rPr>
                <w:i/>
                <w:iCs/>
              </w:rPr>
              <w:t>Usados</w:t>
            </w:r>
            <w:proofErr w:type="spellEnd"/>
            <w:r w:rsidRPr="00C56626">
              <w:rPr>
                <w:i/>
                <w:iCs/>
              </w:rPr>
              <w:t xml:space="preserve"> que </w:t>
            </w:r>
            <w:proofErr w:type="spellStart"/>
            <w:r w:rsidRPr="00C56626">
              <w:rPr>
                <w:i/>
                <w:iCs/>
              </w:rPr>
              <w:t>utilicen</w:t>
            </w:r>
            <w:proofErr w:type="spellEnd"/>
            <w:r w:rsidRPr="00C56626">
              <w:rPr>
                <w:i/>
                <w:iCs/>
              </w:rPr>
              <w:t xml:space="preserve"> Fuentes </w:t>
            </w:r>
            <w:proofErr w:type="spellStart"/>
            <w:r w:rsidRPr="00C56626">
              <w:rPr>
                <w:i/>
                <w:iCs/>
              </w:rPr>
              <w:t>Radiactivas</w:t>
            </w:r>
            <w:proofErr w:type="spellEnd"/>
            <w:r w:rsidRPr="00C56626">
              <w:t xml:space="preserve"> (Draft Supreme Decree amending the Regulations implementing Law </w:t>
            </w:r>
            <w:r w:rsidR="00C56626" w:rsidRPr="00C56626">
              <w:t xml:space="preserve">No. </w:t>
            </w:r>
            <w:r w:rsidRPr="00C56626">
              <w:t>27757 prohibiting the importation of used goods, machinery and equipment that use radioactive sources) (5 pages, in Spanish)</w:t>
            </w:r>
          </w:p>
        </w:tc>
      </w:tr>
      <w:tr w:rsidR="00C56626" w:rsidRPr="00C56626" w14:paraId="44CF1396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2BF91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C2687" w14:textId="008EEB7C" w:rsidR="00A52F73" w:rsidRPr="00C56626" w:rsidRDefault="00F40469" w:rsidP="00C56626">
            <w:pPr>
              <w:spacing w:before="120" w:after="120"/>
            </w:pPr>
            <w:r w:rsidRPr="00C56626">
              <w:rPr>
                <w:b/>
              </w:rPr>
              <w:t>Description of content</w:t>
            </w:r>
            <w:r w:rsidR="00C56626" w:rsidRPr="00C56626">
              <w:rPr>
                <w:b/>
              </w:rPr>
              <w:t xml:space="preserve">: </w:t>
            </w:r>
            <w:r w:rsidR="00C56626" w:rsidRPr="00C56626">
              <w:t>T</w:t>
            </w:r>
            <w:r w:rsidRPr="00C56626">
              <w:t xml:space="preserve">he notified draft </w:t>
            </w:r>
            <w:r w:rsidR="00A93CA7">
              <w:t>text</w:t>
            </w:r>
            <w:r w:rsidRPr="00C56626">
              <w:t xml:space="preserve"> amends Annexes 2 and 3 and Article 8 and incorporates Annex 4 into the current Regulations approved pursuant to Supreme Decree </w:t>
            </w:r>
            <w:r w:rsidR="00C56626" w:rsidRPr="00C56626">
              <w:t xml:space="preserve">No. </w:t>
            </w:r>
            <w:r w:rsidRPr="00C56626">
              <w:t>001</w:t>
            </w:r>
            <w:r w:rsidR="00C56626" w:rsidRPr="00C56626">
              <w:t>-</w:t>
            </w:r>
            <w:r w:rsidRPr="00C56626">
              <w:t>2004</w:t>
            </w:r>
            <w:r w:rsidR="00C56626" w:rsidRPr="00C56626">
              <w:t>-</w:t>
            </w:r>
            <w:r w:rsidRPr="00C56626">
              <w:t>EM.</w:t>
            </w:r>
          </w:p>
        </w:tc>
      </w:tr>
      <w:tr w:rsidR="00C56626" w:rsidRPr="00C56626" w14:paraId="35C847B4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F35C9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F471F" w14:textId="27306210" w:rsidR="00A52F73" w:rsidRPr="00C56626" w:rsidRDefault="00F40469" w:rsidP="00C56626">
            <w:pPr>
              <w:spacing w:before="120" w:after="120"/>
            </w:pPr>
            <w:r w:rsidRPr="00C56626">
              <w:rPr>
                <w:b/>
              </w:rPr>
              <w:t>Objective and rationale, including the nature of urgent problems where applicable</w:t>
            </w:r>
            <w:r w:rsidR="00C56626" w:rsidRPr="00C56626">
              <w:rPr>
                <w:b/>
              </w:rPr>
              <w:t xml:space="preserve">: </w:t>
            </w:r>
            <w:r w:rsidR="00C56626" w:rsidRPr="00C56626">
              <w:t>U</w:t>
            </w:r>
            <w:r w:rsidRPr="00C56626">
              <w:t xml:space="preserve">pdate of the annexes to the existing Regulations, </w:t>
            </w:r>
            <w:proofErr w:type="gramStart"/>
            <w:r w:rsidRPr="00C56626">
              <w:t>taking into account</w:t>
            </w:r>
            <w:proofErr w:type="gramEnd"/>
            <w:r w:rsidRPr="00C56626">
              <w:t xml:space="preserve"> the modification of the tariff headings, and clarification of the requirements to be met in order to obtain authorization to sell ionizing radiation equipment or sources</w:t>
            </w:r>
            <w:r w:rsidR="00C56626" w:rsidRPr="00C56626">
              <w:t>; O</w:t>
            </w:r>
            <w:r w:rsidRPr="00C56626">
              <w:t>ther</w:t>
            </w:r>
          </w:p>
        </w:tc>
      </w:tr>
      <w:tr w:rsidR="00C56626" w:rsidRPr="00F2440F" w14:paraId="29174A12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39D41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2BACC" w14:textId="77777777" w:rsidR="006B7F5E" w:rsidRPr="00F2440F" w:rsidRDefault="00F40469" w:rsidP="00C56626">
            <w:pPr>
              <w:spacing w:before="120" w:after="120"/>
              <w:rPr>
                <w:lang w:val="es-ES"/>
              </w:rPr>
            </w:pPr>
            <w:r w:rsidRPr="00F2440F">
              <w:rPr>
                <w:b/>
                <w:lang w:val="es-ES"/>
              </w:rPr>
              <w:t>Relevant documents:</w:t>
            </w:r>
          </w:p>
          <w:p w14:paraId="3EDEF79F" w14:textId="4E75571A" w:rsidR="00A52F73" w:rsidRPr="00F2440F" w:rsidRDefault="00F40469" w:rsidP="00C56626">
            <w:pPr>
              <w:spacing w:before="120" w:after="120"/>
              <w:rPr>
                <w:lang w:val="es-ES"/>
              </w:rPr>
            </w:pPr>
            <w:r w:rsidRPr="00F2440F">
              <w:rPr>
                <w:i/>
                <w:iCs/>
                <w:lang w:val="es-ES"/>
              </w:rPr>
              <w:t xml:space="preserve">Ley Nº 27757 </w:t>
            </w:r>
            <w:r w:rsidR="00C56626" w:rsidRPr="00F2440F">
              <w:rPr>
                <w:i/>
                <w:iCs/>
                <w:lang w:val="es-ES"/>
              </w:rPr>
              <w:t>-</w:t>
            </w:r>
            <w:r w:rsidRPr="00F2440F">
              <w:rPr>
                <w:i/>
                <w:iCs/>
                <w:lang w:val="es-ES"/>
              </w:rPr>
              <w:t xml:space="preserve"> Ley de Prohibición de la Importación de Bienes, Maquinaria y Equipos Usados que utilicen Fuentes Radiactivas</w:t>
            </w:r>
          </w:p>
          <w:p w14:paraId="0ACE581F" w14:textId="7991EBC1" w:rsidR="0003553C" w:rsidRPr="00F2440F" w:rsidRDefault="00F40469" w:rsidP="00C56626">
            <w:pPr>
              <w:spacing w:after="120"/>
              <w:rPr>
                <w:lang w:val="es-ES"/>
              </w:rPr>
            </w:pPr>
            <w:r w:rsidRPr="00F2440F">
              <w:rPr>
                <w:i/>
                <w:iCs/>
                <w:lang w:val="es-ES"/>
              </w:rPr>
              <w:t>Decreto Supremo N° 001</w:t>
            </w:r>
            <w:r w:rsidR="00C56626" w:rsidRPr="00F2440F">
              <w:rPr>
                <w:i/>
                <w:iCs/>
                <w:lang w:val="es-ES"/>
              </w:rPr>
              <w:t>-</w:t>
            </w:r>
            <w:r w:rsidRPr="00F2440F">
              <w:rPr>
                <w:i/>
                <w:iCs/>
                <w:lang w:val="es-ES"/>
              </w:rPr>
              <w:t>2004</w:t>
            </w:r>
            <w:r w:rsidR="00C56626" w:rsidRPr="00F2440F">
              <w:rPr>
                <w:i/>
                <w:iCs/>
                <w:lang w:val="es-ES"/>
              </w:rPr>
              <w:t>-</w:t>
            </w:r>
            <w:r w:rsidRPr="00F2440F">
              <w:rPr>
                <w:i/>
                <w:iCs/>
                <w:lang w:val="es-ES"/>
              </w:rPr>
              <w:t>EM, aprueba el Reglamento de la Ley Nº 27757</w:t>
            </w:r>
            <w:r w:rsidR="00C56626" w:rsidRPr="00F2440F">
              <w:rPr>
                <w:i/>
                <w:iCs/>
                <w:lang w:val="es-ES"/>
              </w:rPr>
              <w:t>-</w:t>
            </w:r>
            <w:r w:rsidRPr="00F2440F">
              <w:rPr>
                <w:i/>
                <w:iCs/>
                <w:lang w:val="es-ES"/>
              </w:rPr>
              <w:t>Ley de prohibición de la importación de bienes, maquinaria y equipos usados que utilicen fuentes radiactivas</w:t>
            </w:r>
          </w:p>
        </w:tc>
      </w:tr>
      <w:tr w:rsidR="00C56626" w:rsidRPr="00C56626" w14:paraId="6E0E6428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15FD7" w14:textId="77777777" w:rsidR="00AF251E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6A9FF" w14:textId="034FD02E" w:rsidR="00AF251E" w:rsidRPr="00C56626" w:rsidRDefault="00F40469" w:rsidP="00C56626">
            <w:pPr>
              <w:spacing w:before="120" w:after="120"/>
              <w:rPr>
                <w:bCs/>
              </w:rPr>
            </w:pPr>
            <w:r w:rsidRPr="00C56626">
              <w:rPr>
                <w:b/>
              </w:rPr>
              <w:t>Proposed date of adoption</w:t>
            </w:r>
            <w:r w:rsidR="00C56626" w:rsidRPr="00C56626">
              <w:rPr>
                <w:b/>
              </w:rPr>
              <w:t xml:space="preserve">: </w:t>
            </w:r>
            <w:r w:rsidR="00C56626" w:rsidRPr="00C56626">
              <w:t>T</w:t>
            </w:r>
            <w:r w:rsidRPr="00C56626">
              <w:t>o be determined.</w:t>
            </w:r>
          </w:p>
          <w:p w14:paraId="1CF4953F" w14:textId="4C1E26EF" w:rsidR="00AF251E" w:rsidRPr="00C56626" w:rsidRDefault="00F40469" w:rsidP="00C56626">
            <w:pPr>
              <w:spacing w:after="120"/>
              <w:rPr>
                <w:b/>
              </w:rPr>
            </w:pPr>
            <w:r w:rsidRPr="00C56626">
              <w:rPr>
                <w:b/>
              </w:rPr>
              <w:t>Proposed date of entry into force</w:t>
            </w:r>
            <w:r w:rsidR="00C56626" w:rsidRPr="00C56626">
              <w:rPr>
                <w:b/>
              </w:rPr>
              <w:t xml:space="preserve">: </w:t>
            </w:r>
            <w:r w:rsidR="00C56626" w:rsidRPr="00C56626">
              <w:t>S</w:t>
            </w:r>
            <w:r w:rsidRPr="00C56626">
              <w:t xml:space="preserve">ix months after publication in the Official Journal, </w:t>
            </w:r>
            <w:r w:rsidRPr="00C56626">
              <w:rPr>
                <w:i/>
                <w:iCs/>
              </w:rPr>
              <w:t xml:space="preserve">El </w:t>
            </w:r>
            <w:proofErr w:type="spellStart"/>
            <w:r w:rsidRPr="00C56626">
              <w:rPr>
                <w:i/>
                <w:iCs/>
              </w:rPr>
              <w:t>Peruano</w:t>
            </w:r>
            <w:proofErr w:type="spellEnd"/>
          </w:p>
        </w:tc>
      </w:tr>
      <w:tr w:rsidR="00C56626" w:rsidRPr="00C56626" w14:paraId="75D3E19F" w14:textId="77777777" w:rsidTr="00C566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53D4E" w14:textId="77777777" w:rsidR="00A52F73" w:rsidRPr="00C56626" w:rsidRDefault="00F40469" w:rsidP="00C56626">
            <w:pPr>
              <w:spacing w:before="120" w:after="120"/>
              <w:rPr>
                <w:b/>
              </w:rPr>
            </w:pPr>
            <w:r w:rsidRPr="00C56626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DAD07" w14:textId="4B3991ED" w:rsidR="00A52F73" w:rsidRPr="00C56626" w:rsidRDefault="00F40469" w:rsidP="00C56626">
            <w:pPr>
              <w:spacing w:before="120" w:after="120"/>
            </w:pPr>
            <w:r w:rsidRPr="00C56626">
              <w:rPr>
                <w:b/>
              </w:rPr>
              <w:t>Final date for comments</w:t>
            </w:r>
            <w:r w:rsidR="00C56626" w:rsidRPr="00C56626">
              <w:rPr>
                <w:b/>
              </w:rPr>
              <w:t xml:space="preserve">: </w:t>
            </w:r>
            <w:r w:rsidR="00C56626" w:rsidRPr="00C56626">
              <w:t>6</w:t>
            </w:r>
            <w:r w:rsidRPr="00C56626">
              <w:t>0 days from notification</w:t>
            </w:r>
          </w:p>
        </w:tc>
      </w:tr>
      <w:tr w:rsidR="00A80818" w:rsidRPr="00F2440F" w14:paraId="2B65DB2E" w14:textId="77777777" w:rsidTr="00C5662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83892C" w14:textId="77777777" w:rsidR="00A52F73" w:rsidRPr="00C56626" w:rsidRDefault="00F40469" w:rsidP="00C56626">
            <w:pPr>
              <w:keepNext/>
              <w:keepLines/>
              <w:spacing w:before="120" w:after="120"/>
              <w:rPr>
                <w:b/>
              </w:rPr>
            </w:pPr>
            <w:r w:rsidRPr="00C56626">
              <w:rPr>
                <w:b/>
              </w:rPr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83D089" w14:textId="03C229EC" w:rsidR="006B7F5E" w:rsidRPr="00C56626" w:rsidRDefault="00F40469" w:rsidP="00C56626">
            <w:pPr>
              <w:keepNext/>
              <w:keepLines/>
              <w:spacing w:before="120" w:after="120"/>
            </w:pPr>
            <w:r w:rsidRPr="00C56626">
              <w:rPr>
                <w:b/>
              </w:rPr>
              <w:t>Texts available from</w:t>
            </w:r>
            <w:r w:rsidR="00C56626" w:rsidRPr="00C56626">
              <w:rPr>
                <w:b/>
              </w:rPr>
              <w:t>: N</w:t>
            </w:r>
            <w:r w:rsidRPr="00C56626">
              <w:rPr>
                <w:b/>
              </w:rPr>
              <w:t>ational enquiry point [X] or address, telephone and fax numbers and email and website addresses, if available, of other body:</w:t>
            </w:r>
          </w:p>
          <w:p w14:paraId="531080BF" w14:textId="77777777" w:rsidR="006B7F5E" w:rsidRPr="00F2440F" w:rsidRDefault="00F40469" w:rsidP="00C56626">
            <w:pPr>
              <w:keepNext/>
              <w:keepLines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Ministerio de Comercio Exterior y Turismo (MINCETUR)</w:t>
            </w:r>
          </w:p>
          <w:p w14:paraId="0799975C" w14:textId="2FDB63E3" w:rsidR="006B7F5E" w:rsidRPr="00C56626" w:rsidRDefault="00F40469" w:rsidP="00C56626">
            <w:pPr>
              <w:keepNext/>
              <w:keepLines/>
              <w:jc w:val="left"/>
              <w:rPr>
                <w:bCs/>
              </w:rPr>
            </w:pPr>
            <w:r w:rsidRPr="00F2440F">
              <w:rPr>
                <w:lang w:val="es-ES"/>
              </w:rPr>
              <w:t>Calle Uno Oeste N</w:t>
            </w:r>
            <w:r w:rsidR="00C56626" w:rsidRPr="00F2440F">
              <w:rPr>
                <w:lang w:val="es-ES"/>
              </w:rPr>
              <w:t xml:space="preserve">º </w:t>
            </w:r>
            <w:r w:rsidRPr="00F2440F">
              <w:rPr>
                <w:lang w:val="es-ES"/>
              </w:rPr>
              <w:t xml:space="preserve">50 </w:t>
            </w:r>
            <w:r w:rsidR="00C56626" w:rsidRPr="00F2440F">
              <w:rPr>
                <w:lang w:val="es-ES"/>
              </w:rPr>
              <w:t>-</w:t>
            </w:r>
            <w:r w:rsidRPr="00F2440F">
              <w:rPr>
                <w:lang w:val="es-ES"/>
              </w:rPr>
              <w:t xml:space="preserve"> Urb</w:t>
            </w:r>
            <w:r w:rsidR="00C56626" w:rsidRPr="00F2440F">
              <w:rPr>
                <w:lang w:val="es-ES"/>
              </w:rPr>
              <w:t xml:space="preserve">. </w:t>
            </w:r>
            <w:proofErr w:type="spellStart"/>
            <w:r w:rsidR="00C56626" w:rsidRPr="00C56626">
              <w:t>C</w:t>
            </w:r>
            <w:r w:rsidRPr="00C56626">
              <w:t>orpac</w:t>
            </w:r>
            <w:proofErr w:type="spellEnd"/>
            <w:r w:rsidRPr="00C56626">
              <w:t xml:space="preserve"> </w:t>
            </w:r>
            <w:r w:rsidR="00C56626" w:rsidRPr="00C56626">
              <w:t>-</w:t>
            </w:r>
            <w:r w:rsidRPr="00C56626">
              <w:t xml:space="preserve"> Lima 27 </w:t>
            </w:r>
            <w:r w:rsidR="00C56626" w:rsidRPr="00C56626">
              <w:t>-</w:t>
            </w:r>
            <w:r w:rsidRPr="00C56626">
              <w:t xml:space="preserve"> Peru</w:t>
            </w:r>
          </w:p>
          <w:p w14:paraId="655D5A57" w14:textId="0E66B5B9" w:rsidR="006B7F5E" w:rsidRPr="00C56626" w:rsidRDefault="00F40469" w:rsidP="00C56626">
            <w:pPr>
              <w:keepNext/>
              <w:keepLines/>
              <w:jc w:val="left"/>
              <w:rPr>
                <w:bCs/>
              </w:rPr>
            </w:pPr>
            <w:r w:rsidRPr="00C56626">
              <w:t>Tel.:</w:t>
            </w:r>
            <w:r w:rsidRPr="00C56626">
              <w:tab/>
              <w:t xml:space="preserve"> +(51</w:t>
            </w:r>
            <w:r w:rsidR="00C56626" w:rsidRPr="00C56626">
              <w:t>-</w:t>
            </w:r>
            <w:r w:rsidRPr="00C56626">
              <w:t>1) 513</w:t>
            </w:r>
            <w:r w:rsidR="00C56626" w:rsidRPr="00C56626">
              <w:t>-</w:t>
            </w:r>
            <w:r w:rsidRPr="00C56626">
              <w:t>6100, Ext. 1223 or 1239</w:t>
            </w:r>
          </w:p>
          <w:p w14:paraId="7503106B" w14:textId="36BCE210" w:rsidR="006B7F5E" w:rsidRPr="00C56626" w:rsidRDefault="00F40469" w:rsidP="00C56626">
            <w:pPr>
              <w:keepNext/>
              <w:keepLines/>
              <w:jc w:val="left"/>
              <w:rPr>
                <w:bCs/>
              </w:rPr>
            </w:pPr>
            <w:r w:rsidRPr="00C56626">
              <w:t>Email:</w:t>
            </w:r>
            <w:r w:rsidRPr="00C56626">
              <w:tab/>
            </w:r>
            <w:hyperlink r:id="rId10" w:history="1">
              <w:r w:rsidR="00C56626" w:rsidRPr="00C56626">
                <w:rPr>
                  <w:rStyle w:val="Hyperlink"/>
                </w:rPr>
                <w:t>otc@mincetur.gob.pe</w:t>
              </w:r>
            </w:hyperlink>
          </w:p>
          <w:p w14:paraId="524F8BEF" w14:textId="77777777" w:rsidR="006B7F5E" w:rsidRPr="00C56626" w:rsidRDefault="006B7F5E" w:rsidP="00C56626"/>
          <w:p w14:paraId="432EDB6C" w14:textId="77777777" w:rsidR="006B7F5E" w:rsidRPr="00F2440F" w:rsidRDefault="00F40469" w:rsidP="00C56626">
            <w:pPr>
              <w:keepNext/>
              <w:keepLines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Instituto Peruano de Energía Nuclear (IPEN)</w:t>
            </w:r>
          </w:p>
          <w:p w14:paraId="011A3AB1" w14:textId="77777777" w:rsidR="006B7F5E" w:rsidRPr="00F2440F" w:rsidRDefault="00F40469" w:rsidP="00C56626">
            <w:pPr>
              <w:keepNext/>
              <w:keepLines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Oficina Técnica de la Autoridad Nacional (OTAN)</w:t>
            </w:r>
          </w:p>
          <w:p w14:paraId="480E0836" w14:textId="77777777" w:rsidR="006B7F5E" w:rsidRPr="00F2440F" w:rsidRDefault="00F40469" w:rsidP="00C56626">
            <w:pPr>
              <w:keepNext/>
              <w:keepLines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Calle Faustino Sánchez Carrión 456 (Ex Justo Vigil), Magdalena del Mar</w:t>
            </w:r>
          </w:p>
          <w:p w14:paraId="16E43BA4" w14:textId="77777777" w:rsidR="009F29D8" w:rsidRPr="00F2440F" w:rsidRDefault="00F40469" w:rsidP="00C56626">
            <w:pPr>
              <w:keepNext/>
              <w:keepLines/>
              <w:jc w:val="left"/>
              <w:rPr>
                <w:lang w:val="es-ES"/>
              </w:rPr>
            </w:pPr>
            <w:r w:rsidRPr="00F2440F">
              <w:rPr>
                <w:lang w:val="es-ES"/>
              </w:rPr>
              <w:t>Tel.</w:t>
            </w:r>
            <w:r w:rsidR="00C56626" w:rsidRPr="00F2440F">
              <w:rPr>
                <w:lang w:val="es-ES"/>
              </w:rPr>
              <w:t>: 4</w:t>
            </w:r>
            <w:r w:rsidRPr="00F2440F">
              <w:rPr>
                <w:lang w:val="es-ES"/>
              </w:rPr>
              <w:t>63</w:t>
            </w:r>
            <w:r w:rsidR="00C56626" w:rsidRPr="00F2440F">
              <w:rPr>
                <w:lang w:val="es-ES"/>
              </w:rPr>
              <w:t>-</w:t>
            </w:r>
            <w:r w:rsidRPr="00F2440F">
              <w:rPr>
                <w:lang w:val="es-ES"/>
              </w:rPr>
              <w:t>1170/463</w:t>
            </w:r>
            <w:r w:rsidR="00C56626" w:rsidRPr="00F2440F">
              <w:rPr>
                <w:lang w:val="es-ES"/>
              </w:rPr>
              <w:t>-</w:t>
            </w:r>
            <w:r w:rsidRPr="00F2440F">
              <w:rPr>
                <w:lang w:val="es-ES"/>
              </w:rPr>
              <w:t>1171</w:t>
            </w:r>
          </w:p>
          <w:p w14:paraId="75B6C04D" w14:textId="4CD0BB3A" w:rsidR="006B7F5E" w:rsidRPr="00F2440F" w:rsidRDefault="00F40469" w:rsidP="00C56626">
            <w:pPr>
              <w:keepNext/>
              <w:keepLines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>Fax</w:t>
            </w:r>
            <w:r w:rsidR="00C56626" w:rsidRPr="00F2440F">
              <w:rPr>
                <w:lang w:val="es-ES"/>
              </w:rPr>
              <w:t>: 4</w:t>
            </w:r>
            <w:r w:rsidRPr="00F2440F">
              <w:rPr>
                <w:lang w:val="es-ES"/>
              </w:rPr>
              <w:t>63</w:t>
            </w:r>
            <w:r w:rsidR="00C56626" w:rsidRPr="00F2440F">
              <w:rPr>
                <w:lang w:val="es-ES"/>
              </w:rPr>
              <w:t>-</w:t>
            </w:r>
            <w:r w:rsidRPr="00F2440F">
              <w:rPr>
                <w:lang w:val="es-ES"/>
              </w:rPr>
              <w:t>1166</w:t>
            </w:r>
          </w:p>
          <w:p w14:paraId="1A852306" w14:textId="4C1341B9" w:rsidR="006B7F5E" w:rsidRPr="00F2440F" w:rsidRDefault="006B7F5E" w:rsidP="00C56626">
            <w:pPr>
              <w:keepNext/>
              <w:keepLines/>
              <w:spacing w:before="120" w:after="120"/>
              <w:jc w:val="left"/>
              <w:rPr>
                <w:bCs/>
                <w:lang w:val="es-ES"/>
              </w:rPr>
            </w:pPr>
            <w:r w:rsidRPr="00F2440F">
              <w:rPr>
                <w:lang w:val="es-ES"/>
              </w:rPr>
              <w:t xml:space="preserve">Email: </w:t>
            </w:r>
            <w:hyperlink r:id="rId11" w:history="1">
              <w:r w:rsidR="00C56626" w:rsidRPr="00F2440F">
                <w:rPr>
                  <w:rStyle w:val="Hyperlink"/>
                  <w:lang w:val="es-ES"/>
                </w:rPr>
                <w:t>otan@ipen.gob.pe</w:t>
              </w:r>
            </w:hyperlink>
          </w:p>
          <w:p w14:paraId="2D9CEA34" w14:textId="0B52E7CF" w:rsidR="006B7F5E" w:rsidRPr="00F2440F" w:rsidRDefault="00F2440F" w:rsidP="00C56626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2" w:history="1">
              <w:r w:rsidR="00C56626" w:rsidRPr="00F2440F">
                <w:rPr>
                  <w:rStyle w:val="Hyperlink"/>
                  <w:lang w:val="es-ES"/>
                </w:rPr>
                <w:t>https://www.gob.pe/institucion/minem/normas-legales/2342324-408-2021-minem-dm</w:t>
              </w:r>
            </w:hyperlink>
          </w:p>
          <w:p w14:paraId="4169206F" w14:textId="5933E4B8" w:rsidR="006B7F5E" w:rsidRPr="00F2440F" w:rsidRDefault="00F2440F" w:rsidP="00C56626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3" w:history="1">
              <w:r w:rsidR="00C56626" w:rsidRPr="00F2440F">
                <w:rPr>
                  <w:rStyle w:val="Hyperlink"/>
                  <w:lang w:val="es-ES"/>
                </w:rPr>
                <w:t>http://extranet.comunidadandina.org/sirt/public/buscapalavra.aspx</w:t>
              </w:r>
            </w:hyperlink>
          </w:p>
          <w:p w14:paraId="2B9ADD1B" w14:textId="06C35991" w:rsidR="006B7F5E" w:rsidRPr="00F2440F" w:rsidRDefault="00F2440F" w:rsidP="00C56626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4" w:history="1">
              <w:r w:rsidR="00C56626" w:rsidRPr="00F2440F">
                <w:rPr>
                  <w:rStyle w:val="Hyperlink"/>
                  <w:lang w:val="es-ES"/>
                </w:rPr>
                <w:t>http://consultasenlinea.mincetur.gob.pe/notificaciones/Publico/FrmBuscador.aspx</w:t>
              </w:r>
            </w:hyperlink>
          </w:p>
          <w:p w14:paraId="21F8B81F" w14:textId="77777777" w:rsidR="009F29D8" w:rsidRPr="00F2440F" w:rsidRDefault="00F2440F" w:rsidP="009F29D8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5" w:history="1">
              <w:r w:rsidR="00C56626" w:rsidRPr="00F2440F">
                <w:rPr>
                  <w:rStyle w:val="Hyperlink"/>
                  <w:lang w:val="es-ES"/>
                </w:rPr>
                <w:t>https://members.wto.org/crnattachments/2022/TBT/PER/22_0028_00_s.pdf</w:t>
              </w:r>
            </w:hyperlink>
          </w:p>
          <w:p w14:paraId="14DADD3B" w14:textId="60AB72FD" w:rsidR="0003553C" w:rsidRPr="00F2440F" w:rsidRDefault="00F2440F" w:rsidP="009F29D8">
            <w:pPr>
              <w:keepNext/>
              <w:keepLines/>
              <w:jc w:val="left"/>
              <w:rPr>
                <w:rStyle w:val="Hyperlink"/>
                <w:lang w:val="es-ES"/>
              </w:rPr>
            </w:pPr>
            <w:hyperlink r:id="rId16" w:history="1">
              <w:r w:rsidR="00A93CA7" w:rsidRPr="00F2440F">
                <w:rPr>
                  <w:rStyle w:val="Hyperlink"/>
                  <w:lang w:val="es-ES"/>
                </w:rPr>
                <w:t>https://members.wto.org/crnattachments/2022/TBT/PER/22_0028_01_s.pdf</w:t>
              </w:r>
            </w:hyperlink>
          </w:p>
        </w:tc>
      </w:tr>
    </w:tbl>
    <w:p w14:paraId="7D9636C5" w14:textId="77777777" w:rsidR="00AF251E" w:rsidRPr="00F2440F" w:rsidRDefault="00AF251E" w:rsidP="00C56626">
      <w:pPr>
        <w:rPr>
          <w:lang w:val="es-ES"/>
        </w:rPr>
      </w:pPr>
    </w:p>
    <w:sectPr w:rsidR="00AF251E" w:rsidRPr="00F2440F" w:rsidSect="00C566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7964" w14:textId="77777777" w:rsidR="00AF6C3E" w:rsidRPr="00C56626" w:rsidRDefault="00F40469">
      <w:r w:rsidRPr="00C56626">
        <w:separator/>
      </w:r>
    </w:p>
  </w:endnote>
  <w:endnote w:type="continuationSeparator" w:id="0">
    <w:p w14:paraId="52E23A29" w14:textId="77777777" w:rsidR="00AF6C3E" w:rsidRPr="00C56626" w:rsidRDefault="00F40469">
      <w:r w:rsidRPr="00C566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1CAF" w14:textId="7E887E13" w:rsidR="00B531D9" w:rsidRPr="00C56626" w:rsidRDefault="00C56626" w:rsidP="00C56626">
    <w:pPr>
      <w:pStyle w:val="Footer"/>
    </w:pPr>
    <w:r w:rsidRPr="00C5662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39D" w14:textId="1AA537D4" w:rsidR="00DD65B2" w:rsidRPr="00C56626" w:rsidRDefault="00C56626" w:rsidP="00C56626">
    <w:pPr>
      <w:pStyle w:val="Footer"/>
    </w:pPr>
    <w:r w:rsidRPr="00C566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891" w14:textId="0278D9CD" w:rsidR="00DD65B2" w:rsidRPr="00C56626" w:rsidRDefault="00C56626" w:rsidP="00C56626">
    <w:pPr>
      <w:pStyle w:val="Footer"/>
    </w:pPr>
    <w:r w:rsidRPr="00C56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1337" w14:textId="77777777" w:rsidR="00AF6C3E" w:rsidRPr="00C56626" w:rsidRDefault="00F40469">
      <w:r w:rsidRPr="00C56626">
        <w:separator/>
      </w:r>
    </w:p>
  </w:footnote>
  <w:footnote w:type="continuationSeparator" w:id="0">
    <w:p w14:paraId="53506974" w14:textId="77777777" w:rsidR="00AF6C3E" w:rsidRPr="00C56626" w:rsidRDefault="00F40469">
      <w:r w:rsidRPr="00C566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0CC" w14:textId="77777777" w:rsidR="00C56626" w:rsidRPr="00C56626" w:rsidRDefault="00C56626" w:rsidP="00C56626">
    <w:pPr>
      <w:pStyle w:val="Header"/>
      <w:spacing w:after="240"/>
      <w:jc w:val="center"/>
    </w:pPr>
    <w:r w:rsidRPr="00C56626">
      <w:t>G/TBT/N/PER/139</w:t>
    </w:r>
  </w:p>
  <w:p w14:paraId="641F3AC0" w14:textId="77777777" w:rsidR="00C56626" w:rsidRPr="00C56626" w:rsidRDefault="00C56626" w:rsidP="00C56626">
    <w:pPr>
      <w:pStyle w:val="Header"/>
      <w:pBdr>
        <w:bottom w:val="single" w:sz="4" w:space="1" w:color="auto"/>
      </w:pBdr>
      <w:jc w:val="center"/>
    </w:pPr>
    <w:r w:rsidRPr="00C56626">
      <w:t xml:space="preserve">- </w:t>
    </w:r>
    <w:r w:rsidRPr="00C56626">
      <w:fldChar w:fldCharType="begin"/>
    </w:r>
    <w:r w:rsidRPr="00C56626">
      <w:instrText xml:space="preserve"> PAGE  \* Arabic  \* MERGEFORMAT </w:instrText>
    </w:r>
    <w:r w:rsidRPr="00C56626">
      <w:fldChar w:fldCharType="separate"/>
    </w:r>
    <w:r w:rsidRPr="00C56626">
      <w:t>1</w:t>
    </w:r>
    <w:r w:rsidRPr="00C56626">
      <w:fldChar w:fldCharType="end"/>
    </w:r>
    <w:r w:rsidRPr="00C5662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0496" w14:textId="77777777" w:rsidR="00C56626" w:rsidRPr="00C56626" w:rsidRDefault="00C56626" w:rsidP="00C56626">
    <w:pPr>
      <w:pStyle w:val="Header"/>
      <w:spacing w:after="240"/>
      <w:jc w:val="center"/>
    </w:pPr>
    <w:r w:rsidRPr="00C56626">
      <w:t>G/TBT/N/PER/139</w:t>
    </w:r>
  </w:p>
  <w:p w14:paraId="017FBD3F" w14:textId="77777777" w:rsidR="00C56626" w:rsidRPr="00C56626" w:rsidRDefault="00C56626" w:rsidP="00C56626">
    <w:pPr>
      <w:pStyle w:val="Header"/>
      <w:pBdr>
        <w:bottom w:val="single" w:sz="4" w:space="1" w:color="auto"/>
      </w:pBdr>
      <w:jc w:val="center"/>
    </w:pPr>
    <w:r w:rsidRPr="00C56626">
      <w:t xml:space="preserve">- </w:t>
    </w:r>
    <w:r w:rsidRPr="00C56626">
      <w:fldChar w:fldCharType="begin"/>
    </w:r>
    <w:r w:rsidRPr="00C56626">
      <w:instrText xml:space="preserve"> PAGE  \* Arabic  \* MERGEFORMAT </w:instrText>
    </w:r>
    <w:r w:rsidRPr="00C56626">
      <w:fldChar w:fldCharType="separate"/>
    </w:r>
    <w:r w:rsidRPr="00C56626">
      <w:t>1</w:t>
    </w:r>
    <w:r w:rsidRPr="00C56626">
      <w:fldChar w:fldCharType="end"/>
    </w:r>
    <w:r w:rsidRPr="00C5662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56626" w:rsidRPr="00C56626" w14:paraId="384CD22B" w14:textId="77777777" w:rsidTr="00C566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92CEFA" w14:textId="77777777" w:rsidR="00C56626" w:rsidRPr="00C56626" w:rsidRDefault="00C56626" w:rsidP="00C566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1B4C59" w14:textId="77777777" w:rsidR="00C56626" w:rsidRPr="00C56626" w:rsidRDefault="00C56626" w:rsidP="00C566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6626" w:rsidRPr="00C56626" w14:paraId="4F4CA8C1" w14:textId="77777777" w:rsidTr="00C566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277B4F" w14:textId="20389BBB" w:rsidR="00C56626" w:rsidRPr="00C56626" w:rsidRDefault="00C56626" w:rsidP="00C56626">
          <w:pPr>
            <w:jc w:val="left"/>
            <w:rPr>
              <w:rFonts w:eastAsia="Verdana" w:cs="Verdana"/>
              <w:szCs w:val="18"/>
            </w:rPr>
          </w:pPr>
          <w:r w:rsidRPr="00C56626">
            <w:rPr>
              <w:rFonts w:eastAsia="Verdana" w:cs="Verdana"/>
              <w:noProof/>
              <w:szCs w:val="18"/>
            </w:rPr>
            <w:drawing>
              <wp:inline distT="0" distB="0" distL="0" distR="0" wp14:anchorId="36BB28C7" wp14:editId="6C5A7F1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B26EAC" w14:textId="77777777" w:rsidR="00C56626" w:rsidRPr="00C56626" w:rsidRDefault="00C56626" w:rsidP="00C566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6626" w:rsidRPr="00C56626" w14:paraId="2DDB151A" w14:textId="77777777" w:rsidTr="00C566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F2E002" w14:textId="77777777" w:rsidR="00C56626" w:rsidRPr="00C56626" w:rsidRDefault="00C56626" w:rsidP="00C566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889C25" w14:textId="3F001136" w:rsidR="00C56626" w:rsidRPr="00C56626" w:rsidRDefault="00C56626" w:rsidP="00C56626">
          <w:pPr>
            <w:jc w:val="right"/>
            <w:rPr>
              <w:rFonts w:eastAsia="Verdana" w:cs="Verdana"/>
              <w:b/>
              <w:szCs w:val="18"/>
            </w:rPr>
          </w:pPr>
          <w:r w:rsidRPr="00C56626">
            <w:rPr>
              <w:b/>
              <w:szCs w:val="18"/>
            </w:rPr>
            <w:t>G/TBT/N/PER/139</w:t>
          </w:r>
        </w:p>
      </w:tc>
    </w:tr>
    <w:tr w:rsidR="00C56626" w:rsidRPr="00C56626" w14:paraId="2780CC59" w14:textId="77777777" w:rsidTr="00C566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C5623B" w14:textId="77777777" w:rsidR="00C56626" w:rsidRPr="00C56626" w:rsidRDefault="00C56626" w:rsidP="00C566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565ED4" w14:textId="06DCCD5A" w:rsidR="00C56626" w:rsidRPr="00C56626" w:rsidRDefault="00C56626" w:rsidP="00C56626">
          <w:pPr>
            <w:jc w:val="right"/>
            <w:rPr>
              <w:rFonts w:eastAsia="Verdana" w:cs="Verdana"/>
              <w:szCs w:val="18"/>
            </w:rPr>
          </w:pPr>
          <w:r w:rsidRPr="00C56626">
            <w:rPr>
              <w:rFonts w:eastAsia="Verdana" w:cs="Verdana"/>
              <w:szCs w:val="18"/>
            </w:rPr>
            <w:t>5 January 2022</w:t>
          </w:r>
        </w:p>
      </w:tc>
    </w:tr>
    <w:tr w:rsidR="00C56626" w:rsidRPr="00C56626" w14:paraId="03CC8028" w14:textId="77777777" w:rsidTr="00C566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2C4A4D" w14:textId="42CA859E" w:rsidR="00C56626" w:rsidRPr="00C56626" w:rsidRDefault="00C56626" w:rsidP="00C56626">
          <w:pPr>
            <w:jc w:val="left"/>
            <w:rPr>
              <w:rFonts w:eastAsia="Verdana" w:cs="Verdana"/>
              <w:b/>
              <w:szCs w:val="18"/>
            </w:rPr>
          </w:pPr>
          <w:r w:rsidRPr="00C56626">
            <w:rPr>
              <w:rFonts w:eastAsia="Verdana" w:cs="Verdana"/>
              <w:color w:val="FF0000"/>
              <w:szCs w:val="18"/>
            </w:rPr>
            <w:t>(22</w:t>
          </w:r>
          <w:r w:rsidRPr="00C56626">
            <w:rPr>
              <w:rFonts w:eastAsia="Verdana" w:cs="Verdana"/>
              <w:color w:val="FF0000"/>
              <w:szCs w:val="18"/>
            </w:rPr>
            <w:noBreakHyphen/>
          </w:r>
          <w:r w:rsidR="00F2440F">
            <w:rPr>
              <w:rFonts w:eastAsia="Verdana" w:cs="Verdana"/>
              <w:color w:val="FF0000"/>
              <w:szCs w:val="18"/>
            </w:rPr>
            <w:t>0019</w:t>
          </w:r>
          <w:r w:rsidRPr="00C566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B28E4" w14:textId="17BB45F4" w:rsidR="00C56626" w:rsidRPr="00C56626" w:rsidRDefault="00C56626" w:rsidP="00C56626">
          <w:pPr>
            <w:jc w:val="right"/>
            <w:rPr>
              <w:rFonts w:eastAsia="Verdana" w:cs="Verdana"/>
              <w:szCs w:val="18"/>
            </w:rPr>
          </w:pPr>
          <w:r w:rsidRPr="00C56626">
            <w:rPr>
              <w:rFonts w:eastAsia="Verdana" w:cs="Verdana"/>
              <w:szCs w:val="18"/>
            </w:rPr>
            <w:t xml:space="preserve">Page: </w:t>
          </w:r>
          <w:r w:rsidRPr="00C56626">
            <w:rPr>
              <w:rFonts w:eastAsia="Verdana" w:cs="Verdana"/>
              <w:szCs w:val="18"/>
            </w:rPr>
            <w:fldChar w:fldCharType="begin"/>
          </w:r>
          <w:r w:rsidRPr="00C566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6626">
            <w:rPr>
              <w:rFonts w:eastAsia="Verdana" w:cs="Verdana"/>
              <w:szCs w:val="18"/>
            </w:rPr>
            <w:fldChar w:fldCharType="separate"/>
          </w:r>
          <w:r w:rsidRPr="00C56626">
            <w:rPr>
              <w:rFonts w:eastAsia="Verdana" w:cs="Verdana"/>
              <w:szCs w:val="18"/>
            </w:rPr>
            <w:t>1</w:t>
          </w:r>
          <w:r w:rsidRPr="00C56626">
            <w:rPr>
              <w:rFonts w:eastAsia="Verdana" w:cs="Verdana"/>
              <w:szCs w:val="18"/>
            </w:rPr>
            <w:fldChar w:fldCharType="end"/>
          </w:r>
          <w:r w:rsidRPr="00C56626">
            <w:rPr>
              <w:rFonts w:eastAsia="Verdana" w:cs="Verdana"/>
              <w:szCs w:val="18"/>
            </w:rPr>
            <w:t>/</w:t>
          </w:r>
          <w:r w:rsidRPr="00C56626">
            <w:rPr>
              <w:rFonts w:eastAsia="Verdana" w:cs="Verdana"/>
              <w:szCs w:val="18"/>
            </w:rPr>
            <w:fldChar w:fldCharType="begin"/>
          </w:r>
          <w:r w:rsidRPr="00C566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6626">
            <w:rPr>
              <w:rFonts w:eastAsia="Verdana" w:cs="Verdana"/>
              <w:szCs w:val="18"/>
            </w:rPr>
            <w:fldChar w:fldCharType="separate"/>
          </w:r>
          <w:r w:rsidRPr="00C56626">
            <w:rPr>
              <w:rFonts w:eastAsia="Verdana" w:cs="Verdana"/>
              <w:szCs w:val="18"/>
            </w:rPr>
            <w:t>1</w:t>
          </w:r>
          <w:r w:rsidRPr="00C56626">
            <w:rPr>
              <w:rFonts w:eastAsia="Verdana" w:cs="Verdana"/>
              <w:szCs w:val="18"/>
            </w:rPr>
            <w:fldChar w:fldCharType="end"/>
          </w:r>
        </w:p>
      </w:tc>
    </w:tr>
    <w:tr w:rsidR="00C56626" w:rsidRPr="00C56626" w14:paraId="053A4115" w14:textId="77777777" w:rsidTr="00C566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5D4364" w14:textId="4FFE0F8A" w:rsidR="00C56626" w:rsidRPr="00C56626" w:rsidRDefault="00C56626" w:rsidP="00C56626">
          <w:pPr>
            <w:jc w:val="left"/>
            <w:rPr>
              <w:rFonts w:eastAsia="Verdana" w:cs="Verdana"/>
              <w:szCs w:val="18"/>
            </w:rPr>
          </w:pPr>
          <w:r w:rsidRPr="00C56626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EF2A65" w14:textId="66C98079" w:rsidR="00C56626" w:rsidRPr="00C56626" w:rsidRDefault="00C56626" w:rsidP="00C56626">
          <w:pPr>
            <w:jc w:val="right"/>
            <w:rPr>
              <w:rFonts w:eastAsia="Verdana" w:cs="Verdana"/>
              <w:bCs/>
              <w:szCs w:val="18"/>
            </w:rPr>
          </w:pPr>
          <w:r w:rsidRPr="00C5662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04D0A963" w14:textId="77777777" w:rsidR="00DD65B2" w:rsidRPr="00C56626" w:rsidRDefault="00DD65B2" w:rsidP="00C566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654B6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00AC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954057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8980D68"/>
    <w:numStyleLink w:val="LegalHeadings"/>
  </w:abstractNum>
  <w:abstractNum w:abstractNumId="13" w15:restartNumberingAfterBreak="0">
    <w:nsid w:val="57551E12"/>
    <w:multiLevelType w:val="multilevel"/>
    <w:tmpl w:val="68980D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3553C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27B6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57D7B"/>
    <w:rsid w:val="006652F7"/>
    <w:rsid w:val="00674766"/>
    <w:rsid w:val="00674833"/>
    <w:rsid w:val="00677F2C"/>
    <w:rsid w:val="00696361"/>
    <w:rsid w:val="006A2F2A"/>
    <w:rsid w:val="006A63E9"/>
    <w:rsid w:val="006B7F5E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08B8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29D8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3AC"/>
    <w:rsid w:val="00A73F8C"/>
    <w:rsid w:val="00A803F2"/>
    <w:rsid w:val="00A80818"/>
    <w:rsid w:val="00A84BF5"/>
    <w:rsid w:val="00A93CA7"/>
    <w:rsid w:val="00A950D3"/>
    <w:rsid w:val="00AC7C4D"/>
    <w:rsid w:val="00AD1003"/>
    <w:rsid w:val="00AD2FD7"/>
    <w:rsid w:val="00AD59FD"/>
    <w:rsid w:val="00AE3C0C"/>
    <w:rsid w:val="00AF251E"/>
    <w:rsid w:val="00AF33E8"/>
    <w:rsid w:val="00AF6C3E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56626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2440F"/>
    <w:rsid w:val="00F325A3"/>
    <w:rsid w:val="00F40469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C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662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662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662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66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66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66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66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66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66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662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5662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5662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5662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5662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5662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5662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5662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5662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2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566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662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5662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5662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5662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662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566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662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566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662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56626"/>
    <w:rPr>
      <w:szCs w:val="20"/>
    </w:rPr>
  </w:style>
  <w:style w:type="character" w:customStyle="1" w:styleId="EndnoteTextChar">
    <w:name w:val="Endnote Text Char"/>
    <w:link w:val="EndnoteText"/>
    <w:uiPriority w:val="49"/>
    <w:rsid w:val="00C566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66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662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566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66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56626"/>
    <w:pPr>
      <w:ind w:left="567" w:right="567" w:firstLine="0"/>
    </w:pPr>
  </w:style>
  <w:style w:type="character" w:styleId="FootnoteReference">
    <w:name w:val="footnote reference"/>
    <w:uiPriority w:val="5"/>
    <w:rsid w:val="00C5662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566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662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56626"/>
    <w:pPr>
      <w:numPr>
        <w:numId w:val="6"/>
      </w:numPr>
    </w:pPr>
  </w:style>
  <w:style w:type="paragraph" w:styleId="ListBullet">
    <w:name w:val="List Bullet"/>
    <w:basedOn w:val="Normal"/>
    <w:uiPriority w:val="1"/>
    <w:rsid w:val="00C566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662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662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662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662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56626"/>
    <w:pPr>
      <w:ind w:left="720"/>
      <w:contextualSpacing/>
    </w:pPr>
  </w:style>
  <w:style w:type="numbering" w:customStyle="1" w:styleId="ListBullets">
    <w:name w:val="ListBullets"/>
    <w:uiPriority w:val="99"/>
    <w:rsid w:val="00C566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566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66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566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662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566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66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662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566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66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566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66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66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66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66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5662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662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5662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566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566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566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66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662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6626"/>
  </w:style>
  <w:style w:type="paragraph" w:styleId="BlockText">
    <w:name w:val="Block Text"/>
    <w:basedOn w:val="Normal"/>
    <w:uiPriority w:val="99"/>
    <w:semiHidden/>
    <w:unhideWhenUsed/>
    <w:rsid w:val="00C56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66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66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66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6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66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62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5662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566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62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6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62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62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6626"/>
  </w:style>
  <w:style w:type="character" w:customStyle="1" w:styleId="DateChar">
    <w:name w:val="Date Char"/>
    <w:basedOn w:val="DefaultParagraphFont"/>
    <w:link w:val="Date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6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62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66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5662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66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6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662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5662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66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62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5662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5662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5662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5662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6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62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5662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5662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5662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66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66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66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66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66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66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66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66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66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66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662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6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66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5662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56626"/>
    <w:rPr>
      <w:lang w:val="en-GB"/>
    </w:rPr>
  </w:style>
  <w:style w:type="paragraph" w:styleId="List">
    <w:name w:val="List"/>
    <w:basedOn w:val="Normal"/>
    <w:uiPriority w:val="99"/>
    <w:semiHidden/>
    <w:unhideWhenUsed/>
    <w:rsid w:val="00C566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66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66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66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66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66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66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66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66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66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66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66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66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66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66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6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662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6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662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566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66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66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66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662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662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566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662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566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662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66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66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662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5662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5662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56626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5662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7F5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7F5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7F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7F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7F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7F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7F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7F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7F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7F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7F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7F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7F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7F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7F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7F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7F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B7F5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7F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7F5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7F5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7F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7F5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7F5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7F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7F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7F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7F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7F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7F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7F5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7F5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7F5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7F5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7F5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7F5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7F5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B7F5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B7F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7F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7F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7F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7F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B7F5E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6B7F5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6B7F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B7F5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C5662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@ipen.gob.pe" TargetMode="External"/><Relationship Id="rId13" Type="http://schemas.openxmlformats.org/officeDocument/2006/relationships/hyperlink" Target="http://extranet.comunidadandina.org/sirt/public/buscapalavra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b.pe/institucion/minem/normas-legales/2342324-408-2021-minem-d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2/TBT/PER/22_0028_01_s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tan@ipen.gob.p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2/TBT/PER/22_0028_00_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tc@mincetur.gob.p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yperlink" Target="http://consultasenlinea.mincetur.gob.pe/notificaciones/Publico/FrmBuscador.aspx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31</TotalTime>
  <Pages>2</Pages>
  <Words>754</Words>
  <Characters>5095</Characters>
  <Application>Microsoft Office Word</Application>
  <DocSecurity>0</DocSecurity>
  <Lines>104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dcterms:created xsi:type="dcterms:W3CDTF">2022-01-05T10:30:00Z</dcterms:created>
  <dcterms:modified xsi:type="dcterms:W3CDTF">2022-01-25T10:28:00Z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74961000-6d79-4026-aa27-8eb9a83e747c</vt:lpwstr>
  </property>
  <property fmtid="{D5CDD505-2E9C-101B-9397-08002B2CF9AE}" pid="3" name="WTOCLASSIFICATION">
    <vt:lpwstr>WTO OFFICIAL</vt:lpwstr>
  </property>
</Properties>
</file>