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8819F" w14:textId="77777777" w:rsidR="009239F7" w:rsidRPr="002F6A28" w:rsidRDefault="00936558" w:rsidP="002F6A28">
      <w:pPr>
        <w:pStyle w:val="Title"/>
        <w:rPr>
          <w:caps w:val="0"/>
          <w:kern w:val="0"/>
        </w:rPr>
      </w:pPr>
      <w:r w:rsidRPr="002F6A28">
        <w:rPr>
          <w:caps w:val="0"/>
          <w:kern w:val="0"/>
        </w:rPr>
        <w:t>NOTIFICATION</w:t>
      </w:r>
    </w:p>
    <w:p w14:paraId="4E919C35" w14:textId="77777777" w:rsidR="009239F7" w:rsidRPr="002F6A28" w:rsidRDefault="00936558" w:rsidP="002F6A28">
      <w:pPr>
        <w:jc w:val="center"/>
      </w:pPr>
      <w:r w:rsidRPr="002F6A28">
        <w:t>The following notification is being circulated in accordance with Article 10.6</w:t>
      </w:r>
    </w:p>
    <w:p w14:paraId="4322896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D67A7" w14:paraId="4DAF7753" w14:textId="77777777" w:rsidTr="0069259F">
        <w:tc>
          <w:tcPr>
            <w:tcW w:w="713" w:type="dxa"/>
            <w:tcBorders>
              <w:bottom w:val="single" w:sz="6" w:space="0" w:color="auto"/>
            </w:tcBorders>
            <w:shd w:val="clear" w:color="auto" w:fill="auto"/>
          </w:tcPr>
          <w:p w14:paraId="1EFD05D6" w14:textId="77777777" w:rsidR="00F85C99" w:rsidRPr="002F6A28" w:rsidRDefault="00936558" w:rsidP="002F6A28">
            <w:pPr>
              <w:spacing w:before="120" w:after="120"/>
              <w:jc w:val="left"/>
            </w:pPr>
            <w:r w:rsidRPr="002F6A28">
              <w:rPr>
                <w:b/>
              </w:rPr>
              <w:t>1.</w:t>
            </w:r>
          </w:p>
        </w:tc>
        <w:tc>
          <w:tcPr>
            <w:tcW w:w="8546" w:type="dxa"/>
            <w:tcBorders>
              <w:bottom w:val="single" w:sz="6" w:space="0" w:color="auto"/>
            </w:tcBorders>
            <w:shd w:val="clear" w:color="auto" w:fill="auto"/>
          </w:tcPr>
          <w:p w14:paraId="6BD5B409" w14:textId="77777777" w:rsidR="00F85C99" w:rsidRPr="002F6A28" w:rsidRDefault="0093655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Turkey</w:t>
            </w:r>
            <w:bookmarkEnd w:id="1"/>
            <w:r w:rsidRPr="002F6A28">
              <w:t xml:space="preserve"> </w:t>
            </w:r>
          </w:p>
          <w:p w14:paraId="0068C08C" w14:textId="77777777" w:rsidR="00F85C99" w:rsidRPr="002F6A28" w:rsidRDefault="0093655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D67A7" w14:paraId="50A727F9" w14:textId="77777777" w:rsidTr="0069259F">
        <w:tc>
          <w:tcPr>
            <w:tcW w:w="713" w:type="dxa"/>
            <w:tcBorders>
              <w:top w:val="single" w:sz="6" w:space="0" w:color="auto"/>
              <w:bottom w:val="single" w:sz="6" w:space="0" w:color="auto"/>
            </w:tcBorders>
            <w:shd w:val="clear" w:color="auto" w:fill="auto"/>
          </w:tcPr>
          <w:p w14:paraId="5F819B65" w14:textId="77777777" w:rsidR="00F85C99" w:rsidRPr="002F6A28" w:rsidRDefault="0093655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A335DAB" w14:textId="77777777" w:rsidR="00F85C99" w:rsidRPr="002F6A28" w:rsidRDefault="0093655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F9D12C7" w14:textId="77777777" w:rsidR="003A2137" w:rsidRPr="002F6A28" w:rsidRDefault="00936558" w:rsidP="00155128">
            <w:pPr>
              <w:spacing w:before="120" w:after="120"/>
              <w:jc w:val="left"/>
            </w:pPr>
            <w:r w:rsidRPr="002F6A28">
              <w:t xml:space="preserve">Ministry of Industry and Technology </w:t>
            </w:r>
            <w:r w:rsidRPr="002F6A28">
              <w:br/>
              <w:t>DG for EU and Foreign Affairs</w:t>
            </w:r>
            <w:r w:rsidRPr="002F6A28">
              <w:br/>
              <w:t>Mustafa Kemal Mah. Dumlupinar Bulvari</w:t>
            </w:r>
            <w:r w:rsidRPr="002F6A28">
              <w:br/>
              <w:t>Eskişehir Yolu 2151. Cad. No:154</w:t>
            </w:r>
            <w:r w:rsidRPr="002F6A28">
              <w:br/>
              <w:t>Cankaya - Ankara/ Turkey</w:t>
            </w:r>
            <w:r w:rsidRPr="002F6A28">
              <w:br/>
              <w:t>Tel: +90 (312) 201 60 82</w:t>
            </w:r>
            <w:r w:rsidRPr="002F6A28">
              <w:br/>
              <w:t>Fax: +90 (312) 219 68 64</w:t>
            </w:r>
            <w:r w:rsidRPr="002F6A28">
              <w:br/>
              <w:t xml:space="preserve">E-mail: </w:t>
            </w:r>
            <w:hyperlink r:id="rId7" w:history="1">
              <w:r w:rsidRPr="002F6A28">
                <w:rPr>
                  <w:color w:val="0000FF"/>
                  <w:u w:val="single"/>
                </w:rPr>
                <w:t>sumeyye.sabanci@sanayi.gov.tr</w:t>
              </w:r>
            </w:hyperlink>
            <w:bookmarkEnd w:id="5"/>
          </w:p>
          <w:p w14:paraId="77E65C31" w14:textId="77777777" w:rsidR="00F85C99" w:rsidRPr="002F6A28" w:rsidRDefault="0093655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B6BC666" w14:textId="77777777" w:rsidR="003A2137" w:rsidRPr="002F6A28" w:rsidRDefault="00936558" w:rsidP="00AA646C">
            <w:pPr>
              <w:spacing w:after="120"/>
              <w:jc w:val="left"/>
            </w:pPr>
            <w:r w:rsidRPr="002F6A28">
              <w:t>Turkey-TBT Enquiry Point</w:t>
            </w:r>
            <w:r w:rsidRPr="002F6A28">
              <w:br/>
              <w:t>Ministry of Trade</w:t>
            </w:r>
            <w:r w:rsidRPr="002F6A28">
              <w:br/>
              <w:t>DG of Product Safety and Inspection</w:t>
            </w:r>
            <w:r w:rsidRPr="002F6A28">
              <w:br/>
              <w:t xml:space="preserve">Sogutozu Mah. 2180. Sk. No:63 06530 Çankaya-Ankara / Turkey </w:t>
            </w:r>
            <w:r w:rsidRPr="002F6A28">
              <w:br/>
              <w:t xml:space="preserve">Tel: +90 (312) 204 89 37 / 89 52 </w:t>
            </w:r>
            <w:r w:rsidRPr="002F6A28">
              <w:br/>
              <w:t xml:space="preserve">Fax: +90 (312) 212 87 68 </w:t>
            </w:r>
            <w:r w:rsidRPr="002F6A28">
              <w:br/>
              <w:t xml:space="preserve">E-mail: </w:t>
            </w:r>
            <w:hyperlink r:id="rId8" w:history="1">
              <w:r w:rsidRPr="002F6A28">
                <w:rPr>
                  <w:color w:val="0000FF"/>
                  <w:u w:val="single"/>
                </w:rPr>
                <w:t>tbt@ticaret.gov.tr</w:t>
              </w:r>
            </w:hyperlink>
            <w:r w:rsidRPr="002F6A28">
              <w:tab/>
            </w:r>
            <w:r w:rsidRPr="002F6A28">
              <w:tab/>
            </w:r>
            <w:bookmarkEnd w:id="7"/>
          </w:p>
        </w:tc>
      </w:tr>
      <w:tr w:rsidR="000D67A7" w14:paraId="0F32F687" w14:textId="77777777" w:rsidTr="0069259F">
        <w:tc>
          <w:tcPr>
            <w:tcW w:w="713" w:type="dxa"/>
            <w:tcBorders>
              <w:top w:val="single" w:sz="6" w:space="0" w:color="auto"/>
              <w:bottom w:val="single" w:sz="6" w:space="0" w:color="auto"/>
            </w:tcBorders>
            <w:shd w:val="clear" w:color="auto" w:fill="auto"/>
          </w:tcPr>
          <w:p w14:paraId="37B54B08" w14:textId="77777777" w:rsidR="00F85C99" w:rsidRPr="002F6A28" w:rsidRDefault="0093655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10C4800" w14:textId="77777777" w:rsidR="00F85C99" w:rsidRPr="0058336F" w:rsidRDefault="0093655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D67A7" w14:paraId="21CDEE2F" w14:textId="77777777" w:rsidTr="0069259F">
        <w:tc>
          <w:tcPr>
            <w:tcW w:w="713" w:type="dxa"/>
            <w:tcBorders>
              <w:top w:val="single" w:sz="6" w:space="0" w:color="auto"/>
              <w:bottom w:val="single" w:sz="6" w:space="0" w:color="auto"/>
            </w:tcBorders>
            <w:shd w:val="clear" w:color="auto" w:fill="auto"/>
          </w:tcPr>
          <w:p w14:paraId="31285A4F" w14:textId="77777777" w:rsidR="00F85C99" w:rsidRPr="002F6A28" w:rsidRDefault="0093655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41D4430" w14:textId="77777777" w:rsidR="00F85C99" w:rsidRPr="002F6A28" w:rsidRDefault="0093655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Labelling of tyres with respect to fuel efficiency and other parameters</w:t>
            </w:r>
            <w:bookmarkStart w:id="20" w:name="sps3a"/>
            <w:bookmarkEnd w:id="20"/>
          </w:p>
        </w:tc>
      </w:tr>
      <w:tr w:rsidR="000D67A7" w14:paraId="3708F8CF" w14:textId="77777777" w:rsidTr="0069259F">
        <w:tc>
          <w:tcPr>
            <w:tcW w:w="713" w:type="dxa"/>
            <w:tcBorders>
              <w:top w:val="single" w:sz="6" w:space="0" w:color="auto"/>
              <w:bottom w:val="single" w:sz="6" w:space="0" w:color="auto"/>
            </w:tcBorders>
            <w:shd w:val="clear" w:color="auto" w:fill="auto"/>
          </w:tcPr>
          <w:p w14:paraId="74374794" w14:textId="77777777" w:rsidR="00F85C99" w:rsidRPr="002F6A28" w:rsidRDefault="0093655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7C1F60D" w14:textId="77777777" w:rsidR="00F85C99" w:rsidRPr="002F6A28" w:rsidRDefault="0093655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Regulation on The Labelling of Tyres with Respect to Fuel Efficiency and Other Parameters (2020/740/EU) (22 page(s), in English)</w:t>
            </w:r>
            <w:bookmarkStart w:id="22" w:name="sps5a"/>
            <w:bookmarkStart w:id="23" w:name="sps5c"/>
            <w:bookmarkStart w:id="24" w:name="sps5b"/>
            <w:bookmarkEnd w:id="22"/>
            <w:bookmarkEnd w:id="23"/>
            <w:bookmarkEnd w:id="24"/>
          </w:p>
        </w:tc>
      </w:tr>
      <w:tr w:rsidR="000D67A7" w14:paraId="0FE71A39" w14:textId="77777777" w:rsidTr="0069259F">
        <w:tc>
          <w:tcPr>
            <w:tcW w:w="713" w:type="dxa"/>
            <w:tcBorders>
              <w:top w:val="single" w:sz="6" w:space="0" w:color="auto"/>
              <w:bottom w:val="single" w:sz="6" w:space="0" w:color="auto"/>
            </w:tcBorders>
            <w:shd w:val="clear" w:color="auto" w:fill="auto"/>
          </w:tcPr>
          <w:p w14:paraId="6E3DFDDB" w14:textId="77777777" w:rsidR="00F85C99" w:rsidRPr="002F6A28" w:rsidRDefault="0093655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B40A089" w14:textId="77777777" w:rsidR="00F85C99" w:rsidRPr="002F6A28" w:rsidRDefault="00936558" w:rsidP="00A97A95">
            <w:pPr>
              <w:spacing w:before="120" w:after="120"/>
              <w:rPr>
                <w:b/>
              </w:rPr>
            </w:pPr>
            <w:bookmarkStart w:id="25" w:name="X_TBT_Reg_6A"/>
            <w:r w:rsidRPr="002F6A28">
              <w:rPr>
                <w:b/>
              </w:rPr>
              <w:t>Description of content</w:t>
            </w:r>
            <w:bookmarkEnd w:id="25"/>
            <w:r w:rsidRPr="002F6A28">
              <w:rPr>
                <w:b/>
              </w:rPr>
              <w:t>:</w:t>
            </w:r>
            <w:r w:rsidR="00FE448B" w:rsidRPr="00C379C8">
              <w:t xml:space="preserve"> This Regulation applies to C1 tyres, C2 tyres and C3 tyres that are placed on the market. Requirements for re-treaded tyres apply once a suitable testing method to measure the performance of such tyres is available in accordance with Article</w:t>
            </w:r>
            <w:r w:rsidR="00A66E14">
              <w:t> </w:t>
            </w:r>
            <w:r w:rsidR="00FE448B" w:rsidRPr="00C379C8">
              <w:t>13.</w:t>
            </w:r>
          </w:p>
          <w:p w14:paraId="595B89D9" w14:textId="77777777" w:rsidR="00FE448B" w:rsidRPr="00C379C8" w:rsidRDefault="00936558" w:rsidP="00A97A95">
            <w:pPr>
              <w:spacing w:after="120"/>
            </w:pPr>
            <w:r w:rsidRPr="00C379C8">
              <w:t>This Regulation does not apply to:</w:t>
            </w:r>
          </w:p>
          <w:p w14:paraId="27C4411F" w14:textId="77777777" w:rsidR="00FE448B" w:rsidRPr="00C379C8" w:rsidRDefault="00936558" w:rsidP="00A97A95">
            <w:pPr>
              <w:numPr>
                <w:ilvl w:val="0"/>
                <w:numId w:val="16"/>
              </w:numPr>
              <w:spacing w:before="120" w:after="120"/>
            </w:pPr>
            <w:r w:rsidRPr="00C379C8">
              <w:t>off-road professional tyres;</w:t>
            </w:r>
          </w:p>
          <w:p w14:paraId="2F02FC55" w14:textId="77777777" w:rsidR="00FE448B" w:rsidRPr="00C379C8" w:rsidRDefault="00936558" w:rsidP="00A97A95">
            <w:pPr>
              <w:numPr>
                <w:ilvl w:val="0"/>
                <w:numId w:val="16"/>
              </w:numPr>
              <w:spacing w:before="120" w:after="120"/>
            </w:pPr>
            <w:r w:rsidRPr="00C379C8">
              <w:t>tyres designed to be fitted only on vehicles registered for the first time before 1</w:t>
            </w:r>
            <w:r w:rsidR="00A66E14">
              <w:t> </w:t>
            </w:r>
            <w:r w:rsidRPr="00C379C8">
              <w:t>October 1990;</w:t>
            </w:r>
          </w:p>
          <w:p w14:paraId="209719F4" w14:textId="77777777" w:rsidR="00FE448B" w:rsidRPr="00C379C8" w:rsidRDefault="00936558" w:rsidP="00A97A95">
            <w:pPr>
              <w:numPr>
                <w:ilvl w:val="0"/>
                <w:numId w:val="16"/>
              </w:numPr>
              <w:spacing w:before="120" w:after="120"/>
            </w:pPr>
            <w:r w:rsidRPr="00C379C8">
              <w:lastRenderedPageBreak/>
              <w:t>T-type temporary-use spare tyres;</w:t>
            </w:r>
          </w:p>
          <w:p w14:paraId="5FCB6DA5" w14:textId="77777777" w:rsidR="00FE448B" w:rsidRPr="00C379C8" w:rsidRDefault="00936558" w:rsidP="00A97A95">
            <w:pPr>
              <w:numPr>
                <w:ilvl w:val="0"/>
                <w:numId w:val="16"/>
              </w:numPr>
              <w:spacing w:before="120" w:after="120"/>
            </w:pPr>
            <w:r w:rsidRPr="00C379C8">
              <w:t>tyres whose speed rating is less than 80 km/h;</w:t>
            </w:r>
          </w:p>
          <w:p w14:paraId="1A3A4223" w14:textId="77777777" w:rsidR="00FE448B" w:rsidRPr="00C379C8" w:rsidRDefault="00936558" w:rsidP="00A97A95">
            <w:pPr>
              <w:numPr>
                <w:ilvl w:val="0"/>
                <w:numId w:val="16"/>
              </w:numPr>
              <w:spacing w:before="120" w:after="120"/>
            </w:pPr>
            <w:r w:rsidRPr="00C379C8">
              <w:t>tyres whose nominal rim diameter does not exceed 254 mm or is 635 mm or more;</w:t>
            </w:r>
          </w:p>
          <w:p w14:paraId="48080178" w14:textId="77777777" w:rsidR="00FE448B" w:rsidRPr="00C379C8" w:rsidRDefault="00936558" w:rsidP="00A97A95">
            <w:pPr>
              <w:numPr>
                <w:ilvl w:val="0"/>
                <w:numId w:val="16"/>
              </w:numPr>
              <w:spacing w:before="120" w:after="120"/>
            </w:pPr>
            <w:r w:rsidRPr="00C379C8">
              <w:t>tyres fitted with additional devices to improve traction properties, such as studded tyres;</w:t>
            </w:r>
          </w:p>
          <w:p w14:paraId="762D40BE" w14:textId="77777777" w:rsidR="00FE448B" w:rsidRPr="00C379C8" w:rsidRDefault="00936558" w:rsidP="00A97A95">
            <w:pPr>
              <w:numPr>
                <w:ilvl w:val="0"/>
                <w:numId w:val="16"/>
              </w:numPr>
              <w:spacing w:before="120" w:after="120"/>
            </w:pPr>
            <w:r w:rsidRPr="00C379C8">
              <w:t>tyres designed only to be fitted on vehicles intended exclusively for racing;</w:t>
            </w:r>
          </w:p>
          <w:p w14:paraId="4119A54C" w14:textId="77777777" w:rsidR="00FE448B" w:rsidRPr="00C379C8" w:rsidRDefault="00936558" w:rsidP="00A97A95">
            <w:pPr>
              <w:numPr>
                <w:ilvl w:val="0"/>
                <w:numId w:val="16"/>
              </w:numPr>
              <w:spacing w:before="120" w:after="120"/>
            </w:pPr>
            <w:r w:rsidRPr="00C379C8">
              <w:t>second-hand tyres, unless such tyres are imported from a third country.</w:t>
            </w:r>
          </w:p>
        </w:tc>
      </w:tr>
      <w:tr w:rsidR="000D67A7" w14:paraId="74476519" w14:textId="77777777" w:rsidTr="0069259F">
        <w:tc>
          <w:tcPr>
            <w:tcW w:w="713" w:type="dxa"/>
            <w:tcBorders>
              <w:top w:val="single" w:sz="6" w:space="0" w:color="auto"/>
              <w:bottom w:val="single" w:sz="6" w:space="0" w:color="auto"/>
            </w:tcBorders>
            <w:shd w:val="clear" w:color="auto" w:fill="auto"/>
          </w:tcPr>
          <w:p w14:paraId="2FE5A65E" w14:textId="77777777" w:rsidR="00F85C99" w:rsidRPr="002F6A28" w:rsidRDefault="00936558"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82C3DB1" w14:textId="77777777" w:rsidR="00F85C99" w:rsidRPr="002F6A28" w:rsidRDefault="0093655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This Regulation establishes a framework for the provision of harmonised information on tyre parameters through labelling to allow end-users to make an informed choice when purchasing tyres, for the purpose of increasing safety, the protection of health, and the economic and environmental efficiency of road transport, by promoting fuel-efficient, long-lasting and safe tyres with low noise levels; Harmonization</w:t>
            </w:r>
            <w:bookmarkStart w:id="27" w:name="sps7f"/>
            <w:bookmarkEnd w:id="27"/>
          </w:p>
        </w:tc>
      </w:tr>
      <w:tr w:rsidR="000D67A7" w14:paraId="677D625C" w14:textId="77777777" w:rsidTr="0069259F">
        <w:tc>
          <w:tcPr>
            <w:tcW w:w="713" w:type="dxa"/>
            <w:tcBorders>
              <w:top w:val="single" w:sz="6" w:space="0" w:color="auto"/>
              <w:bottom w:val="single" w:sz="6" w:space="0" w:color="auto"/>
            </w:tcBorders>
            <w:shd w:val="clear" w:color="auto" w:fill="auto"/>
          </w:tcPr>
          <w:p w14:paraId="71FE59F4" w14:textId="77777777" w:rsidR="00F85C99" w:rsidRPr="002F6A28" w:rsidRDefault="0093655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5CDD8CE" w14:textId="77777777" w:rsidR="00F85C99" w:rsidRPr="002F6A28" w:rsidRDefault="00936558"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This Regulation has been prepared based on the Regulation (EU)</w:t>
            </w:r>
            <w:r w:rsidR="00A66E14">
              <w:rPr>
                <w:bCs/>
              </w:rPr>
              <w:t> </w:t>
            </w:r>
            <w:r w:rsidRPr="002F6A28">
              <w:rPr>
                <w:bCs/>
              </w:rPr>
              <w:t>2020/740 of the European Parliament and of the Council of 25 May 2020 on the labelling of tyres with respect to fuel efficiency and other parameters, amending Regulation (EU) 2017/1369 and repealing Regulation (EC) No 1222/2009.</w:t>
            </w:r>
          </w:p>
          <w:p w14:paraId="050337B9" w14:textId="77777777" w:rsidR="003A2137" w:rsidRPr="002F6A28" w:rsidRDefault="00936558" w:rsidP="009E75ED">
            <w:pPr>
              <w:spacing w:after="120"/>
              <w:rPr>
                <w:bCs/>
              </w:rPr>
            </w:pPr>
            <w:r w:rsidRPr="002F6A28">
              <w:rPr>
                <w:bCs/>
              </w:rPr>
              <w:t>This Regulation has been prepared based on the Article 29 of Law No. 2918 on the Road Traffic dated 13/10/1983, Article 4 of Law No. 7223 on the Product Safety and Technical Regulations dated 12/3/2020 and Presidential Decree No. 1 on the Presidency Organization published in the Official Gazette No. 30474 dated 10/7/2018.</w:t>
            </w:r>
          </w:p>
        </w:tc>
      </w:tr>
      <w:tr w:rsidR="000D67A7" w14:paraId="7131A25E" w14:textId="77777777" w:rsidTr="00AE6CC8">
        <w:trPr>
          <w:cantSplit/>
        </w:trPr>
        <w:tc>
          <w:tcPr>
            <w:tcW w:w="713" w:type="dxa"/>
            <w:tcBorders>
              <w:top w:val="single" w:sz="6" w:space="0" w:color="auto"/>
              <w:bottom w:val="single" w:sz="6" w:space="0" w:color="auto"/>
            </w:tcBorders>
            <w:shd w:val="clear" w:color="auto" w:fill="auto"/>
          </w:tcPr>
          <w:p w14:paraId="50335F6D" w14:textId="77777777" w:rsidR="00EE3A11" w:rsidRPr="002F6A28" w:rsidRDefault="0093655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DE0CA0A" w14:textId="77777777" w:rsidR="00EE3A11" w:rsidRPr="002F6A28" w:rsidRDefault="00936558"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The regulation will be adopted upon its publication.</w:t>
            </w:r>
            <w:bookmarkEnd w:id="31"/>
          </w:p>
          <w:p w14:paraId="13B3BBA0" w14:textId="77777777" w:rsidR="00EE3A11" w:rsidRPr="002F6A28" w:rsidRDefault="00936558"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This Regulation shall enter into force on 01/05/2021.</w:t>
            </w:r>
            <w:bookmarkEnd w:id="34"/>
          </w:p>
        </w:tc>
      </w:tr>
      <w:tr w:rsidR="000D67A7" w14:paraId="17629A18" w14:textId="77777777" w:rsidTr="0069259F">
        <w:tc>
          <w:tcPr>
            <w:tcW w:w="713" w:type="dxa"/>
            <w:tcBorders>
              <w:top w:val="single" w:sz="6" w:space="0" w:color="auto"/>
              <w:bottom w:val="single" w:sz="6" w:space="0" w:color="auto"/>
            </w:tcBorders>
            <w:shd w:val="clear" w:color="auto" w:fill="auto"/>
          </w:tcPr>
          <w:p w14:paraId="182EE7A9" w14:textId="77777777" w:rsidR="00F85C99" w:rsidRPr="002F6A28" w:rsidRDefault="0093655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A7A0D71" w14:textId="77777777" w:rsidR="00F85C99" w:rsidRPr="002F6A28" w:rsidRDefault="00936558" w:rsidP="002F6A28">
            <w:pPr>
              <w:spacing w:before="120" w:after="120"/>
            </w:pPr>
            <w:bookmarkStart w:id="35" w:name="X_TBT_Reg_10A"/>
            <w:r w:rsidRPr="002F6A28">
              <w:rPr>
                <w:b/>
              </w:rPr>
              <w:t>Final date for comments</w:t>
            </w:r>
            <w:bookmarkEnd w:id="35"/>
            <w:r w:rsidRPr="002F6A28">
              <w:rPr>
                <w:b/>
              </w:rPr>
              <w:t>:</w:t>
            </w:r>
            <w:r w:rsidR="00EE3A11" w:rsidRPr="00C379C8">
              <w:t xml:space="preserve"> 16 April 2021; The relevant legislation will be put into effect within the scope of harmonization with the EU legislation. </w:t>
            </w:r>
            <w:bookmarkStart w:id="36" w:name="sps12a"/>
            <w:bookmarkEnd w:id="36"/>
          </w:p>
        </w:tc>
      </w:tr>
      <w:tr w:rsidR="000D67A7" w14:paraId="60F2EFBB" w14:textId="77777777" w:rsidTr="0069259F">
        <w:tc>
          <w:tcPr>
            <w:tcW w:w="713" w:type="dxa"/>
            <w:tcBorders>
              <w:top w:val="single" w:sz="6" w:space="0" w:color="auto"/>
            </w:tcBorders>
            <w:shd w:val="clear" w:color="auto" w:fill="auto"/>
          </w:tcPr>
          <w:p w14:paraId="3CBE4FBA" w14:textId="77777777" w:rsidR="00F85C99" w:rsidRPr="002F6A28" w:rsidRDefault="0093655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C057792" w14:textId="77777777" w:rsidR="00F85C99" w:rsidRPr="002F6A28" w:rsidRDefault="0093655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8C9168C" w14:textId="77777777" w:rsidR="003A2137" w:rsidRPr="002F6A28" w:rsidRDefault="00936558" w:rsidP="00B16145">
            <w:pPr>
              <w:keepNext/>
              <w:keepLines/>
              <w:spacing w:before="120" w:after="120"/>
              <w:jc w:val="left"/>
            </w:pPr>
            <w:r w:rsidRPr="002F6A28">
              <w:t xml:space="preserve">Ministry of Industry and Technology </w:t>
            </w:r>
            <w:r w:rsidRPr="002F6A28">
              <w:br/>
              <w:t>DG for EU and Foreign Affairs</w:t>
            </w:r>
            <w:r w:rsidRPr="002F6A28">
              <w:br/>
              <w:t>Mustafa Kemal Mah. Dumlupinar Bulvari</w:t>
            </w:r>
            <w:r w:rsidRPr="002F6A28">
              <w:br/>
              <w:t>Eskişehir Yolu 2151. Cad. No:154</w:t>
            </w:r>
            <w:r w:rsidRPr="002F6A28">
              <w:br/>
              <w:t>Cankaya - Ankara/ Turkey</w:t>
            </w:r>
            <w:r w:rsidRPr="002F6A28">
              <w:br/>
              <w:t>Tel: +90 (312) 201 60 82</w:t>
            </w:r>
            <w:r w:rsidRPr="002F6A28">
              <w:br/>
              <w:t>Fax: +90 (312) 219 68 64</w:t>
            </w:r>
            <w:r w:rsidRPr="002F6A28">
              <w:br/>
              <w:t xml:space="preserve">E-mail: </w:t>
            </w:r>
            <w:hyperlink r:id="rId9" w:history="1">
              <w:r w:rsidRPr="002F6A28">
                <w:rPr>
                  <w:color w:val="0000FF"/>
                  <w:u w:val="single"/>
                </w:rPr>
                <w:t>sumeyye.sabanci@sanayi.gov.tr</w:t>
              </w:r>
            </w:hyperlink>
          </w:p>
          <w:p w14:paraId="4572D219" w14:textId="77777777" w:rsidR="003A2137" w:rsidRPr="002F6A28" w:rsidRDefault="00601AD3" w:rsidP="00B16145">
            <w:pPr>
              <w:keepNext/>
              <w:keepLines/>
              <w:spacing w:before="120" w:after="120"/>
            </w:pPr>
            <w:hyperlink r:id="rId10" w:history="1">
              <w:r w:rsidR="00936558" w:rsidRPr="002F6A28">
                <w:rPr>
                  <w:color w:val="0000FF"/>
                  <w:u w:val="single"/>
                </w:rPr>
                <w:t>https://members.wto.org/crnattachments/2021/TBT/TUR/21_2412_00_e.pdf</w:t>
              </w:r>
            </w:hyperlink>
            <w:bookmarkEnd w:id="40"/>
          </w:p>
        </w:tc>
      </w:tr>
    </w:tbl>
    <w:p w14:paraId="62E3D34A"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34BB5" w14:textId="77777777" w:rsidR="00205780" w:rsidRDefault="00936558">
      <w:r>
        <w:separator/>
      </w:r>
    </w:p>
  </w:endnote>
  <w:endnote w:type="continuationSeparator" w:id="0">
    <w:p w14:paraId="145C25C8" w14:textId="77777777" w:rsidR="00205780" w:rsidRDefault="0093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EC7C" w14:textId="77777777" w:rsidR="009239F7" w:rsidRPr="002F6A28" w:rsidRDefault="0093655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2F6EA" w14:textId="77777777" w:rsidR="009239F7" w:rsidRPr="002F6A28" w:rsidRDefault="0093655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D04C" w14:textId="77777777" w:rsidR="00EE3A11" w:rsidRPr="002F6A28" w:rsidRDefault="0093655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DAF79" w14:textId="77777777" w:rsidR="00205780" w:rsidRDefault="00936558">
      <w:r>
        <w:separator/>
      </w:r>
    </w:p>
  </w:footnote>
  <w:footnote w:type="continuationSeparator" w:id="0">
    <w:p w14:paraId="60DC6177" w14:textId="77777777" w:rsidR="00205780" w:rsidRDefault="0093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D53E6" w14:textId="77777777" w:rsidR="009239F7" w:rsidRPr="002F6A28" w:rsidRDefault="00936558" w:rsidP="009239F7">
    <w:pPr>
      <w:pStyle w:val="Header"/>
      <w:pBdr>
        <w:bottom w:val="single" w:sz="4" w:space="1" w:color="auto"/>
      </w:pBdr>
      <w:tabs>
        <w:tab w:val="clear" w:pos="4513"/>
        <w:tab w:val="clear" w:pos="9027"/>
      </w:tabs>
      <w:jc w:val="center"/>
    </w:pPr>
    <w:r w:rsidRPr="002F6A28">
      <w:t>tbtSymbol</w:t>
    </w:r>
  </w:p>
  <w:p w14:paraId="6D988BD6" w14:textId="77777777" w:rsidR="009239F7" w:rsidRPr="002F6A28" w:rsidRDefault="009239F7" w:rsidP="009239F7">
    <w:pPr>
      <w:pStyle w:val="Header"/>
      <w:pBdr>
        <w:bottom w:val="single" w:sz="4" w:space="1" w:color="auto"/>
      </w:pBdr>
      <w:tabs>
        <w:tab w:val="clear" w:pos="4513"/>
        <w:tab w:val="clear" w:pos="9027"/>
      </w:tabs>
      <w:jc w:val="center"/>
    </w:pPr>
  </w:p>
  <w:p w14:paraId="10397AEB" w14:textId="77777777" w:rsidR="009239F7" w:rsidRPr="002F6A28" w:rsidRDefault="0093655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82D4BB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26E9B" w14:textId="77777777" w:rsidR="009239F7" w:rsidRPr="002F6A28" w:rsidRDefault="00936558" w:rsidP="009239F7">
    <w:pPr>
      <w:pStyle w:val="Header"/>
      <w:pBdr>
        <w:bottom w:val="single" w:sz="4" w:space="1" w:color="auto"/>
      </w:pBdr>
      <w:tabs>
        <w:tab w:val="clear" w:pos="4513"/>
        <w:tab w:val="clear" w:pos="9027"/>
      </w:tabs>
      <w:jc w:val="center"/>
    </w:pPr>
    <w:bookmarkStart w:id="41" w:name="spsSymbolHeader"/>
    <w:r w:rsidRPr="002F6A28">
      <w:t>G/TBT/N/TUR/181</w:t>
    </w:r>
    <w:bookmarkEnd w:id="41"/>
  </w:p>
  <w:p w14:paraId="3679FBFD" w14:textId="77777777" w:rsidR="009239F7" w:rsidRPr="002F6A28" w:rsidRDefault="009239F7" w:rsidP="009239F7">
    <w:pPr>
      <w:pStyle w:val="Header"/>
      <w:pBdr>
        <w:bottom w:val="single" w:sz="4" w:space="1" w:color="auto"/>
      </w:pBdr>
      <w:tabs>
        <w:tab w:val="clear" w:pos="4513"/>
        <w:tab w:val="clear" w:pos="9027"/>
      </w:tabs>
      <w:jc w:val="center"/>
    </w:pPr>
  </w:p>
  <w:p w14:paraId="00C4DDEC" w14:textId="77777777" w:rsidR="009239F7" w:rsidRPr="002F6A28" w:rsidRDefault="0093655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B82656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67A7" w14:paraId="2B659351" w14:textId="77777777" w:rsidTr="008612A9">
      <w:trPr>
        <w:trHeight w:val="240"/>
        <w:jc w:val="center"/>
      </w:trPr>
      <w:tc>
        <w:tcPr>
          <w:tcW w:w="3794" w:type="dxa"/>
          <w:shd w:val="clear" w:color="auto" w:fill="FFFFFF"/>
          <w:tcMar>
            <w:left w:w="108" w:type="dxa"/>
            <w:right w:w="108" w:type="dxa"/>
          </w:tcMar>
          <w:vAlign w:val="center"/>
        </w:tcPr>
        <w:p w14:paraId="0912D9D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33C4D13" w14:textId="77777777" w:rsidR="00ED54E0" w:rsidRPr="009239F7" w:rsidRDefault="00ED54E0" w:rsidP="00B801E9">
          <w:pPr>
            <w:jc w:val="right"/>
            <w:rPr>
              <w:b/>
              <w:color w:val="FF0000"/>
              <w:szCs w:val="16"/>
            </w:rPr>
          </w:pPr>
        </w:p>
      </w:tc>
    </w:tr>
    <w:bookmarkEnd w:id="42"/>
    <w:tr w:rsidR="000D67A7" w14:paraId="5FC1E448" w14:textId="77777777" w:rsidTr="008612A9">
      <w:trPr>
        <w:trHeight w:val="213"/>
        <w:jc w:val="center"/>
      </w:trPr>
      <w:tc>
        <w:tcPr>
          <w:tcW w:w="3794" w:type="dxa"/>
          <w:vMerge w:val="restart"/>
          <w:shd w:val="clear" w:color="auto" w:fill="FFFFFF"/>
          <w:tcMar>
            <w:left w:w="0" w:type="dxa"/>
            <w:right w:w="0" w:type="dxa"/>
          </w:tcMar>
        </w:tcPr>
        <w:p w14:paraId="72D153DA" w14:textId="77777777" w:rsidR="00ED54E0" w:rsidRPr="009239F7" w:rsidRDefault="00936558" w:rsidP="00B801E9">
          <w:pPr>
            <w:jc w:val="left"/>
          </w:pPr>
          <w:r>
            <w:rPr>
              <w:noProof/>
              <w:lang w:eastAsia="en-GB"/>
            </w:rPr>
            <w:drawing>
              <wp:inline distT="0" distB="0" distL="0" distR="0" wp14:anchorId="33B9F081" wp14:editId="7F4C4D2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0021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8AD2B2" w14:textId="77777777" w:rsidR="00ED54E0" w:rsidRPr="009239F7" w:rsidRDefault="00ED54E0" w:rsidP="00B801E9">
          <w:pPr>
            <w:jc w:val="right"/>
            <w:rPr>
              <w:b/>
              <w:szCs w:val="16"/>
            </w:rPr>
          </w:pPr>
        </w:p>
      </w:tc>
    </w:tr>
    <w:tr w:rsidR="000D67A7" w14:paraId="6CE0CBA6" w14:textId="77777777" w:rsidTr="008612A9">
      <w:trPr>
        <w:trHeight w:val="868"/>
        <w:jc w:val="center"/>
      </w:trPr>
      <w:tc>
        <w:tcPr>
          <w:tcW w:w="3794" w:type="dxa"/>
          <w:vMerge/>
          <w:shd w:val="clear" w:color="auto" w:fill="FFFFFF"/>
          <w:tcMar>
            <w:left w:w="108" w:type="dxa"/>
            <w:right w:w="108" w:type="dxa"/>
          </w:tcMar>
        </w:tcPr>
        <w:p w14:paraId="2C5F946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9CCB24B" w14:textId="77777777" w:rsidR="009239F7" w:rsidRPr="002F6A28" w:rsidRDefault="00936558" w:rsidP="00B801E9">
          <w:pPr>
            <w:jc w:val="right"/>
            <w:rPr>
              <w:b/>
              <w:szCs w:val="16"/>
            </w:rPr>
          </w:pPr>
          <w:bookmarkStart w:id="43" w:name="bmkSymbols"/>
          <w:r w:rsidRPr="002F6A28">
            <w:rPr>
              <w:b/>
              <w:szCs w:val="16"/>
            </w:rPr>
            <w:t>G/TBT/N/TUR/181</w:t>
          </w:r>
          <w:bookmarkEnd w:id="43"/>
        </w:p>
      </w:tc>
    </w:tr>
    <w:tr w:rsidR="000D67A7" w14:paraId="0B973D7E" w14:textId="77777777" w:rsidTr="008612A9">
      <w:trPr>
        <w:trHeight w:val="240"/>
        <w:jc w:val="center"/>
      </w:trPr>
      <w:tc>
        <w:tcPr>
          <w:tcW w:w="3794" w:type="dxa"/>
          <w:vMerge/>
          <w:shd w:val="clear" w:color="auto" w:fill="FFFFFF"/>
          <w:tcMar>
            <w:left w:w="108" w:type="dxa"/>
            <w:right w:w="108" w:type="dxa"/>
          </w:tcMar>
          <w:vAlign w:val="center"/>
        </w:tcPr>
        <w:p w14:paraId="06F1886F" w14:textId="77777777" w:rsidR="00ED54E0" w:rsidRPr="009239F7" w:rsidRDefault="00ED54E0" w:rsidP="00B801E9"/>
      </w:tc>
      <w:tc>
        <w:tcPr>
          <w:tcW w:w="5448" w:type="dxa"/>
          <w:gridSpan w:val="2"/>
          <w:shd w:val="clear" w:color="auto" w:fill="FFFFFF"/>
          <w:tcMar>
            <w:left w:w="108" w:type="dxa"/>
            <w:right w:w="108" w:type="dxa"/>
          </w:tcMar>
          <w:vAlign w:val="center"/>
        </w:tcPr>
        <w:p w14:paraId="7B0BB7CD" w14:textId="1EE93600" w:rsidR="00ED54E0" w:rsidRPr="009239F7" w:rsidRDefault="00936558" w:rsidP="00B801E9">
          <w:pPr>
            <w:jc w:val="right"/>
            <w:rPr>
              <w:szCs w:val="16"/>
            </w:rPr>
          </w:pPr>
          <w:bookmarkStart w:id="44" w:name="spsDateDistribution"/>
          <w:bookmarkStart w:id="45" w:name="bmkDate"/>
          <w:bookmarkEnd w:id="44"/>
          <w:bookmarkEnd w:id="45"/>
          <w:r>
            <w:rPr>
              <w:szCs w:val="16"/>
            </w:rPr>
            <w:t>1 April 2021</w:t>
          </w:r>
        </w:p>
      </w:tc>
    </w:tr>
    <w:tr w:rsidR="000D67A7" w14:paraId="70B1445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1ED4BA" w14:textId="7209A3C7" w:rsidR="00ED54E0" w:rsidRPr="009239F7" w:rsidRDefault="00936558"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601AD3">
            <w:rPr>
              <w:color w:val="FF0000"/>
              <w:szCs w:val="16"/>
            </w:rPr>
            <w:t>2749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DD3C81F" w14:textId="77777777" w:rsidR="00ED54E0" w:rsidRPr="009239F7" w:rsidRDefault="00936558"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0D67A7" w14:paraId="5728C7F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96EFC1" w14:textId="77777777" w:rsidR="00ED54E0" w:rsidRPr="009239F7" w:rsidRDefault="00936558"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878A398" w14:textId="77777777" w:rsidR="00ED54E0" w:rsidRPr="002F6A28" w:rsidRDefault="00936558"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28B84E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F20B256">
      <w:start w:val="1"/>
      <w:numFmt w:val="decimal"/>
      <w:pStyle w:val="SummaryText"/>
      <w:lvlText w:val="%1."/>
      <w:lvlJc w:val="left"/>
      <w:pPr>
        <w:ind w:left="360" w:hanging="360"/>
      </w:pPr>
    </w:lvl>
    <w:lvl w:ilvl="1" w:tplc="05805AA0" w:tentative="1">
      <w:start w:val="1"/>
      <w:numFmt w:val="lowerLetter"/>
      <w:lvlText w:val="%2."/>
      <w:lvlJc w:val="left"/>
      <w:pPr>
        <w:ind w:left="1080" w:hanging="360"/>
      </w:pPr>
    </w:lvl>
    <w:lvl w:ilvl="2" w:tplc="1FB8614E" w:tentative="1">
      <w:start w:val="1"/>
      <w:numFmt w:val="lowerRoman"/>
      <w:lvlText w:val="%3."/>
      <w:lvlJc w:val="right"/>
      <w:pPr>
        <w:ind w:left="1800" w:hanging="180"/>
      </w:pPr>
    </w:lvl>
    <w:lvl w:ilvl="3" w:tplc="6E1C816C" w:tentative="1">
      <w:start w:val="1"/>
      <w:numFmt w:val="decimal"/>
      <w:lvlText w:val="%4."/>
      <w:lvlJc w:val="left"/>
      <w:pPr>
        <w:ind w:left="2520" w:hanging="360"/>
      </w:pPr>
    </w:lvl>
    <w:lvl w:ilvl="4" w:tplc="99525A2C" w:tentative="1">
      <w:start w:val="1"/>
      <w:numFmt w:val="lowerLetter"/>
      <w:lvlText w:val="%5."/>
      <w:lvlJc w:val="left"/>
      <w:pPr>
        <w:ind w:left="3240" w:hanging="360"/>
      </w:pPr>
    </w:lvl>
    <w:lvl w:ilvl="5" w:tplc="C8C491CC" w:tentative="1">
      <w:start w:val="1"/>
      <w:numFmt w:val="lowerRoman"/>
      <w:lvlText w:val="%6."/>
      <w:lvlJc w:val="right"/>
      <w:pPr>
        <w:ind w:left="3960" w:hanging="180"/>
      </w:pPr>
    </w:lvl>
    <w:lvl w:ilvl="6" w:tplc="A748EC3C" w:tentative="1">
      <w:start w:val="1"/>
      <w:numFmt w:val="decimal"/>
      <w:lvlText w:val="%7."/>
      <w:lvlJc w:val="left"/>
      <w:pPr>
        <w:ind w:left="4680" w:hanging="360"/>
      </w:pPr>
    </w:lvl>
    <w:lvl w:ilvl="7" w:tplc="7F846FFE" w:tentative="1">
      <w:start w:val="1"/>
      <w:numFmt w:val="lowerLetter"/>
      <w:lvlText w:val="%8."/>
      <w:lvlJc w:val="left"/>
      <w:pPr>
        <w:ind w:left="5400" w:hanging="360"/>
      </w:pPr>
    </w:lvl>
    <w:lvl w:ilvl="8" w:tplc="F8823DA2" w:tentative="1">
      <w:start w:val="1"/>
      <w:numFmt w:val="lowerRoman"/>
      <w:lvlText w:val="%9."/>
      <w:lvlJc w:val="right"/>
      <w:pPr>
        <w:ind w:left="6120" w:hanging="180"/>
      </w:pPr>
    </w:lvl>
  </w:abstractNum>
  <w:abstractNum w:abstractNumId="14" w15:restartNumberingAfterBreak="0">
    <w:nsid w:val="63D526BB"/>
    <w:multiLevelType w:val="multilevel"/>
    <w:tmpl w:val="3112EF2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D67A7"/>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05780"/>
    <w:rsid w:val="00213F8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2137"/>
    <w:rsid w:val="003B2BBF"/>
    <w:rsid w:val="003B40C7"/>
    <w:rsid w:val="0041584A"/>
    <w:rsid w:val="004423A4"/>
    <w:rsid w:val="00467032"/>
    <w:rsid w:val="0046754A"/>
    <w:rsid w:val="0048173D"/>
    <w:rsid w:val="004A23F8"/>
    <w:rsid w:val="004C27A4"/>
    <w:rsid w:val="004E51B2"/>
    <w:rsid w:val="004E5B55"/>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1AD3"/>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36558"/>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66E14"/>
    <w:rsid w:val="00A71BE1"/>
    <w:rsid w:val="00A74017"/>
    <w:rsid w:val="00A769BF"/>
    <w:rsid w:val="00A9543B"/>
    <w:rsid w:val="00A97A95"/>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5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ticaret.gov.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meyye.sabanci@sanayi.gov.t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1/TBT/TUR/21_2412_00_e.pdf" TargetMode="External"/><Relationship Id="rId4" Type="http://schemas.openxmlformats.org/officeDocument/2006/relationships/webSettings" Target="webSettings.xml"/><Relationship Id="rId9" Type="http://schemas.openxmlformats.org/officeDocument/2006/relationships/hyperlink" Target="mailto:sumeyye.sabanci@sanayi.gov.t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2021-04-01T09:00:00Z</dcterms:created>
  <dcterms:modified xsi:type="dcterms:W3CDTF">2021-04-01T09:42:00Z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45ecdd87-ef4b-4d1a-9397-1e53dd86031f</vt:lpwstr>
  </property>
  <property fmtid="{D5CDD505-2E9C-101B-9397-08002B2CF9AE}" pid="4" name="WTOCLASSIFICATION">
    <vt:lpwstr>WTO OFFICIAL</vt:lpwstr>
  </property>
</Properties>
</file>