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2826" w14:textId="77777777" w:rsidR="009239F7" w:rsidRPr="002F6A28" w:rsidRDefault="00CE13A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339EFD5" w14:textId="77777777" w:rsidR="009239F7" w:rsidRPr="002F6A28" w:rsidRDefault="00CE13A8" w:rsidP="002F6A28">
      <w:pPr>
        <w:jc w:val="center"/>
      </w:pPr>
      <w:r w:rsidRPr="002F6A28">
        <w:t>The following notification is being circulated in accordance with Article 10.6</w:t>
      </w:r>
    </w:p>
    <w:p w14:paraId="30B2706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D4175" w14:paraId="60C2637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89012B0" w14:textId="77777777" w:rsidR="00F85C99" w:rsidRPr="002F6A28" w:rsidRDefault="00CE13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A29C4E6" w14:textId="77777777" w:rsidR="00F85C99" w:rsidRPr="002F6A28" w:rsidRDefault="00CE13A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0F739907" w14:textId="77777777" w:rsidR="00F85C99" w:rsidRPr="002F6A28" w:rsidRDefault="00CE13A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D4175" w14:paraId="4B35A7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F3988" w14:textId="77777777" w:rsidR="00F85C99" w:rsidRPr="002F6A28" w:rsidRDefault="00CE13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ED3B2" w14:textId="77777777" w:rsidR="00F85C99" w:rsidRPr="002F6A28" w:rsidRDefault="00CE13A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80C43D5" w14:textId="77777777" w:rsidR="00EF193F" w:rsidRPr="002F6A28" w:rsidRDefault="00CE13A8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69931912" w14:textId="77777777" w:rsidR="00F85C99" w:rsidRPr="002F6A28" w:rsidRDefault="00CE13A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D4175" w14:paraId="4E658A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5AD6F" w14:textId="77777777" w:rsidR="00F85C99" w:rsidRPr="002F6A28" w:rsidRDefault="00CE13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602E" w14:textId="77777777" w:rsidR="00F85C99" w:rsidRPr="0058336F" w:rsidRDefault="00CE13A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D4175" w14:paraId="2C2467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F3AC8" w14:textId="77777777" w:rsidR="00F85C99" w:rsidRPr="002F6A28" w:rsidRDefault="00CE13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EC33B" w14:textId="77777777" w:rsidR="00F85C99" w:rsidRPr="002F6A28" w:rsidRDefault="00CE13A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Edible mushrooms; Fresh or chilled edible mushrooms and truffles (excl. mushrooms of the genus "Agaricus") (HS 070959); Vegetables and derived products (ICS 67.080.20)</w:t>
            </w:r>
            <w:bookmarkStart w:id="20" w:name="sps3a"/>
            <w:bookmarkEnd w:id="20"/>
          </w:p>
        </w:tc>
      </w:tr>
      <w:tr w:rsidR="00ED4175" w14:paraId="28966B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91023" w14:textId="77777777" w:rsidR="00F85C99" w:rsidRPr="002F6A28" w:rsidRDefault="00CE13A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CD00E" w14:textId="77777777" w:rsidR="00F85C99" w:rsidRPr="002F6A28" w:rsidRDefault="00CE13A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DEAS 1059:2021, Processed cultivated edible mushrooms — Specification, First Edition (17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D4175" w14:paraId="37BC32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8B81F" w14:textId="77777777" w:rsidR="00F85C99" w:rsidRPr="002F6A28" w:rsidRDefault="00CE13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C4412" w14:textId="77777777" w:rsidR="00F85C99" w:rsidRPr="002F6A28" w:rsidRDefault="00CE13A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requirements, sampling and test methods for processed cultivated edible mushrooms intended for human consumption or for other use in the food industry.</w:t>
            </w:r>
          </w:p>
        </w:tc>
      </w:tr>
      <w:tr w:rsidR="00ED4175" w14:paraId="4CBD31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C120F" w14:textId="77777777" w:rsidR="00F85C99" w:rsidRPr="002F6A28" w:rsidRDefault="00CE13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DAB9A" w14:textId="77777777" w:rsidR="00F85C99" w:rsidRPr="002F6A28" w:rsidRDefault="00CE13A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Harmonization; Reducing trade barriers and facilitating trade</w:t>
            </w:r>
            <w:bookmarkStart w:id="27" w:name="sps7f"/>
            <w:bookmarkEnd w:id="27"/>
          </w:p>
        </w:tc>
      </w:tr>
      <w:tr w:rsidR="00ED4175" w14:paraId="3C1938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54DD8" w14:textId="77777777" w:rsidR="00F85C99" w:rsidRPr="002F6A28" w:rsidRDefault="00CE13A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8028D" w14:textId="77777777" w:rsidR="00072B36" w:rsidRPr="002F6A28" w:rsidRDefault="00CE13A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66C612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192, Food — Permitted food additives — Schedule</w:t>
            </w:r>
          </w:p>
          <w:p w14:paraId="41C97B47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 Labelling of pre-packaged foods — General requirements</w:t>
            </w:r>
          </w:p>
          <w:p w14:paraId="698B2B5B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948, Spices and condiments — Sampling</w:t>
            </w:r>
          </w:p>
          <w:p w14:paraId="1B0B36B9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2447, Fruit and vegetable products — Determination of tin</w:t>
            </w:r>
          </w:p>
          <w:p w14:paraId="183F29EE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4833-1, Microbiology of the food chain — Horizontal method for the enumeration of microorganisms —</w:t>
            </w:r>
            <w:r w:rsidRPr="002F6A28">
              <w:rPr>
                <w:bCs/>
              </w:rPr>
              <w:br/>
              <w:t>Part 1: Colony count at 30 degrees C by the pour plate technique</w:t>
            </w:r>
          </w:p>
          <w:p w14:paraId="4A385751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4833-2, Microbiology of the food chain — Horizontal method for the enumeration of microorganisms —</w:t>
            </w:r>
            <w:r w:rsidRPr="002F6A28">
              <w:rPr>
                <w:bCs/>
              </w:rPr>
              <w:br/>
              <w:t>Part 2: Colony count at 30 degrees C by the surface plating technique</w:t>
            </w:r>
          </w:p>
          <w:p w14:paraId="6E7A9FAE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6633, Fruits, vegetables and derived products — Determination of lead content — Flameless atomic</w:t>
            </w:r>
            <w:r w:rsidRPr="002F6A28">
              <w:rPr>
                <w:bCs/>
              </w:rPr>
              <w:br/>
              <w:t>absorption spectrometric method</w:t>
            </w:r>
          </w:p>
          <w:p w14:paraId="714CCD92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6579, Microbiology of food and animal feeding stuffs — Horizontal methods for the detection of</w:t>
            </w:r>
            <w:r w:rsidRPr="002F6A28">
              <w:rPr>
                <w:bCs/>
              </w:rPr>
              <w:br/>
              <w:t>Salmonella spp.</w:t>
            </w:r>
          </w:p>
          <w:p w14:paraId="2A774184" w14:textId="77777777" w:rsidR="00EF193F" w:rsidRPr="002F6A28" w:rsidRDefault="00CE13A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16649-2, Microbiology of food and animal feeding stuffs — Horizontal method for the enumeration of</w:t>
            </w:r>
            <w:r w:rsidRPr="002F6A28">
              <w:rPr>
                <w:bCs/>
              </w:rPr>
              <w:br/>
              <w:t>beta-glucuronidase-positive Escherichia coli — Part 2: Colony-count technique at 44 degrees C using 5-</w:t>
            </w:r>
            <w:r w:rsidRPr="002F6A28">
              <w:rPr>
                <w:bCs/>
              </w:rPr>
              <w:br/>
              <w:t>bromo-4-chloro-3-indolyl beta-D-glucuronide</w:t>
            </w:r>
          </w:p>
        </w:tc>
      </w:tr>
      <w:tr w:rsidR="00ED4175" w14:paraId="1B12A0A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A8D82" w14:textId="77777777" w:rsidR="00EE3A11" w:rsidRPr="002F6A28" w:rsidRDefault="00CE13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375CA" w14:textId="77777777" w:rsidR="00EE3A11" w:rsidRPr="002F6A28" w:rsidRDefault="00CE13A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2021</w:t>
            </w:r>
            <w:bookmarkEnd w:id="31"/>
          </w:p>
          <w:p w14:paraId="7FCA9DBF" w14:textId="77777777" w:rsidR="00EE3A11" w:rsidRPr="002F6A28" w:rsidRDefault="00CE13A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ED4175" w14:paraId="0A62B2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9C850" w14:textId="77777777" w:rsidR="00F85C99" w:rsidRPr="002F6A28" w:rsidRDefault="00CE13A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66DE4" w14:textId="77777777" w:rsidR="00F85C99" w:rsidRPr="002F6A28" w:rsidRDefault="00CE13A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D4175" w14:paraId="53BE911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77D625" w14:textId="77777777" w:rsidR="00F85C99" w:rsidRPr="002F6A28" w:rsidRDefault="00CE13A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B5EEFF5" w14:textId="77777777" w:rsidR="00F85C99" w:rsidRPr="002F6A28" w:rsidRDefault="00CE13A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4284B6B" w14:textId="77777777" w:rsidR="00EF193F" w:rsidRPr="002F6A28" w:rsidRDefault="00CE13A8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38E2114D" w14:textId="77777777" w:rsidR="00EF193F" w:rsidRPr="002F6A28" w:rsidRDefault="00F15C8F" w:rsidP="00B16145">
            <w:pPr>
              <w:keepNext/>
              <w:keepLines/>
              <w:spacing w:before="120" w:after="120"/>
            </w:pPr>
            <w:hyperlink r:id="rId11" w:history="1">
              <w:r w:rsidR="00CE13A8" w:rsidRPr="002F6A28">
                <w:rPr>
                  <w:color w:val="0000FF"/>
                  <w:u w:val="single"/>
                </w:rPr>
                <w:t>https://members.wto.org/crnattachments/2021/TBT/UGA/21_3933_00_e.pdf</w:t>
              </w:r>
            </w:hyperlink>
            <w:bookmarkEnd w:id="40"/>
          </w:p>
        </w:tc>
      </w:tr>
    </w:tbl>
    <w:p w14:paraId="50D1CCB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B442F" w14:textId="77777777" w:rsidR="00371E83" w:rsidRDefault="00CE13A8">
      <w:r>
        <w:separator/>
      </w:r>
    </w:p>
  </w:endnote>
  <w:endnote w:type="continuationSeparator" w:id="0">
    <w:p w14:paraId="0B47EADE" w14:textId="77777777" w:rsidR="00371E83" w:rsidRDefault="00C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44AC" w14:textId="77777777" w:rsidR="009239F7" w:rsidRPr="002F6A28" w:rsidRDefault="00CE13A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51AB" w14:textId="77777777" w:rsidR="009239F7" w:rsidRPr="002F6A28" w:rsidRDefault="00CE13A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CF52" w14:textId="77777777" w:rsidR="00EE3A11" w:rsidRPr="002F6A28" w:rsidRDefault="00CE13A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77C0" w14:textId="77777777" w:rsidR="00371E83" w:rsidRDefault="00CE13A8">
      <w:r>
        <w:separator/>
      </w:r>
    </w:p>
  </w:footnote>
  <w:footnote w:type="continuationSeparator" w:id="0">
    <w:p w14:paraId="47AF95FC" w14:textId="77777777" w:rsidR="00371E83" w:rsidRDefault="00CE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8A32" w14:textId="77777777" w:rsidR="009239F7" w:rsidRPr="002F6A28" w:rsidRDefault="00CE13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8FD86B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26F40E" w14:textId="77777777" w:rsidR="009239F7" w:rsidRPr="002F6A28" w:rsidRDefault="00CE13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E6D661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60B5" w14:textId="77777777" w:rsidR="009239F7" w:rsidRPr="002F6A28" w:rsidRDefault="00CE13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G/TBT/N/UGA/1340</w:t>
    </w:r>
    <w:bookmarkEnd w:id="41"/>
  </w:p>
  <w:p w14:paraId="18ECDE3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16A5DF" w14:textId="77777777" w:rsidR="009239F7" w:rsidRPr="002F6A28" w:rsidRDefault="00CE13A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E6427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175" w14:paraId="4103609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F847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A596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D4175" w14:paraId="1F5D872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9C3FFE" w14:textId="77777777" w:rsidR="00ED54E0" w:rsidRPr="009239F7" w:rsidRDefault="00CE13A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F17E83" wp14:editId="678F483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77311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4FB84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D4175" w14:paraId="0E778DC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17040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02CCCD" w14:textId="77777777" w:rsidR="009239F7" w:rsidRPr="002F6A28" w:rsidRDefault="00CE13A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G/TBT/N/UGA/1340</w:t>
          </w:r>
          <w:bookmarkEnd w:id="43"/>
        </w:p>
      </w:tc>
    </w:tr>
    <w:tr w:rsidR="00ED4175" w14:paraId="73422B2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877CD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DF524" w14:textId="3ABC0B07" w:rsidR="00ED54E0" w:rsidRPr="009239F7" w:rsidRDefault="00CE13A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June 2021</w:t>
          </w:r>
        </w:p>
      </w:tc>
    </w:tr>
    <w:tr w:rsidR="00ED4175" w14:paraId="79892AE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EAFDE" w14:textId="53CCD45F" w:rsidR="00ED54E0" w:rsidRPr="009239F7" w:rsidRDefault="00CE13A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15C8F">
            <w:rPr>
              <w:color w:val="FF0000"/>
              <w:szCs w:val="16"/>
            </w:rPr>
            <w:t>4656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2DA7BF" w14:textId="77777777" w:rsidR="00ED54E0" w:rsidRPr="009239F7" w:rsidRDefault="00CE13A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D4175" w14:paraId="138102A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3F6B3C" w14:textId="77777777" w:rsidR="00ED54E0" w:rsidRPr="009239F7" w:rsidRDefault="00CE13A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01A0C3" w14:textId="77777777" w:rsidR="00ED54E0" w:rsidRPr="002F6A28" w:rsidRDefault="00CE13A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74F81C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7C83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A63F6C" w:tentative="1">
      <w:start w:val="1"/>
      <w:numFmt w:val="lowerLetter"/>
      <w:lvlText w:val="%2."/>
      <w:lvlJc w:val="left"/>
      <w:pPr>
        <w:ind w:left="1080" w:hanging="360"/>
      </w:pPr>
    </w:lvl>
    <w:lvl w:ilvl="2" w:tplc="91D63CE4" w:tentative="1">
      <w:start w:val="1"/>
      <w:numFmt w:val="lowerRoman"/>
      <w:lvlText w:val="%3."/>
      <w:lvlJc w:val="right"/>
      <w:pPr>
        <w:ind w:left="1800" w:hanging="180"/>
      </w:pPr>
    </w:lvl>
    <w:lvl w:ilvl="3" w:tplc="86888FCC" w:tentative="1">
      <w:start w:val="1"/>
      <w:numFmt w:val="decimal"/>
      <w:lvlText w:val="%4."/>
      <w:lvlJc w:val="left"/>
      <w:pPr>
        <w:ind w:left="2520" w:hanging="360"/>
      </w:pPr>
    </w:lvl>
    <w:lvl w:ilvl="4" w:tplc="EB42DC3A" w:tentative="1">
      <w:start w:val="1"/>
      <w:numFmt w:val="lowerLetter"/>
      <w:lvlText w:val="%5."/>
      <w:lvlJc w:val="left"/>
      <w:pPr>
        <w:ind w:left="3240" w:hanging="360"/>
      </w:pPr>
    </w:lvl>
    <w:lvl w:ilvl="5" w:tplc="3D84562E" w:tentative="1">
      <w:start w:val="1"/>
      <w:numFmt w:val="lowerRoman"/>
      <w:lvlText w:val="%6."/>
      <w:lvlJc w:val="right"/>
      <w:pPr>
        <w:ind w:left="3960" w:hanging="180"/>
      </w:pPr>
    </w:lvl>
    <w:lvl w:ilvl="6" w:tplc="968CFD3A" w:tentative="1">
      <w:start w:val="1"/>
      <w:numFmt w:val="decimal"/>
      <w:lvlText w:val="%7."/>
      <w:lvlJc w:val="left"/>
      <w:pPr>
        <w:ind w:left="4680" w:hanging="360"/>
      </w:pPr>
    </w:lvl>
    <w:lvl w:ilvl="7" w:tplc="4FB06D58" w:tentative="1">
      <w:start w:val="1"/>
      <w:numFmt w:val="lowerLetter"/>
      <w:lvlText w:val="%8."/>
      <w:lvlJc w:val="left"/>
      <w:pPr>
        <w:ind w:left="5400" w:hanging="360"/>
      </w:pPr>
    </w:lvl>
    <w:lvl w:ilvl="8" w:tplc="238E62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1E83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3865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13A8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4175"/>
    <w:rsid w:val="00ED54E0"/>
    <w:rsid w:val="00ED66D3"/>
    <w:rsid w:val="00EE3A11"/>
    <w:rsid w:val="00EE4445"/>
    <w:rsid w:val="00EF193F"/>
    <w:rsid w:val="00F0047B"/>
    <w:rsid w:val="00F15C8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C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393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3072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2021-06-07T15:57:00Z</dcterms:created>
  <dcterms:modified xsi:type="dcterms:W3CDTF">2021-06-08T07:45:00Z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