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D41BA" w14:textId="77777777" w:rsidR="009239F7" w:rsidRPr="002F6A28" w:rsidRDefault="00477580" w:rsidP="002F6A28">
      <w:pPr>
        <w:pStyle w:val="Title"/>
        <w:rPr>
          <w:caps w:val="0"/>
          <w:kern w:val="0"/>
        </w:rPr>
      </w:pPr>
      <w:r w:rsidRPr="002F6A28">
        <w:rPr>
          <w:caps w:val="0"/>
          <w:kern w:val="0"/>
        </w:rPr>
        <w:t>NOTIFICATION</w:t>
      </w:r>
    </w:p>
    <w:p w14:paraId="6C5F53A2" w14:textId="77777777" w:rsidR="009239F7" w:rsidRPr="002F6A28" w:rsidRDefault="00477580" w:rsidP="002F6A28">
      <w:pPr>
        <w:jc w:val="center"/>
      </w:pPr>
      <w:r w:rsidRPr="002F6A28">
        <w:t>The following notification is being circulated in accordance with Article 10.6</w:t>
      </w:r>
    </w:p>
    <w:p w14:paraId="2018709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B6748" w14:paraId="25F6B4E1" w14:textId="77777777" w:rsidTr="0069259F">
        <w:tc>
          <w:tcPr>
            <w:tcW w:w="713" w:type="dxa"/>
            <w:tcBorders>
              <w:bottom w:val="single" w:sz="6" w:space="0" w:color="auto"/>
            </w:tcBorders>
            <w:shd w:val="clear" w:color="auto" w:fill="auto"/>
          </w:tcPr>
          <w:p w14:paraId="64A49C6F" w14:textId="77777777" w:rsidR="00F85C99" w:rsidRPr="002F6A28" w:rsidRDefault="00477580" w:rsidP="002F6A28">
            <w:pPr>
              <w:spacing w:before="120" w:after="120"/>
              <w:jc w:val="left"/>
            </w:pPr>
            <w:r w:rsidRPr="002F6A28">
              <w:rPr>
                <w:b/>
              </w:rPr>
              <w:t>1.</w:t>
            </w:r>
          </w:p>
        </w:tc>
        <w:tc>
          <w:tcPr>
            <w:tcW w:w="8546" w:type="dxa"/>
            <w:tcBorders>
              <w:bottom w:val="single" w:sz="6" w:space="0" w:color="auto"/>
            </w:tcBorders>
            <w:shd w:val="clear" w:color="auto" w:fill="auto"/>
          </w:tcPr>
          <w:p w14:paraId="1A123C06" w14:textId="77777777" w:rsidR="00F85C99" w:rsidRPr="002F6A28" w:rsidRDefault="0047758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Uganda</w:t>
            </w:r>
            <w:bookmarkEnd w:id="1"/>
            <w:r w:rsidRPr="002F6A28">
              <w:t xml:space="preserve"> </w:t>
            </w:r>
          </w:p>
          <w:p w14:paraId="489562A8" w14:textId="77777777" w:rsidR="00F85C99" w:rsidRPr="002F6A28" w:rsidRDefault="0047758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B6748" w14:paraId="1A0C6F7A" w14:textId="77777777" w:rsidTr="0069259F">
        <w:tc>
          <w:tcPr>
            <w:tcW w:w="713" w:type="dxa"/>
            <w:tcBorders>
              <w:top w:val="single" w:sz="6" w:space="0" w:color="auto"/>
              <w:bottom w:val="single" w:sz="6" w:space="0" w:color="auto"/>
            </w:tcBorders>
            <w:shd w:val="clear" w:color="auto" w:fill="auto"/>
          </w:tcPr>
          <w:p w14:paraId="0485DA28" w14:textId="77777777" w:rsidR="00F85C99" w:rsidRPr="002F6A28" w:rsidRDefault="0047758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E0EEFC6" w14:textId="77777777" w:rsidR="00F85C99" w:rsidRPr="002F6A28" w:rsidRDefault="0047758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E113E18" w14:textId="77777777" w:rsidR="005E59E9" w:rsidRPr="002F6A28" w:rsidRDefault="00477580" w:rsidP="00155128">
            <w:pPr>
              <w:spacing w:before="120" w:after="120"/>
              <w:jc w:val="left"/>
            </w:pPr>
            <w:r w:rsidRPr="002F6A28">
              <w:t>Uganda National Bureau of Standards</w:t>
            </w:r>
            <w:r w:rsidRPr="002F6A28">
              <w:br/>
              <w:t>Plot 2-12 ByPass Link, Bweyogerere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7" w:history="1">
              <w:r w:rsidRPr="002F6A28">
                <w:rPr>
                  <w:color w:val="0000FF"/>
                  <w:u w:val="single"/>
                </w:rPr>
                <w:t>info@unbs.go.ug</w:t>
              </w:r>
            </w:hyperlink>
            <w:r w:rsidRPr="002F6A28">
              <w:br/>
              <w:t xml:space="preserve">Website: </w:t>
            </w:r>
            <w:hyperlink r:id="rId8" w:history="1">
              <w:r w:rsidRPr="002F6A28">
                <w:rPr>
                  <w:color w:val="0000FF"/>
                  <w:u w:val="single"/>
                </w:rPr>
                <w:t>https://www.unbs.go.ug</w:t>
              </w:r>
            </w:hyperlink>
            <w:bookmarkEnd w:id="5"/>
          </w:p>
          <w:p w14:paraId="3687FD47" w14:textId="77777777" w:rsidR="00F85C99" w:rsidRPr="002F6A28" w:rsidRDefault="0047758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1B6748" w14:paraId="3D4CC4B1" w14:textId="77777777" w:rsidTr="0069259F">
        <w:tc>
          <w:tcPr>
            <w:tcW w:w="713" w:type="dxa"/>
            <w:tcBorders>
              <w:top w:val="single" w:sz="6" w:space="0" w:color="auto"/>
              <w:bottom w:val="single" w:sz="6" w:space="0" w:color="auto"/>
            </w:tcBorders>
            <w:shd w:val="clear" w:color="auto" w:fill="auto"/>
          </w:tcPr>
          <w:p w14:paraId="6A1D5743" w14:textId="77777777" w:rsidR="00F85C99" w:rsidRPr="002F6A28" w:rsidRDefault="0047758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2A98B2C" w14:textId="77777777" w:rsidR="00F85C99" w:rsidRPr="0058336F" w:rsidRDefault="0047758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B6748" w14:paraId="7399B896" w14:textId="77777777" w:rsidTr="0069259F">
        <w:tc>
          <w:tcPr>
            <w:tcW w:w="713" w:type="dxa"/>
            <w:tcBorders>
              <w:top w:val="single" w:sz="6" w:space="0" w:color="auto"/>
              <w:bottom w:val="single" w:sz="6" w:space="0" w:color="auto"/>
            </w:tcBorders>
            <w:shd w:val="clear" w:color="auto" w:fill="auto"/>
          </w:tcPr>
          <w:p w14:paraId="45228C80" w14:textId="77777777" w:rsidR="00F85C99" w:rsidRPr="002F6A28" w:rsidRDefault="0047758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974DEF1" w14:textId="77777777" w:rsidR="00F85C99" w:rsidRPr="002F6A28" w:rsidRDefault="0047758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Petroleum products; Petroleum oils and oils obtained from bituminous minerals, crude (HS 2709); Petroleum products in general (ICS 75.080)</w:t>
            </w:r>
            <w:bookmarkStart w:id="20" w:name="sps3a"/>
            <w:bookmarkEnd w:id="20"/>
          </w:p>
        </w:tc>
      </w:tr>
      <w:tr w:rsidR="001B6748" w14:paraId="31C8081B" w14:textId="77777777" w:rsidTr="0069259F">
        <w:tc>
          <w:tcPr>
            <w:tcW w:w="713" w:type="dxa"/>
            <w:tcBorders>
              <w:top w:val="single" w:sz="6" w:space="0" w:color="auto"/>
              <w:bottom w:val="single" w:sz="6" w:space="0" w:color="auto"/>
            </w:tcBorders>
            <w:shd w:val="clear" w:color="auto" w:fill="auto"/>
          </w:tcPr>
          <w:p w14:paraId="6B4B480D" w14:textId="77777777" w:rsidR="00F85C99" w:rsidRPr="002F6A28" w:rsidRDefault="0047758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2181AC6" w14:textId="77777777" w:rsidR="00F85C99" w:rsidRPr="002F6A28" w:rsidRDefault="0047758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DUS 2331:2021, Standard Test Method for Pour Point of Petroleum Products (Automatic Tilt Method), First Edition (11 page(s), in English)</w:t>
            </w:r>
            <w:bookmarkStart w:id="22" w:name="sps5a"/>
            <w:bookmarkStart w:id="23" w:name="sps5c"/>
            <w:bookmarkStart w:id="24" w:name="sps5b"/>
            <w:bookmarkEnd w:id="22"/>
            <w:bookmarkEnd w:id="23"/>
            <w:bookmarkEnd w:id="24"/>
          </w:p>
        </w:tc>
      </w:tr>
      <w:tr w:rsidR="001B6748" w14:paraId="4B0246A7" w14:textId="77777777" w:rsidTr="0069259F">
        <w:tc>
          <w:tcPr>
            <w:tcW w:w="713" w:type="dxa"/>
            <w:tcBorders>
              <w:top w:val="single" w:sz="6" w:space="0" w:color="auto"/>
              <w:bottom w:val="single" w:sz="6" w:space="0" w:color="auto"/>
            </w:tcBorders>
            <w:shd w:val="clear" w:color="auto" w:fill="auto"/>
          </w:tcPr>
          <w:p w14:paraId="61EBB60B" w14:textId="77777777" w:rsidR="00F85C99" w:rsidRPr="002F6A28" w:rsidRDefault="0047758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AB3B3B7" w14:textId="77777777" w:rsidR="00F85C99" w:rsidRPr="002F6A28" w:rsidRDefault="0047758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Uganda Standard covers the determination of pour point of petroleum products by an automatic instrument that tilts the test jar during cooling and detects movement of the surface of the test specimen with an optical device. This test method is designed to cover the range of temperatures from –66</w:t>
            </w:r>
            <w:r w:rsidR="00FE448B" w:rsidRPr="00C379C8">
              <w:rPr>
                <w:rFonts w:ascii="Arial" w:eastAsia="Arial" w:hAnsi="Arial" w:cs="Arial"/>
              </w:rPr>
              <w:t> </w:t>
            </w:r>
            <w:r w:rsidR="00FE448B" w:rsidRPr="00C379C8">
              <w:t>°C to +51</w:t>
            </w:r>
            <w:r w:rsidR="00FE448B" w:rsidRPr="00C379C8">
              <w:rPr>
                <w:rFonts w:ascii="Arial" w:eastAsia="Arial" w:hAnsi="Arial" w:cs="Arial"/>
              </w:rPr>
              <w:t> </w:t>
            </w:r>
            <w:r w:rsidR="00FE448B" w:rsidRPr="00C379C8">
              <w:t>°C; however, the range of temperatures included in the 1992 interlaboratory test program only covered the temperature range from –39</w:t>
            </w:r>
            <w:r w:rsidR="00FE448B" w:rsidRPr="00C379C8">
              <w:rPr>
                <w:rFonts w:ascii="Arial" w:eastAsia="Arial" w:hAnsi="Arial" w:cs="Arial"/>
              </w:rPr>
              <w:t> </w:t>
            </w:r>
            <w:r w:rsidR="00FE448B" w:rsidRPr="00C379C8">
              <w:t>°C to +6</w:t>
            </w:r>
            <w:r w:rsidR="00FE448B" w:rsidRPr="00C379C8">
              <w:rPr>
                <w:rFonts w:ascii="Arial" w:eastAsia="Arial" w:hAnsi="Arial" w:cs="Arial"/>
              </w:rPr>
              <w:t> </w:t>
            </w:r>
            <w:r w:rsidR="00FE448B" w:rsidRPr="00C379C8">
              <w:t>°C, and the range of temperatures included in the 1998 interlaboratory test program was –51</w:t>
            </w:r>
            <w:r w:rsidR="00FE448B" w:rsidRPr="00C379C8">
              <w:rPr>
                <w:rFonts w:ascii="Arial" w:eastAsia="Arial" w:hAnsi="Arial" w:cs="Arial"/>
              </w:rPr>
              <w:t> </w:t>
            </w:r>
            <w:r w:rsidR="00FE448B" w:rsidRPr="00C379C8">
              <w:t>°C to –11</w:t>
            </w:r>
            <w:r w:rsidR="00FE448B" w:rsidRPr="00C379C8">
              <w:rPr>
                <w:rFonts w:ascii="Arial" w:eastAsia="Arial" w:hAnsi="Arial" w:cs="Arial"/>
              </w:rPr>
              <w:t> </w:t>
            </w:r>
            <w:r w:rsidR="00FE448B" w:rsidRPr="00C379C8">
              <w:t>°C. Test results from this test method can be determined at 1</w:t>
            </w:r>
            <w:r w:rsidR="00FE448B" w:rsidRPr="00C379C8">
              <w:rPr>
                <w:rFonts w:ascii="Arial" w:eastAsia="Arial" w:hAnsi="Arial" w:cs="Arial"/>
              </w:rPr>
              <w:t> </w:t>
            </w:r>
            <w:r w:rsidR="00FE448B" w:rsidRPr="00C379C8">
              <w:t>°C or 3</w:t>
            </w:r>
            <w:r w:rsidR="00FE448B" w:rsidRPr="00C379C8">
              <w:rPr>
                <w:rFonts w:ascii="Arial" w:eastAsia="Arial" w:hAnsi="Arial" w:cs="Arial"/>
              </w:rPr>
              <w:t> </w:t>
            </w:r>
            <w:r w:rsidR="00FE448B" w:rsidRPr="00C379C8">
              <w:t>°C intervals. This test method is not intended for use with crude oils.</w:t>
            </w:r>
          </w:p>
        </w:tc>
      </w:tr>
      <w:tr w:rsidR="001B6748" w14:paraId="06AEEC29" w14:textId="77777777" w:rsidTr="0069259F">
        <w:tc>
          <w:tcPr>
            <w:tcW w:w="713" w:type="dxa"/>
            <w:tcBorders>
              <w:top w:val="single" w:sz="6" w:space="0" w:color="auto"/>
              <w:bottom w:val="single" w:sz="6" w:space="0" w:color="auto"/>
            </w:tcBorders>
            <w:shd w:val="clear" w:color="auto" w:fill="auto"/>
          </w:tcPr>
          <w:p w14:paraId="315D3FF9" w14:textId="77777777" w:rsidR="00F85C99" w:rsidRPr="002F6A28" w:rsidRDefault="0047758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16BFBFC" w14:textId="77777777" w:rsidR="00F85C99" w:rsidRPr="002F6A28" w:rsidRDefault="0047758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 Prevention of deceptive practices and consumer protection; Quality requirements</w:t>
            </w:r>
            <w:bookmarkStart w:id="27" w:name="sps7f"/>
            <w:bookmarkEnd w:id="27"/>
          </w:p>
        </w:tc>
      </w:tr>
      <w:tr w:rsidR="001B6748" w14:paraId="4C1AB3DF" w14:textId="77777777" w:rsidTr="00477580">
        <w:trPr>
          <w:cantSplit/>
        </w:trPr>
        <w:tc>
          <w:tcPr>
            <w:tcW w:w="713" w:type="dxa"/>
            <w:tcBorders>
              <w:top w:val="single" w:sz="6" w:space="0" w:color="auto"/>
              <w:bottom w:val="single" w:sz="6" w:space="0" w:color="auto"/>
            </w:tcBorders>
            <w:shd w:val="clear" w:color="auto" w:fill="auto"/>
          </w:tcPr>
          <w:p w14:paraId="7FA68CCD" w14:textId="77777777" w:rsidR="00F85C99" w:rsidRPr="002F6A28" w:rsidRDefault="00477580"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3747F3F" w14:textId="77777777" w:rsidR="00072B36" w:rsidRPr="002F6A28" w:rsidRDefault="0047758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17426796" w14:textId="77777777" w:rsidR="005E59E9" w:rsidRPr="002F6A28" w:rsidRDefault="00477580" w:rsidP="009E75ED">
            <w:pPr>
              <w:numPr>
                <w:ilvl w:val="0"/>
                <w:numId w:val="16"/>
              </w:numPr>
              <w:spacing w:before="120" w:after="120"/>
              <w:jc w:val="left"/>
              <w:rPr>
                <w:bCs/>
              </w:rPr>
            </w:pPr>
            <w:r w:rsidRPr="002F6A28">
              <w:rPr>
                <w:bCs/>
              </w:rPr>
              <w:t>ASTM D97 Test Method for Pour Point of Petroleum Products</w:t>
            </w:r>
          </w:p>
          <w:p w14:paraId="698C94D8" w14:textId="77777777" w:rsidR="005E59E9" w:rsidRPr="002F6A28" w:rsidRDefault="00477580" w:rsidP="009E75ED">
            <w:pPr>
              <w:numPr>
                <w:ilvl w:val="0"/>
                <w:numId w:val="16"/>
              </w:numPr>
              <w:spacing w:before="120" w:after="120"/>
              <w:jc w:val="left"/>
              <w:rPr>
                <w:bCs/>
              </w:rPr>
            </w:pPr>
            <w:r w:rsidRPr="002F6A28">
              <w:rPr>
                <w:bCs/>
              </w:rPr>
              <w:t>ASTM D4057 Practice for Manual Sampling of Petroleum and Petroleum Products</w:t>
            </w:r>
          </w:p>
          <w:p w14:paraId="51371AE1" w14:textId="77777777" w:rsidR="005E59E9" w:rsidRPr="002F6A28" w:rsidRDefault="00477580" w:rsidP="009E75ED">
            <w:pPr>
              <w:numPr>
                <w:ilvl w:val="0"/>
                <w:numId w:val="16"/>
              </w:numPr>
              <w:spacing w:before="120" w:after="120"/>
              <w:jc w:val="left"/>
              <w:rPr>
                <w:bCs/>
              </w:rPr>
            </w:pPr>
            <w:r w:rsidRPr="002F6A28">
              <w:rPr>
                <w:bCs/>
              </w:rPr>
              <w:t>ASTM D4177 Practice for Automatic Sampling of Petroleum and Petroleum Products</w:t>
            </w:r>
          </w:p>
          <w:p w14:paraId="4A0EFF9B" w14:textId="77777777" w:rsidR="005E59E9" w:rsidRPr="002F6A28" w:rsidRDefault="00477580" w:rsidP="009E75ED">
            <w:pPr>
              <w:numPr>
                <w:ilvl w:val="0"/>
                <w:numId w:val="16"/>
              </w:numPr>
              <w:spacing w:before="120" w:after="120"/>
              <w:jc w:val="left"/>
              <w:rPr>
                <w:bCs/>
              </w:rPr>
            </w:pPr>
            <w:r w:rsidRPr="002F6A28">
              <w:rPr>
                <w:bCs/>
              </w:rPr>
              <w:t>ASTM D6708 Practice for Statistical Assessment and Improvement of Expected Agreement Between Two Test Methods that Purport to Measure the Same Property of a Material</w:t>
            </w:r>
          </w:p>
          <w:p w14:paraId="3C70BD4B" w14:textId="77777777" w:rsidR="005E59E9" w:rsidRPr="002F6A28" w:rsidRDefault="00477580" w:rsidP="009E75ED">
            <w:pPr>
              <w:numPr>
                <w:ilvl w:val="0"/>
                <w:numId w:val="16"/>
              </w:numPr>
              <w:spacing w:before="120" w:after="120"/>
              <w:jc w:val="left"/>
              <w:rPr>
                <w:bCs/>
              </w:rPr>
            </w:pPr>
            <w:r w:rsidRPr="002F6A28">
              <w:rPr>
                <w:bCs/>
              </w:rPr>
              <w:t>IP</w:t>
            </w:r>
            <w:r w:rsidRPr="002F6A28">
              <w:rPr>
                <w:rFonts w:ascii="Arial" w:eastAsia="Arial" w:hAnsi="Arial" w:cs="Arial"/>
                <w:bCs/>
              </w:rPr>
              <w:t> </w:t>
            </w:r>
            <w:r w:rsidRPr="002F6A28">
              <w:rPr>
                <w:bCs/>
              </w:rPr>
              <w:t>15  Test Method for Pour Point of Petroleum Products</w:t>
            </w:r>
          </w:p>
        </w:tc>
      </w:tr>
      <w:tr w:rsidR="001B6748" w14:paraId="6ACAD983" w14:textId="77777777" w:rsidTr="00AE6CC8">
        <w:trPr>
          <w:cantSplit/>
        </w:trPr>
        <w:tc>
          <w:tcPr>
            <w:tcW w:w="713" w:type="dxa"/>
            <w:tcBorders>
              <w:top w:val="single" w:sz="6" w:space="0" w:color="auto"/>
              <w:bottom w:val="single" w:sz="6" w:space="0" w:color="auto"/>
            </w:tcBorders>
            <w:shd w:val="clear" w:color="auto" w:fill="auto"/>
          </w:tcPr>
          <w:p w14:paraId="377352BF" w14:textId="77777777" w:rsidR="00EE3A11" w:rsidRPr="002F6A28" w:rsidRDefault="0047758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E3A2FF8" w14:textId="77777777" w:rsidR="00EE3A11" w:rsidRPr="002F6A28" w:rsidRDefault="0047758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January 2022</w:t>
            </w:r>
            <w:bookmarkEnd w:id="31"/>
          </w:p>
          <w:p w14:paraId="794F1AFA" w14:textId="77777777" w:rsidR="00EE3A11" w:rsidRPr="002F6A28" w:rsidRDefault="0047758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Not applicable</w:t>
            </w:r>
            <w:bookmarkEnd w:id="34"/>
          </w:p>
        </w:tc>
      </w:tr>
      <w:tr w:rsidR="001B6748" w14:paraId="1F707E9F" w14:textId="77777777" w:rsidTr="0069259F">
        <w:tc>
          <w:tcPr>
            <w:tcW w:w="713" w:type="dxa"/>
            <w:tcBorders>
              <w:top w:val="single" w:sz="6" w:space="0" w:color="auto"/>
              <w:bottom w:val="single" w:sz="6" w:space="0" w:color="auto"/>
            </w:tcBorders>
            <w:shd w:val="clear" w:color="auto" w:fill="auto"/>
          </w:tcPr>
          <w:p w14:paraId="030757A0" w14:textId="77777777" w:rsidR="00F85C99" w:rsidRPr="002F6A28" w:rsidRDefault="0047758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BB9514B" w14:textId="77777777" w:rsidR="00F85C99" w:rsidRPr="002F6A28" w:rsidRDefault="0047758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1B6748" w14:paraId="3EBBC2F9" w14:textId="77777777" w:rsidTr="0069259F">
        <w:tc>
          <w:tcPr>
            <w:tcW w:w="713" w:type="dxa"/>
            <w:tcBorders>
              <w:top w:val="single" w:sz="6" w:space="0" w:color="auto"/>
            </w:tcBorders>
            <w:shd w:val="clear" w:color="auto" w:fill="auto"/>
          </w:tcPr>
          <w:p w14:paraId="39B6521C" w14:textId="77777777" w:rsidR="00F85C99" w:rsidRPr="002F6A28" w:rsidRDefault="0047758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278C66E" w14:textId="77777777" w:rsidR="00F85C99" w:rsidRPr="002F6A28" w:rsidRDefault="0047758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E611DAA" w14:textId="77777777" w:rsidR="005E59E9" w:rsidRPr="002F6A28" w:rsidRDefault="00477580" w:rsidP="00B16145">
            <w:pPr>
              <w:keepNext/>
              <w:keepLines/>
              <w:spacing w:before="120" w:after="120"/>
              <w:jc w:val="left"/>
            </w:pPr>
            <w:r w:rsidRPr="002F6A28">
              <w:t>Uganda National Bureau of Standards</w:t>
            </w:r>
            <w:r w:rsidRPr="002F6A28">
              <w:br/>
              <w:t>Plot 2-12 ByPass Link, Bweyogerere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9" w:history="1">
              <w:r w:rsidRPr="002F6A28">
                <w:rPr>
                  <w:color w:val="0000FF"/>
                  <w:u w:val="single"/>
                </w:rPr>
                <w:t>info@unbs.go.ug</w:t>
              </w:r>
            </w:hyperlink>
            <w:r w:rsidRPr="002F6A28">
              <w:br/>
              <w:t xml:space="preserve">Website: </w:t>
            </w:r>
            <w:hyperlink r:id="rId10" w:history="1">
              <w:r w:rsidRPr="002F6A28">
                <w:rPr>
                  <w:color w:val="0000FF"/>
                  <w:u w:val="single"/>
                </w:rPr>
                <w:t>https://www.unbs.go.ug</w:t>
              </w:r>
            </w:hyperlink>
            <w:bookmarkEnd w:id="40"/>
          </w:p>
        </w:tc>
      </w:tr>
    </w:tbl>
    <w:p w14:paraId="4433977C"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C2E5E" w14:textId="77777777" w:rsidR="0065333E" w:rsidRDefault="00477580">
      <w:r>
        <w:separator/>
      </w:r>
    </w:p>
  </w:endnote>
  <w:endnote w:type="continuationSeparator" w:id="0">
    <w:p w14:paraId="106A79AA" w14:textId="77777777" w:rsidR="0065333E" w:rsidRDefault="0047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048F" w14:textId="77777777" w:rsidR="009239F7" w:rsidRPr="002F6A28" w:rsidRDefault="0047758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E625D" w14:textId="77777777" w:rsidR="009239F7" w:rsidRPr="002F6A28" w:rsidRDefault="0047758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7570" w14:textId="77777777" w:rsidR="00EE3A11" w:rsidRPr="002F6A28" w:rsidRDefault="0047758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73F66" w14:textId="77777777" w:rsidR="0065333E" w:rsidRDefault="00477580">
      <w:r>
        <w:separator/>
      </w:r>
    </w:p>
  </w:footnote>
  <w:footnote w:type="continuationSeparator" w:id="0">
    <w:p w14:paraId="4A353E69" w14:textId="77777777" w:rsidR="0065333E" w:rsidRDefault="0047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286F" w14:textId="77777777" w:rsidR="009239F7" w:rsidRPr="002F6A28" w:rsidRDefault="00477580" w:rsidP="009239F7">
    <w:pPr>
      <w:pStyle w:val="Header"/>
      <w:pBdr>
        <w:bottom w:val="single" w:sz="4" w:space="1" w:color="auto"/>
      </w:pBdr>
      <w:tabs>
        <w:tab w:val="clear" w:pos="4513"/>
        <w:tab w:val="clear" w:pos="9027"/>
      </w:tabs>
      <w:jc w:val="center"/>
    </w:pPr>
    <w:r w:rsidRPr="002F6A28">
      <w:t>tbtSymbol</w:t>
    </w:r>
  </w:p>
  <w:p w14:paraId="6FC7091B" w14:textId="77777777" w:rsidR="009239F7" w:rsidRPr="002F6A28" w:rsidRDefault="009239F7" w:rsidP="009239F7">
    <w:pPr>
      <w:pStyle w:val="Header"/>
      <w:pBdr>
        <w:bottom w:val="single" w:sz="4" w:space="1" w:color="auto"/>
      </w:pBdr>
      <w:tabs>
        <w:tab w:val="clear" w:pos="4513"/>
        <w:tab w:val="clear" w:pos="9027"/>
      </w:tabs>
      <w:jc w:val="center"/>
    </w:pPr>
  </w:p>
  <w:p w14:paraId="41B54865" w14:textId="77777777" w:rsidR="009239F7" w:rsidRPr="002F6A28" w:rsidRDefault="0047758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2A720A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2157" w14:textId="77777777" w:rsidR="009239F7" w:rsidRPr="002F6A28" w:rsidRDefault="00477580" w:rsidP="009239F7">
    <w:pPr>
      <w:pStyle w:val="Header"/>
      <w:pBdr>
        <w:bottom w:val="single" w:sz="4" w:space="1" w:color="auto"/>
      </w:pBdr>
      <w:tabs>
        <w:tab w:val="clear" w:pos="4513"/>
        <w:tab w:val="clear" w:pos="9027"/>
      </w:tabs>
      <w:jc w:val="center"/>
    </w:pPr>
    <w:bookmarkStart w:id="41" w:name="spsSymbolHeader"/>
    <w:r w:rsidRPr="002F6A28">
      <w:t>G/TBT/N/UGA/1480</w:t>
    </w:r>
    <w:bookmarkEnd w:id="41"/>
  </w:p>
  <w:p w14:paraId="2892E7B7" w14:textId="77777777" w:rsidR="009239F7" w:rsidRPr="002F6A28" w:rsidRDefault="009239F7" w:rsidP="009239F7">
    <w:pPr>
      <w:pStyle w:val="Header"/>
      <w:pBdr>
        <w:bottom w:val="single" w:sz="4" w:space="1" w:color="auto"/>
      </w:pBdr>
      <w:tabs>
        <w:tab w:val="clear" w:pos="4513"/>
        <w:tab w:val="clear" w:pos="9027"/>
      </w:tabs>
      <w:jc w:val="center"/>
    </w:pPr>
  </w:p>
  <w:p w14:paraId="26D01A8B" w14:textId="77777777" w:rsidR="009239F7" w:rsidRPr="002F6A28" w:rsidRDefault="0047758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8970FC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6748" w14:paraId="08124945" w14:textId="77777777" w:rsidTr="008612A9">
      <w:trPr>
        <w:trHeight w:val="240"/>
        <w:jc w:val="center"/>
      </w:trPr>
      <w:tc>
        <w:tcPr>
          <w:tcW w:w="3794" w:type="dxa"/>
          <w:shd w:val="clear" w:color="auto" w:fill="FFFFFF"/>
          <w:tcMar>
            <w:left w:w="108" w:type="dxa"/>
            <w:right w:w="108" w:type="dxa"/>
          </w:tcMar>
          <w:vAlign w:val="center"/>
        </w:tcPr>
        <w:p w14:paraId="709F2E8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5C81675" w14:textId="77777777" w:rsidR="00ED54E0" w:rsidRPr="009239F7" w:rsidRDefault="00ED54E0" w:rsidP="00B801E9">
          <w:pPr>
            <w:jc w:val="right"/>
            <w:rPr>
              <w:b/>
              <w:color w:val="FF0000"/>
              <w:szCs w:val="16"/>
            </w:rPr>
          </w:pPr>
        </w:p>
      </w:tc>
    </w:tr>
    <w:bookmarkEnd w:id="42"/>
    <w:tr w:rsidR="001B6748" w14:paraId="6A855EDD" w14:textId="77777777" w:rsidTr="008612A9">
      <w:trPr>
        <w:trHeight w:val="213"/>
        <w:jc w:val="center"/>
      </w:trPr>
      <w:tc>
        <w:tcPr>
          <w:tcW w:w="3794" w:type="dxa"/>
          <w:vMerge w:val="restart"/>
          <w:shd w:val="clear" w:color="auto" w:fill="FFFFFF"/>
          <w:tcMar>
            <w:left w:w="0" w:type="dxa"/>
            <w:right w:w="0" w:type="dxa"/>
          </w:tcMar>
        </w:tcPr>
        <w:p w14:paraId="40918979" w14:textId="77777777" w:rsidR="00ED54E0" w:rsidRPr="009239F7" w:rsidRDefault="00477580" w:rsidP="00B801E9">
          <w:pPr>
            <w:jc w:val="left"/>
          </w:pPr>
          <w:r>
            <w:rPr>
              <w:noProof/>
              <w:lang w:eastAsia="en-GB"/>
            </w:rPr>
            <w:drawing>
              <wp:inline distT="0" distB="0" distL="0" distR="0" wp14:anchorId="1F4DF580" wp14:editId="0CCFE84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0905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53C3A5" w14:textId="77777777" w:rsidR="00ED54E0" w:rsidRPr="009239F7" w:rsidRDefault="00ED54E0" w:rsidP="00B801E9">
          <w:pPr>
            <w:jc w:val="right"/>
            <w:rPr>
              <w:b/>
              <w:szCs w:val="16"/>
            </w:rPr>
          </w:pPr>
        </w:p>
      </w:tc>
    </w:tr>
    <w:tr w:rsidR="001B6748" w14:paraId="7CA6C143" w14:textId="77777777" w:rsidTr="008612A9">
      <w:trPr>
        <w:trHeight w:val="868"/>
        <w:jc w:val="center"/>
      </w:trPr>
      <w:tc>
        <w:tcPr>
          <w:tcW w:w="3794" w:type="dxa"/>
          <w:vMerge/>
          <w:shd w:val="clear" w:color="auto" w:fill="FFFFFF"/>
          <w:tcMar>
            <w:left w:w="108" w:type="dxa"/>
            <w:right w:w="108" w:type="dxa"/>
          </w:tcMar>
        </w:tcPr>
        <w:p w14:paraId="199540E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DE7474B" w14:textId="77777777" w:rsidR="009239F7" w:rsidRPr="002F6A28" w:rsidRDefault="00477580" w:rsidP="00B801E9">
          <w:pPr>
            <w:jc w:val="right"/>
            <w:rPr>
              <w:b/>
              <w:szCs w:val="16"/>
            </w:rPr>
          </w:pPr>
          <w:bookmarkStart w:id="43" w:name="bmkSymbols"/>
          <w:r w:rsidRPr="002F6A28">
            <w:rPr>
              <w:b/>
              <w:szCs w:val="16"/>
            </w:rPr>
            <w:t>G/TBT/N/UGA/1480</w:t>
          </w:r>
          <w:bookmarkEnd w:id="43"/>
        </w:p>
      </w:tc>
    </w:tr>
    <w:tr w:rsidR="001B6748" w14:paraId="61A19D37" w14:textId="77777777" w:rsidTr="008612A9">
      <w:trPr>
        <w:trHeight w:val="240"/>
        <w:jc w:val="center"/>
      </w:trPr>
      <w:tc>
        <w:tcPr>
          <w:tcW w:w="3794" w:type="dxa"/>
          <w:vMerge/>
          <w:shd w:val="clear" w:color="auto" w:fill="FFFFFF"/>
          <w:tcMar>
            <w:left w:w="108" w:type="dxa"/>
            <w:right w:w="108" w:type="dxa"/>
          </w:tcMar>
          <w:vAlign w:val="center"/>
        </w:tcPr>
        <w:p w14:paraId="24513050" w14:textId="77777777" w:rsidR="00ED54E0" w:rsidRPr="009239F7" w:rsidRDefault="00ED54E0" w:rsidP="00B801E9"/>
      </w:tc>
      <w:tc>
        <w:tcPr>
          <w:tcW w:w="5448" w:type="dxa"/>
          <w:gridSpan w:val="2"/>
          <w:shd w:val="clear" w:color="auto" w:fill="FFFFFF"/>
          <w:tcMar>
            <w:left w:w="108" w:type="dxa"/>
            <w:right w:w="108" w:type="dxa"/>
          </w:tcMar>
          <w:vAlign w:val="center"/>
        </w:tcPr>
        <w:p w14:paraId="59B72209" w14:textId="5DE45273" w:rsidR="00ED54E0" w:rsidRPr="009239F7" w:rsidRDefault="00477580" w:rsidP="00B801E9">
          <w:pPr>
            <w:jc w:val="right"/>
            <w:rPr>
              <w:szCs w:val="16"/>
            </w:rPr>
          </w:pPr>
          <w:bookmarkStart w:id="44" w:name="spsDateDistribution"/>
          <w:bookmarkStart w:id="45" w:name="bmkDate"/>
          <w:bookmarkEnd w:id="44"/>
          <w:bookmarkEnd w:id="45"/>
          <w:r>
            <w:rPr>
              <w:szCs w:val="16"/>
            </w:rPr>
            <w:t>25 October 2021</w:t>
          </w:r>
        </w:p>
      </w:tc>
    </w:tr>
    <w:tr w:rsidR="001B6748" w14:paraId="57BE38B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19410B" w14:textId="04560A96" w:rsidR="00ED54E0" w:rsidRPr="009239F7" w:rsidRDefault="00477580"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063116">
            <w:rPr>
              <w:color w:val="FF0000"/>
              <w:szCs w:val="16"/>
            </w:rPr>
            <w:t>8067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3E0F25A" w14:textId="77777777" w:rsidR="00ED54E0" w:rsidRPr="009239F7" w:rsidRDefault="00477580"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1B6748" w14:paraId="7539F12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93A6E4" w14:textId="77777777" w:rsidR="00ED54E0" w:rsidRPr="009239F7" w:rsidRDefault="00477580"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67658D0" w14:textId="77777777" w:rsidR="00ED54E0" w:rsidRPr="002F6A28" w:rsidRDefault="00477580"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AE69F2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2C99EE">
      <w:start w:val="1"/>
      <w:numFmt w:val="decimal"/>
      <w:pStyle w:val="SummaryText"/>
      <w:lvlText w:val="%1."/>
      <w:lvlJc w:val="left"/>
      <w:pPr>
        <w:ind w:left="360" w:hanging="360"/>
      </w:pPr>
    </w:lvl>
    <w:lvl w:ilvl="1" w:tplc="B882DC2A" w:tentative="1">
      <w:start w:val="1"/>
      <w:numFmt w:val="lowerLetter"/>
      <w:lvlText w:val="%2."/>
      <w:lvlJc w:val="left"/>
      <w:pPr>
        <w:ind w:left="1080" w:hanging="360"/>
      </w:pPr>
    </w:lvl>
    <w:lvl w:ilvl="2" w:tplc="F90490B8" w:tentative="1">
      <w:start w:val="1"/>
      <w:numFmt w:val="lowerRoman"/>
      <w:lvlText w:val="%3."/>
      <w:lvlJc w:val="right"/>
      <w:pPr>
        <w:ind w:left="1800" w:hanging="180"/>
      </w:pPr>
    </w:lvl>
    <w:lvl w:ilvl="3" w:tplc="5CA0B804" w:tentative="1">
      <w:start w:val="1"/>
      <w:numFmt w:val="decimal"/>
      <w:lvlText w:val="%4."/>
      <w:lvlJc w:val="left"/>
      <w:pPr>
        <w:ind w:left="2520" w:hanging="360"/>
      </w:pPr>
    </w:lvl>
    <w:lvl w:ilvl="4" w:tplc="02DE4D2C" w:tentative="1">
      <w:start w:val="1"/>
      <w:numFmt w:val="lowerLetter"/>
      <w:lvlText w:val="%5."/>
      <w:lvlJc w:val="left"/>
      <w:pPr>
        <w:ind w:left="3240" w:hanging="360"/>
      </w:pPr>
    </w:lvl>
    <w:lvl w:ilvl="5" w:tplc="0A9C5FB4" w:tentative="1">
      <w:start w:val="1"/>
      <w:numFmt w:val="lowerRoman"/>
      <w:lvlText w:val="%6."/>
      <w:lvlJc w:val="right"/>
      <w:pPr>
        <w:ind w:left="3960" w:hanging="180"/>
      </w:pPr>
    </w:lvl>
    <w:lvl w:ilvl="6" w:tplc="FF8C2EA8" w:tentative="1">
      <w:start w:val="1"/>
      <w:numFmt w:val="decimal"/>
      <w:lvlText w:val="%7."/>
      <w:lvlJc w:val="left"/>
      <w:pPr>
        <w:ind w:left="4680" w:hanging="360"/>
      </w:pPr>
    </w:lvl>
    <w:lvl w:ilvl="7" w:tplc="5DA8869A" w:tentative="1">
      <w:start w:val="1"/>
      <w:numFmt w:val="lowerLetter"/>
      <w:lvlText w:val="%8."/>
      <w:lvlJc w:val="left"/>
      <w:pPr>
        <w:ind w:left="5400" w:hanging="360"/>
      </w:pPr>
    </w:lvl>
    <w:lvl w:ilvl="8" w:tplc="615A56D6"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3116"/>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B6748"/>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77580"/>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59E9"/>
    <w:rsid w:val="005F30CB"/>
    <w:rsid w:val="005F6444"/>
    <w:rsid w:val="00612644"/>
    <w:rsid w:val="00623F9F"/>
    <w:rsid w:val="00643C1F"/>
    <w:rsid w:val="0065333E"/>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65E01"/>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D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2021-10-25T11:50:00Z</dcterms:created>
  <dcterms:modified xsi:type="dcterms:W3CDTF">2021-10-25T13:01:00Z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