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FE6B" w14:textId="77777777" w:rsidR="009239F7" w:rsidRPr="002F6A28" w:rsidRDefault="00136953" w:rsidP="002F6A28">
      <w:pPr>
        <w:pStyle w:val="Title"/>
        <w:rPr>
          <w:caps w:val="0"/>
          <w:kern w:val="0"/>
        </w:rPr>
      </w:pPr>
      <w:r w:rsidRPr="002F6A28">
        <w:rPr>
          <w:caps w:val="0"/>
          <w:kern w:val="0"/>
        </w:rPr>
        <w:t>NOTIFICATION</w:t>
      </w:r>
    </w:p>
    <w:p w14:paraId="0F13183B" w14:textId="77777777" w:rsidR="009239F7" w:rsidRPr="002F6A28" w:rsidRDefault="00136953" w:rsidP="002F6A28">
      <w:pPr>
        <w:jc w:val="center"/>
      </w:pPr>
      <w:r w:rsidRPr="002F6A28">
        <w:t>The following notification is being circulated in accordance with Article 10.6</w:t>
      </w:r>
    </w:p>
    <w:p w14:paraId="6A953C3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C0E23" w14:paraId="0DD0CE15" w14:textId="77777777" w:rsidTr="0069259F">
        <w:tc>
          <w:tcPr>
            <w:tcW w:w="713" w:type="dxa"/>
            <w:tcBorders>
              <w:bottom w:val="single" w:sz="6" w:space="0" w:color="auto"/>
            </w:tcBorders>
            <w:shd w:val="clear" w:color="auto" w:fill="auto"/>
          </w:tcPr>
          <w:p w14:paraId="7A34E1D3" w14:textId="77777777" w:rsidR="00F85C99" w:rsidRPr="002F6A28" w:rsidRDefault="00136953" w:rsidP="002F6A28">
            <w:pPr>
              <w:spacing w:before="120" w:after="120"/>
              <w:jc w:val="left"/>
            </w:pPr>
            <w:r w:rsidRPr="002F6A28">
              <w:rPr>
                <w:b/>
              </w:rPr>
              <w:t>1.</w:t>
            </w:r>
          </w:p>
        </w:tc>
        <w:tc>
          <w:tcPr>
            <w:tcW w:w="8546" w:type="dxa"/>
            <w:tcBorders>
              <w:bottom w:val="single" w:sz="6" w:space="0" w:color="auto"/>
            </w:tcBorders>
            <w:shd w:val="clear" w:color="auto" w:fill="auto"/>
          </w:tcPr>
          <w:p w14:paraId="59C84A8C" w14:textId="77777777" w:rsidR="00F85C99" w:rsidRPr="002F6A28" w:rsidRDefault="0013695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3E0B01A" w14:textId="77777777" w:rsidR="00F85C99" w:rsidRPr="002F6A28" w:rsidRDefault="0013695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California</w:t>
            </w:r>
            <w:bookmarkEnd w:id="3"/>
          </w:p>
        </w:tc>
      </w:tr>
      <w:tr w:rsidR="00EC0E23" w14:paraId="5E57D0BE" w14:textId="77777777" w:rsidTr="0069259F">
        <w:tc>
          <w:tcPr>
            <w:tcW w:w="713" w:type="dxa"/>
            <w:tcBorders>
              <w:top w:val="single" w:sz="6" w:space="0" w:color="auto"/>
              <w:bottom w:val="single" w:sz="6" w:space="0" w:color="auto"/>
            </w:tcBorders>
            <w:shd w:val="clear" w:color="auto" w:fill="auto"/>
          </w:tcPr>
          <w:p w14:paraId="1E7EC031" w14:textId="77777777" w:rsidR="00F85C99" w:rsidRPr="002F6A28" w:rsidRDefault="0013695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9FD2FE" w14:textId="77777777" w:rsidR="00F85C99" w:rsidRPr="002F6A28" w:rsidRDefault="0013695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California Air Resources Board, State of California [1732]</w:t>
            </w:r>
            <w:bookmarkEnd w:id="5"/>
          </w:p>
          <w:p w14:paraId="316E4725" w14:textId="77777777" w:rsidR="00F85C99" w:rsidRPr="002F6A28" w:rsidRDefault="0013695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EAC2D6E" w14:textId="77777777" w:rsidR="00CC713A" w:rsidRPr="002F6A28" w:rsidRDefault="00136953"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EC0E23" w14:paraId="3374B975" w14:textId="77777777" w:rsidTr="0069259F">
        <w:tc>
          <w:tcPr>
            <w:tcW w:w="713" w:type="dxa"/>
            <w:tcBorders>
              <w:top w:val="single" w:sz="6" w:space="0" w:color="auto"/>
              <w:bottom w:val="single" w:sz="6" w:space="0" w:color="auto"/>
            </w:tcBorders>
            <w:shd w:val="clear" w:color="auto" w:fill="auto"/>
          </w:tcPr>
          <w:p w14:paraId="69EFE58F" w14:textId="77777777" w:rsidR="00F85C99" w:rsidRPr="002F6A28" w:rsidRDefault="0013695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346854D" w14:textId="77777777" w:rsidR="00F85C99" w:rsidRPr="0058336F" w:rsidRDefault="0013695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Technical Regulation - Local Government (Article 3.2)</w:t>
            </w:r>
            <w:bookmarkStart w:id="18" w:name="tbt3e"/>
            <w:bookmarkEnd w:id="18"/>
          </w:p>
        </w:tc>
      </w:tr>
      <w:tr w:rsidR="00EC0E23" w14:paraId="18A2B03D" w14:textId="77777777" w:rsidTr="0069259F">
        <w:tc>
          <w:tcPr>
            <w:tcW w:w="713" w:type="dxa"/>
            <w:tcBorders>
              <w:top w:val="single" w:sz="6" w:space="0" w:color="auto"/>
              <w:bottom w:val="single" w:sz="6" w:space="0" w:color="auto"/>
            </w:tcBorders>
            <w:shd w:val="clear" w:color="auto" w:fill="auto"/>
          </w:tcPr>
          <w:p w14:paraId="1FFB9938" w14:textId="77777777" w:rsidR="00F85C99" w:rsidRPr="002F6A28" w:rsidRDefault="0013695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231B969" w14:textId="77777777" w:rsidR="00F85C99" w:rsidRPr="002F6A28" w:rsidRDefault="0013695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Aerosol coating products; Environmental protection (ICS 13.020), Air quality (ICS 13.040), Domestic safety (ICS 13.120), Test conditions and procedures in general (ICS 19.020), Aerosol containers (ICS 55.130), Products of the chemical industry (ICS 71.100)</w:t>
            </w:r>
            <w:bookmarkStart w:id="20" w:name="sps3a"/>
            <w:bookmarkEnd w:id="20"/>
          </w:p>
        </w:tc>
      </w:tr>
      <w:tr w:rsidR="00EC0E23" w14:paraId="04383A23" w14:textId="77777777" w:rsidTr="0069259F">
        <w:tc>
          <w:tcPr>
            <w:tcW w:w="713" w:type="dxa"/>
            <w:tcBorders>
              <w:top w:val="single" w:sz="6" w:space="0" w:color="auto"/>
              <w:bottom w:val="single" w:sz="6" w:space="0" w:color="auto"/>
            </w:tcBorders>
            <w:shd w:val="clear" w:color="auto" w:fill="auto"/>
          </w:tcPr>
          <w:p w14:paraId="344FC564" w14:textId="77777777" w:rsidR="00F85C99" w:rsidRPr="002F6A28" w:rsidRDefault="0013695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3544DC3" w14:textId="77777777" w:rsidR="00F85C99" w:rsidRPr="002F6A28" w:rsidRDefault="0013695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Amendments to the Antiperspirants and Deodorants Regulation; Consumer Products Regulation; Aerosol Coating Products Regulation; Alternative Control Plan Regulation; the Tables of Maximum Incremental Reactivity Values; and Test Method 310 (151 page(s), in English)</w:t>
            </w:r>
            <w:bookmarkStart w:id="22" w:name="sps5a"/>
            <w:bookmarkStart w:id="23" w:name="sps5c"/>
            <w:bookmarkStart w:id="24" w:name="sps5b"/>
            <w:bookmarkEnd w:id="22"/>
            <w:bookmarkEnd w:id="23"/>
            <w:bookmarkEnd w:id="24"/>
          </w:p>
        </w:tc>
      </w:tr>
      <w:tr w:rsidR="00EC0E23" w14:paraId="67E80DC1" w14:textId="77777777" w:rsidTr="0069259F">
        <w:tc>
          <w:tcPr>
            <w:tcW w:w="713" w:type="dxa"/>
            <w:tcBorders>
              <w:top w:val="single" w:sz="6" w:space="0" w:color="auto"/>
              <w:bottom w:val="single" w:sz="6" w:space="0" w:color="auto"/>
            </w:tcBorders>
            <w:shd w:val="clear" w:color="auto" w:fill="auto"/>
          </w:tcPr>
          <w:p w14:paraId="7C1B13C6" w14:textId="77777777" w:rsidR="00F85C99" w:rsidRPr="002F6A28" w:rsidRDefault="0013695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5D28293" w14:textId="77777777" w:rsidR="00F85C99" w:rsidRPr="002F6A28" w:rsidRDefault="0013695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Amends rules relating to aerosol coating products and antiperspirant and deodorants.</w:t>
            </w:r>
          </w:p>
        </w:tc>
      </w:tr>
      <w:tr w:rsidR="00EC0E23" w14:paraId="3D6FCF50" w14:textId="77777777" w:rsidTr="0069259F">
        <w:tc>
          <w:tcPr>
            <w:tcW w:w="713" w:type="dxa"/>
            <w:tcBorders>
              <w:top w:val="single" w:sz="6" w:space="0" w:color="auto"/>
              <w:bottom w:val="single" w:sz="6" w:space="0" w:color="auto"/>
            </w:tcBorders>
            <w:shd w:val="clear" w:color="auto" w:fill="auto"/>
          </w:tcPr>
          <w:p w14:paraId="4C648279" w14:textId="77777777" w:rsidR="00F85C99" w:rsidRPr="002F6A28" w:rsidRDefault="0013695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6EE423C" w14:textId="77777777" w:rsidR="00F85C99" w:rsidRPr="002F6A28" w:rsidRDefault="0013695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the environment</w:t>
            </w:r>
            <w:bookmarkStart w:id="27" w:name="sps7f"/>
            <w:bookmarkEnd w:id="27"/>
          </w:p>
        </w:tc>
      </w:tr>
      <w:tr w:rsidR="00EC0E23" w14:paraId="66660C6F" w14:textId="77777777" w:rsidTr="00136953">
        <w:trPr>
          <w:cantSplit/>
        </w:trPr>
        <w:tc>
          <w:tcPr>
            <w:tcW w:w="713" w:type="dxa"/>
            <w:tcBorders>
              <w:top w:val="single" w:sz="6" w:space="0" w:color="auto"/>
              <w:bottom w:val="single" w:sz="6" w:space="0" w:color="auto"/>
            </w:tcBorders>
            <w:shd w:val="clear" w:color="auto" w:fill="auto"/>
          </w:tcPr>
          <w:p w14:paraId="05710FE6" w14:textId="77777777" w:rsidR="00F85C99" w:rsidRPr="002F6A28" w:rsidRDefault="0013695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D7BAA3E" w14:textId="77777777" w:rsidR="00072B36" w:rsidRPr="002F6A28" w:rsidRDefault="0013695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C3EF57F" w14:textId="77777777" w:rsidR="00F85C99" w:rsidRPr="002F6A28" w:rsidRDefault="00136953" w:rsidP="009E75ED">
            <w:pPr>
              <w:spacing w:before="120" w:after="120"/>
            </w:pPr>
            <w:r w:rsidRPr="002F6A28">
              <w:rPr>
                <w:bCs/>
              </w:rPr>
              <w:t xml:space="preserve">No. 6-Z, California Regulatory Notice Register 5 February 2021 (pages 150-151):  </w:t>
            </w:r>
            <w:hyperlink r:id="rId8" w:tgtFrame="_blank" w:history="1">
              <w:r w:rsidRPr="002F6A28">
                <w:rPr>
                  <w:bCs/>
                  <w:color w:val="0000FF"/>
                  <w:u w:val="single"/>
                </w:rPr>
                <w:t>https://oal.ca.gov/wp-content/uploads/sites/166/2021/02/2021-Notice-Register-Number-6-Z-February-5-2021.pdf</w:t>
              </w:r>
            </w:hyperlink>
          </w:p>
          <w:p w14:paraId="465CF555" w14:textId="77777777" w:rsidR="00CC713A" w:rsidRPr="002F6A28" w:rsidRDefault="00136953" w:rsidP="009E75ED">
            <w:pPr>
              <w:spacing w:after="120"/>
              <w:rPr>
                <w:bCs/>
              </w:rPr>
            </w:pPr>
            <w:r w:rsidRPr="002F6A28">
              <w:rPr>
                <w:bCs/>
              </w:rPr>
              <w:t xml:space="preserve">Proposed Amendments to the Antiperspirants and Deodorants Regulation; Consumer Products Regulation; Aerosol Coating Products Regulation; Alternative Control Plan Regulation; the Tables of Maximum Incremental Reactivity Values; and Test Method 310: </w:t>
            </w:r>
            <w:hyperlink r:id="rId9" w:tgtFrame="_blank" w:history="1">
              <w:r w:rsidRPr="002F6A28">
                <w:rPr>
                  <w:bCs/>
                  <w:color w:val="0000FF"/>
                  <w:u w:val="single"/>
                </w:rPr>
                <w:t>https://ww2.arb.ca.gov/rulemaking/2021/consumerproducts2021</w:t>
              </w:r>
            </w:hyperlink>
          </w:p>
          <w:p w14:paraId="773CA2CE" w14:textId="77777777" w:rsidR="00CC713A" w:rsidRPr="002F6A28" w:rsidRDefault="005720F3" w:rsidP="009E75ED">
            <w:pPr>
              <w:spacing w:after="120"/>
              <w:rPr>
                <w:bCs/>
              </w:rPr>
            </w:pPr>
            <w:hyperlink r:id="rId10" w:tgtFrame="_blank" w:history="1">
              <w:r w:rsidR="00136953" w:rsidRPr="002F6A28">
                <w:rPr>
                  <w:bCs/>
                  <w:color w:val="0000FF"/>
                  <w:u w:val="single"/>
                </w:rPr>
                <w:t>Notice of Public Hearing</w:t>
              </w:r>
            </w:hyperlink>
            <w:r w:rsidR="00136953" w:rsidRPr="002F6A28">
              <w:rPr>
                <w:bCs/>
              </w:rPr>
              <w:t> </w:t>
            </w:r>
            <w:r w:rsidR="00136953" w:rsidRPr="002F6A28">
              <w:rPr>
                <w:b/>
                <w:bCs/>
              </w:rPr>
              <w:t>(Deadline to Submit Public Comments: 22 March 2021, or during the Public Hearing on 25 March 2021)</w:t>
            </w:r>
          </w:p>
          <w:p w14:paraId="6C3EAC5F" w14:textId="77777777" w:rsidR="00CC713A" w:rsidRPr="002F6A28" w:rsidRDefault="005720F3" w:rsidP="009E75ED">
            <w:pPr>
              <w:spacing w:after="120"/>
              <w:rPr>
                <w:bCs/>
              </w:rPr>
            </w:pPr>
            <w:hyperlink r:id="rId11" w:tgtFrame="_blank" w:history="1">
              <w:r w:rsidR="00136953" w:rsidRPr="002F6A28">
                <w:rPr>
                  <w:bCs/>
                  <w:color w:val="0000FF"/>
                  <w:u w:val="single"/>
                </w:rPr>
                <w:t>Staff Report: Initial Statement of Reasons (ISOR)</w:t>
              </w:r>
            </w:hyperlink>
          </w:p>
          <w:p w14:paraId="3B67BC50" w14:textId="77777777" w:rsidR="00CC713A" w:rsidRPr="002F6A28" w:rsidRDefault="005720F3" w:rsidP="009E75ED">
            <w:pPr>
              <w:spacing w:after="120"/>
              <w:rPr>
                <w:bCs/>
              </w:rPr>
            </w:pPr>
            <w:hyperlink r:id="rId12" w:tgtFrame="_blank" w:history="1">
              <w:r w:rsidR="00136953" w:rsidRPr="002F6A28">
                <w:rPr>
                  <w:bCs/>
                  <w:color w:val="0000FF"/>
                  <w:u w:val="single"/>
                </w:rPr>
                <w:t>Appendix A: Proposed Regulation Order</w:t>
              </w:r>
            </w:hyperlink>
          </w:p>
          <w:p w14:paraId="15B01006" w14:textId="77777777" w:rsidR="00CC713A" w:rsidRPr="002F6A28" w:rsidRDefault="005720F3" w:rsidP="009E75ED">
            <w:pPr>
              <w:spacing w:after="120"/>
              <w:rPr>
                <w:bCs/>
              </w:rPr>
            </w:pPr>
            <w:hyperlink r:id="rId13" w:tgtFrame="_blank" w:history="1">
              <w:r w:rsidR="00136953" w:rsidRPr="002F6A28">
                <w:rPr>
                  <w:bCs/>
                  <w:color w:val="0000FF"/>
                  <w:u w:val="single"/>
                </w:rPr>
                <w:t>Appendix B: Utilization of the Two Percent Fragrance Exemption</w:t>
              </w:r>
            </w:hyperlink>
          </w:p>
          <w:p w14:paraId="1E636A2F" w14:textId="77777777" w:rsidR="00CC713A" w:rsidRPr="002F6A28" w:rsidRDefault="005720F3" w:rsidP="009E75ED">
            <w:pPr>
              <w:spacing w:after="120"/>
              <w:rPr>
                <w:bCs/>
              </w:rPr>
            </w:pPr>
            <w:hyperlink r:id="rId14" w:tgtFrame="_blank" w:history="1">
              <w:r w:rsidR="00136953" w:rsidRPr="002F6A28">
                <w:rPr>
                  <w:bCs/>
                  <w:color w:val="0000FF"/>
                  <w:u w:val="single"/>
                </w:rPr>
                <w:t>Appendix C: Development of an Emissions Inventory and Automotive Endpoint Fraction of Energized Electrical Cleaner Sales</w:t>
              </w:r>
            </w:hyperlink>
          </w:p>
          <w:p w14:paraId="66ED42CC" w14:textId="77777777" w:rsidR="00CC713A" w:rsidRPr="002F6A28" w:rsidRDefault="005720F3" w:rsidP="009E75ED">
            <w:pPr>
              <w:spacing w:after="120"/>
              <w:rPr>
                <w:bCs/>
              </w:rPr>
            </w:pPr>
            <w:hyperlink r:id="rId15" w:tgtFrame="_blank" w:history="1">
              <w:r w:rsidR="00136953" w:rsidRPr="002F6A28">
                <w:rPr>
                  <w:bCs/>
                  <w:color w:val="0000FF"/>
                  <w:u w:val="single"/>
                </w:rPr>
                <w:t>Appendix D: Recurring Cost Estimates</w:t>
              </w:r>
            </w:hyperlink>
          </w:p>
          <w:p w14:paraId="37286F04" w14:textId="77777777" w:rsidR="00CC713A" w:rsidRPr="002F6A28" w:rsidRDefault="005720F3" w:rsidP="009E75ED">
            <w:pPr>
              <w:spacing w:after="120"/>
              <w:rPr>
                <w:bCs/>
              </w:rPr>
            </w:pPr>
            <w:hyperlink r:id="rId16" w:tgtFrame="_blank" w:history="1">
              <w:r w:rsidR="00136953" w:rsidRPr="002F6A28">
                <w:rPr>
                  <w:bCs/>
                  <w:color w:val="0000FF"/>
                  <w:u w:val="single"/>
                </w:rPr>
                <w:t>Appendix E: Nonrecurring Cost Estimates</w:t>
              </w:r>
            </w:hyperlink>
          </w:p>
          <w:p w14:paraId="2537BD4D" w14:textId="77777777" w:rsidR="00CC713A" w:rsidRPr="002F6A28" w:rsidRDefault="00136953" w:rsidP="009E75ED">
            <w:pPr>
              <w:spacing w:after="120"/>
              <w:rPr>
                <w:bCs/>
              </w:rPr>
            </w:pPr>
            <w:r w:rsidRPr="002F6A28">
              <w:rPr>
                <w:bCs/>
              </w:rPr>
              <w:t xml:space="preserve">Written comments concerning this proposed regulatory action must be received by the California Air Resources Board (ARB) no later than 22 March 2021. WTO Members and their stakeholders are asked to submit comments via e-mail to the USA TBT Enquiry Point at </w:t>
            </w:r>
            <w:hyperlink r:id="rId17" w:tgtFrame="_blank" w:history="1">
              <w:r w:rsidRPr="002F6A28">
                <w:rPr>
                  <w:bCs/>
                  <w:color w:val="0000FF"/>
                  <w:u w:val="single"/>
                </w:rPr>
                <w:t>usatbtep@nist.gov</w:t>
              </w:r>
            </w:hyperlink>
            <w:r w:rsidRPr="002F6A28">
              <w:rPr>
                <w:bCs/>
              </w:rPr>
              <w:t xml:space="preserve"> by or before 4pm EST on 22 March 2021. Comments received within the comment period by the USA TBT Enquiry Point from WTO Members and their stakeholders will be shared with the regulator and will also be submitted to </w:t>
            </w:r>
            <w:hyperlink r:id="rId18" w:tgtFrame="_blank" w:history="1">
              <w:r w:rsidRPr="002F6A28">
                <w:rPr>
                  <w:bCs/>
                  <w:color w:val="0000FF"/>
                  <w:u w:val="single"/>
                </w:rPr>
                <w:t>https://www.arb.ca.gov/lispub/comm/bclist.php</w:t>
              </w:r>
            </w:hyperlink>
            <w:r w:rsidRPr="002F6A28">
              <w:rPr>
                <w:bCs/>
              </w:rPr>
              <w:t xml:space="preserve"> per ARB's instructions.  Public comments submitted on this action will be accessible at </w:t>
            </w:r>
            <w:hyperlink r:id="rId19" w:tgtFrame="_blank" w:history="1">
              <w:r w:rsidRPr="002F6A28">
                <w:rPr>
                  <w:bCs/>
                  <w:color w:val="0000FF"/>
                  <w:u w:val="single"/>
                </w:rPr>
                <w:t>https://www.arb.ca.gov/lispub/comm/bccommlog.php?listname=consumerproducts2021</w:t>
              </w:r>
            </w:hyperlink>
            <w:r w:rsidRPr="002F6A28">
              <w:rPr>
                <w:bCs/>
              </w:rPr>
              <w:t xml:space="preserve">.  WTO Members who provide comments to the California ARB during the public hearing on 25 March are kindly requested to also submit the comments to the USA TBT Enquiry Point via e-mail at </w:t>
            </w:r>
            <w:hyperlink r:id="rId20" w:tgtFrame="_blank" w:history="1">
              <w:r w:rsidRPr="002F6A28">
                <w:rPr>
                  <w:bCs/>
                  <w:color w:val="0000FF"/>
                  <w:u w:val="single"/>
                </w:rPr>
                <w:t>usatbtep@nist.gov</w:t>
              </w:r>
            </w:hyperlink>
            <w:r w:rsidRPr="002F6A28">
              <w:rPr>
                <w:bCs/>
              </w:rPr>
              <w:t>.</w:t>
            </w:r>
          </w:p>
        </w:tc>
      </w:tr>
      <w:tr w:rsidR="00EC0E23" w14:paraId="29A83FAB" w14:textId="77777777" w:rsidTr="00AE6CC8">
        <w:trPr>
          <w:cantSplit/>
        </w:trPr>
        <w:tc>
          <w:tcPr>
            <w:tcW w:w="713" w:type="dxa"/>
            <w:tcBorders>
              <w:top w:val="single" w:sz="6" w:space="0" w:color="auto"/>
              <w:bottom w:val="single" w:sz="6" w:space="0" w:color="auto"/>
            </w:tcBorders>
            <w:shd w:val="clear" w:color="auto" w:fill="auto"/>
          </w:tcPr>
          <w:p w14:paraId="73F7F9E1" w14:textId="77777777" w:rsidR="00EE3A11" w:rsidRPr="002F6A28" w:rsidRDefault="0013695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B3A1ABD" w14:textId="77777777" w:rsidR="00EE3A11" w:rsidRPr="002F6A28" w:rsidRDefault="0013695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F206AA6" w14:textId="77777777" w:rsidR="00EE3A11" w:rsidRPr="002F6A28" w:rsidRDefault="0013695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C0E23" w14:paraId="7EF509D9" w14:textId="77777777" w:rsidTr="0069259F">
        <w:tc>
          <w:tcPr>
            <w:tcW w:w="713" w:type="dxa"/>
            <w:tcBorders>
              <w:top w:val="single" w:sz="6" w:space="0" w:color="auto"/>
              <w:bottom w:val="single" w:sz="6" w:space="0" w:color="auto"/>
            </w:tcBorders>
            <w:shd w:val="clear" w:color="auto" w:fill="auto"/>
          </w:tcPr>
          <w:p w14:paraId="369F4309" w14:textId="77777777" w:rsidR="00F85C99" w:rsidRPr="002F6A28" w:rsidRDefault="0013695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6DB87CA" w14:textId="77777777" w:rsidR="00F85C99" w:rsidRPr="002F6A28" w:rsidRDefault="00136953" w:rsidP="002F6A28">
            <w:pPr>
              <w:spacing w:before="120" w:after="120"/>
            </w:pPr>
            <w:bookmarkStart w:id="35" w:name="X_TBT_Reg_10A"/>
            <w:r w:rsidRPr="002F6A28">
              <w:rPr>
                <w:b/>
              </w:rPr>
              <w:t>Final date for comments</w:t>
            </w:r>
            <w:bookmarkEnd w:id="35"/>
            <w:r w:rsidRPr="002F6A28">
              <w:rPr>
                <w:b/>
              </w:rPr>
              <w:t>:</w:t>
            </w:r>
            <w:r w:rsidR="00EE3A11" w:rsidRPr="00C379C8">
              <w:t xml:space="preserve"> 22 March 2021</w:t>
            </w:r>
            <w:bookmarkStart w:id="36" w:name="sps12a"/>
            <w:bookmarkEnd w:id="36"/>
          </w:p>
        </w:tc>
      </w:tr>
      <w:tr w:rsidR="00EC0E23" w14:paraId="533A1A9B" w14:textId="77777777" w:rsidTr="0069259F">
        <w:tc>
          <w:tcPr>
            <w:tcW w:w="713" w:type="dxa"/>
            <w:tcBorders>
              <w:top w:val="single" w:sz="6" w:space="0" w:color="auto"/>
            </w:tcBorders>
            <w:shd w:val="clear" w:color="auto" w:fill="auto"/>
          </w:tcPr>
          <w:p w14:paraId="1987D640" w14:textId="77777777" w:rsidR="00F85C99" w:rsidRPr="002F6A28" w:rsidRDefault="0013695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B331804" w14:textId="77777777" w:rsidR="00F85C99" w:rsidRPr="002F6A28" w:rsidRDefault="0013695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22CFEDC" w14:textId="77777777" w:rsidR="00CC713A" w:rsidRPr="002F6A28" w:rsidRDefault="005720F3" w:rsidP="00B16145">
            <w:pPr>
              <w:keepNext/>
              <w:keepLines/>
              <w:spacing w:before="120" w:after="120"/>
              <w:jc w:val="left"/>
            </w:pPr>
            <w:hyperlink r:id="rId21" w:history="1">
              <w:r w:rsidR="00136953" w:rsidRPr="002F6A28">
                <w:rPr>
                  <w:color w:val="0000FF"/>
                  <w:u w:val="single"/>
                </w:rPr>
                <w:t>https://members.wto.org/crnattachments/2021/TBT/USA/21_1645_00_e.pdf</w:t>
              </w:r>
            </w:hyperlink>
            <w:r w:rsidR="00136953" w:rsidRPr="002F6A28">
              <w:br/>
            </w:r>
            <w:hyperlink r:id="rId22" w:history="1">
              <w:r w:rsidR="00136953" w:rsidRPr="002F6A28">
                <w:rPr>
                  <w:color w:val="0000FF"/>
                  <w:u w:val="single"/>
                </w:rPr>
                <w:t>https://members.wto.org/crnattachments/2021/TBT/USA/21_1645_01_e.pdf</w:t>
              </w:r>
            </w:hyperlink>
            <w:r w:rsidR="00136953" w:rsidRPr="002F6A28">
              <w:br/>
            </w:r>
            <w:hyperlink r:id="rId23" w:history="1">
              <w:r w:rsidR="00136953" w:rsidRPr="002F6A28">
                <w:rPr>
                  <w:color w:val="0000FF"/>
                  <w:u w:val="single"/>
                </w:rPr>
                <w:t>https://members.wto.org/crnattachments/2021/TBT/USA/21_1645_02_e.pdf</w:t>
              </w:r>
            </w:hyperlink>
            <w:r w:rsidR="00136953" w:rsidRPr="002F6A28">
              <w:br/>
            </w:r>
            <w:hyperlink r:id="rId24" w:history="1">
              <w:r w:rsidR="00136953" w:rsidRPr="002F6A28">
                <w:rPr>
                  <w:color w:val="0000FF"/>
                  <w:u w:val="single"/>
                </w:rPr>
                <w:t>https://members.wto.org/crnattachments/2021/TBT/USA/21_1645_03_e.pdf</w:t>
              </w:r>
            </w:hyperlink>
            <w:bookmarkEnd w:id="40"/>
          </w:p>
        </w:tc>
      </w:tr>
    </w:tbl>
    <w:p w14:paraId="771BA098" w14:textId="77777777" w:rsidR="00EE3A11" w:rsidRPr="002F6A28" w:rsidRDefault="00EE3A11" w:rsidP="002F6A28"/>
    <w:sectPr w:rsidR="00EE3A11" w:rsidRPr="002F6A28" w:rsidSect="00760DB3">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0A40" w14:textId="77777777" w:rsidR="00506A92" w:rsidRDefault="00136953">
      <w:r>
        <w:separator/>
      </w:r>
    </w:p>
  </w:endnote>
  <w:endnote w:type="continuationSeparator" w:id="0">
    <w:p w14:paraId="163C74A8" w14:textId="77777777" w:rsidR="00506A92" w:rsidRDefault="0013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80D0" w14:textId="77777777" w:rsidR="009239F7" w:rsidRPr="002F6A28" w:rsidRDefault="0013695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F391" w14:textId="77777777" w:rsidR="009239F7" w:rsidRPr="002F6A28" w:rsidRDefault="0013695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21FA" w14:textId="77777777" w:rsidR="00EE3A11" w:rsidRPr="002F6A28" w:rsidRDefault="0013695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CE3D2" w14:textId="77777777" w:rsidR="00506A92" w:rsidRDefault="00136953">
      <w:r>
        <w:separator/>
      </w:r>
    </w:p>
  </w:footnote>
  <w:footnote w:type="continuationSeparator" w:id="0">
    <w:p w14:paraId="101401DE" w14:textId="77777777" w:rsidR="00506A92" w:rsidRDefault="0013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C621" w14:textId="77777777" w:rsidR="009239F7" w:rsidRPr="002F6A28" w:rsidRDefault="00136953" w:rsidP="009239F7">
    <w:pPr>
      <w:pStyle w:val="Header"/>
      <w:pBdr>
        <w:bottom w:val="single" w:sz="4" w:space="1" w:color="auto"/>
      </w:pBdr>
      <w:tabs>
        <w:tab w:val="clear" w:pos="4513"/>
        <w:tab w:val="clear" w:pos="9027"/>
      </w:tabs>
      <w:jc w:val="center"/>
    </w:pPr>
    <w:r w:rsidRPr="002F6A28">
      <w:t>tbtSymbol</w:t>
    </w:r>
  </w:p>
  <w:p w14:paraId="190DB050" w14:textId="77777777" w:rsidR="009239F7" w:rsidRPr="002F6A28" w:rsidRDefault="009239F7" w:rsidP="009239F7">
    <w:pPr>
      <w:pStyle w:val="Header"/>
      <w:pBdr>
        <w:bottom w:val="single" w:sz="4" w:space="1" w:color="auto"/>
      </w:pBdr>
      <w:tabs>
        <w:tab w:val="clear" w:pos="4513"/>
        <w:tab w:val="clear" w:pos="9027"/>
      </w:tabs>
      <w:jc w:val="center"/>
    </w:pPr>
  </w:p>
  <w:p w14:paraId="3D31BC1D" w14:textId="77777777" w:rsidR="009239F7" w:rsidRPr="002F6A28" w:rsidRDefault="001369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0A703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78EA" w14:textId="77777777" w:rsidR="009239F7" w:rsidRPr="002F6A28" w:rsidRDefault="00136953" w:rsidP="009239F7">
    <w:pPr>
      <w:pStyle w:val="Header"/>
      <w:pBdr>
        <w:bottom w:val="single" w:sz="4" w:space="1" w:color="auto"/>
      </w:pBdr>
      <w:tabs>
        <w:tab w:val="clear" w:pos="4513"/>
        <w:tab w:val="clear" w:pos="9027"/>
      </w:tabs>
      <w:jc w:val="center"/>
    </w:pPr>
    <w:bookmarkStart w:id="41" w:name="spsSymbolHeader"/>
    <w:r w:rsidRPr="002F6A28">
      <w:t>G/TBT/N/USA/1703</w:t>
    </w:r>
    <w:bookmarkEnd w:id="41"/>
  </w:p>
  <w:p w14:paraId="5AE57D27" w14:textId="77777777" w:rsidR="009239F7" w:rsidRPr="002F6A28" w:rsidRDefault="009239F7" w:rsidP="009239F7">
    <w:pPr>
      <w:pStyle w:val="Header"/>
      <w:pBdr>
        <w:bottom w:val="single" w:sz="4" w:space="1" w:color="auto"/>
      </w:pBdr>
      <w:tabs>
        <w:tab w:val="clear" w:pos="4513"/>
        <w:tab w:val="clear" w:pos="9027"/>
      </w:tabs>
      <w:jc w:val="center"/>
    </w:pPr>
  </w:p>
  <w:p w14:paraId="30FF1A55" w14:textId="77777777" w:rsidR="009239F7" w:rsidRPr="002F6A28" w:rsidRDefault="001369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A20E9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0E23" w14:paraId="74F9C747" w14:textId="77777777" w:rsidTr="008612A9">
      <w:trPr>
        <w:trHeight w:val="240"/>
        <w:jc w:val="center"/>
      </w:trPr>
      <w:tc>
        <w:tcPr>
          <w:tcW w:w="3794" w:type="dxa"/>
          <w:shd w:val="clear" w:color="auto" w:fill="FFFFFF"/>
          <w:tcMar>
            <w:left w:w="108" w:type="dxa"/>
            <w:right w:w="108" w:type="dxa"/>
          </w:tcMar>
          <w:vAlign w:val="center"/>
        </w:tcPr>
        <w:p w14:paraId="4AF23E7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A5333DF" w14:textId="77777777" w:rsidR="00ED54E0" w:rsidRPr="009239F7" w:rsidRDefault="00ED54E0" w:rsidP="00B801E9">
          <w:pPr>
            <w:jc w:val="right"/>
            <w:rPr>
              <w:b/>
              <w:color w:val="FF0000"/>
              <w:szCs w:val="16"/>
            </w:rPr>
          </w:pPr>
        </w:p>
      </w:tc>
    </w:tr>
    <w:bookmarkEnd w:id="42"/>
    <w:tr w:rsidR="00EC0E23" w14:paraId="39D24A5C" w14:textId="77777777" w:rsidTr="008612A9">
      <w:trPr>
        <w:trHeight w:val="213"/>
        <w:jc w:val="center"/>
      </w:trPr>
      <w:tc>
        <w:tcPr>
          <w:tcW w:w="3794" w:type="dxa"/>
          <w:vMerge w:val="restart"/>
          <w:shd w:val="clear" w:color="auto" w:fill="FFFFFF"/>
          <w:tcMar>
            <w:left w:w="0" w:type="dxa"/>
            <w:right w:w="0" w:type="dxa"/>
          </w:tcMar>
        </w:tcPr>
        <w:p w14:paraId="2D5EE3C2" w14:textId="77777777" w:rsidR="00ED54E0" w:rsidRPr="009239F7" w:rsidRDefault="00136953" w:rsidP="00B801E9">
          <w:pPr>
            <w:jc w:val="left"/>
          </w:pPr>
          <w:r>
            <w:rPr>
              <w:noProof/>
              <w:lang w:eastAsia="en-GB"/>
            </w:rPr>
            <w:drawing>
              <wp:inline distT="0" distB="0" distL="0" distR="0" wp14:anchorId="3B2EB588" wp14:editId="09F6F7F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941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5451C9" w14:textId="77777777" w:rsidR="00ED54E0" w:rsidRPr="009239F7" w:rsidRDefault="00ED54E0" w:rsidP="00B801E9">
          <w:pPr>
            <w:jc w:val="right"/>
            <w:rPr>
              <w:b/>
              <w:szCs w:val="16"/>
            </w:rPr>
          </w:pPr>
        </w:p>
      </w:tc>
    </w:tr>
    <w:tr w:rsidR="00EC0E23" w14:paraId="60CA1E7B" w14:textId="77777777" w:rsidTr="008612A9">
      <w:trPr>
        <w:trHeight w:val="868"/>
        <w:jc w:val="center"/>
      </w:trPr>
      <w:tc>
        <w:tcPr>
          <w:tcW w:w="3794" w:type="dxa"/>
          <w:vMerge/>
          <w:shd w:val="clear" w:color="auto" w:fill="FFFFFF"/>
          <w:tcMar>
            <w:left w:w="108" w:type="dxa"/>
            <w:right w:w="108" w:type="dxa"/>
          </w:tcMar>
        </w:tcPr>
        <w:p w14:paraId="537B8A0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6C24BC" w14:textId="77777777" w:rsidR="009239F7" w:rsidRPr="002F6A28" w:rsidRDefault="00136953" w:rsidP="00B801E9">
          <w:pPr>
            <w:jc w:val="right"/>
            <w:rPr>
              <w:b/>
              <w:szCs w:val="16"/>
            </w:rPr>
          </w:pPr>
          <w:bookmarkStart w:id="43" w:name="bmkSymbols"/>
          <w:r w:rsidRPr="002F6A28">
            <w:rPr>
              <w:b/>
              <w:szCs w:val="16"/>
            </w:rPr>
            <w:t>G/TBT/N/USA/1703</w:t>
          </w:r>
          <w:bookmarkEnd w:id="43"/>
        </w:p>
      </w:tc>
    </w:tr>
    <w:tr w:rsidR="00EC0E23" w14:paraId="0CAE420C" w14:textId="77777777" w:rsidTr="008612A9">
      <w:trPr>
        <w:trHeight w:val="240"/>
        <w:jc w:val="center"/>
      </w:trPr>
      <w:tc>
        <w:tcPr>
          <w:tcW w:w="3794" w:type="dxa"/>
          <w:vMerge/>
          <w:shd w:val="clear" w:color="auto" w:fill="FFFFFF"/>
          <w:tcMar>
            <w:left w:w="108" w:type="dxa"/>
            <w:right w:w="108" w:type="dxa"/>
          </w:tcMar>
          <w:vAlign w:val="center"/>
        </w:tcPr>
        <w:p w14:paraId="45003AE3" w14:textId="77777777" w:rsidR="00ED54E0" w:rsidRPr="009239F7" w:rsidRDefault="00ED54E0" w:rsidP="00B801E9"/>
      </w:tc>
      <w:tc>
        <w:tcPr>
          <w:tcW w:w="5448" w:type="dxa"/>
          <w:gridSpan w:val="2"/>
          <w:shd w:val="clear" w:color="auto" w:fill="FFFFFF"/>
          <w:tcMar>
            <w:left w:w="108" w:type="dxa"/>
            <w:right w:w="108" w:type="dxa"/>
          </w:tcMar>
          <w:vAlign w:val="center"/>
        </w:tcPr>
        <w:p w14:paraId="34DFE704" w14:textId="70B01613" w:rsidR="00ED54E0" w:rsidRPr="009239F7" w:rsidRDefault="00651736" w:rsidP="00B801E9">
          <w:pPr>
            <w:jc w:val="right"/>
            <w:rPr>
              <w:szCs w:val="16"/>
            </w:rPr>
          </w:pPr>
          <w:bookmarkStart w:id="44" w:name="spsDateDistribution"/>
          <w:bookmarkStart w:id="45" w:name="bmkDate"/>
          <w:bookmarkEnd w:id="44"/>
          <w:bookmarkEnd w:id="45"/>
          <w:r>
            <w:rPr>
              <w:szCs w:val="16"/>
            </w:rPr>
            <w:t>3 March 2021</w:t>
          </w:r>
        </w:p>
      </w:tc>
    </w:tr>
    <w:tr w:rsidR="00EC0E23" w14:paraId="2FAE8EA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2885AD" w14:textId="582AC466" w:rsidR="00ED54E0" w:rsidRPr="009239F7" w:rsidRDefault="00136953" w:rsidP="0097650D">
          <w:pPr>
            <w:jc w:val="left"/>
            <w:rPr>
              <w:b/>
            </w:rPr>
          </w:pPr>
          <w:bookmarkStart w:id="46" w:name="bmkSerial"/>
          <w:r w:rsidRPr="002F6A28">
            <w:rPr>
              <w:color w:val="FF0000"/>
              <w:szCs w:val="16"/>
            </w:rPr>
            <w:t>(</w:t>
          </w:r>
          <w:bookmarkStart w:id="47" w:name="spsSerialNumber"/>
          <w:bookmarkEnd w:id="47"/>
          <w:r w:rsidR="00651736">
            <w:rPr>
              <w:color w:val="FF0000"/>
              <w:szCs w:val="16"/>
            </w:rPr>
            <w:t>21-</w:t>
          </w:r>
          <w:r w:rsidR="005720F3">
            <w:rPr>
              <w:color w:val="FF0000"/>
              <w:szCs w:val="16"/>
            </w:rPr>
            <w:t>1801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19D03FA" w14:textId="77777777" w:rsidR="00ED54E0" w:rsidRPr="009239F7" w:rsidRDefault="0013695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C0E23" w14:paraId="03259D3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A24CE4" w14:textId="77777777" w:rsidR="00ED54E0" w:rsidRPr="009239F7" w:rsidRDefault="0013695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B6CAC95" w14:textId="77777777" w:rsidR="00ED54E0" w:rsidRPr="002F6A28" w:rsidRDefault="0013695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50DB6C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F85E32">
      <w:start w:val="1"/>
      <w:numFmt w:val="decimal"/>
      <w:pStyle w:val="SummaryText"/>
      <w:lvlText w:val="%1."/>
      <w:lvlJc w:val="left"/>
      <w:pPr>
        <w:ind w:left="360" w:hanging="360"/>
      </w:pPr>
    </w:lvl>
    <w:lvl w:ilvl="1" w:tplc="3F620244" w:tentative="1">
      <w:start w:val="1"/>
      <w:numFmt w:val="lowerLetter"/>
      <w:lvlText w:val="%2."/>
      <w:lvlJc w:val="left"/>
      <w:pPr>
        <w:ind w:left="1080" w:hanging="360"/>
      </w:pPr>
    </w:lvl>
    <w:lvl w:ilvl="2" w:tplc="3E6296F6" w:tentative="1">
      <w:start w:val="1"/>
      <w:numFmt w:val="lowerRoman"/>
      <w:lvlText w:val="%3."/>
      <w:lvlJc w:val="right"/>
      <w:pPr>
        <w:ind w:left="1800" w:hanging="180"/>
      </w:pPr>
    </w:lvl>
    <w:lvl w:ilvl="3" w:tplc="FC96CF44" w:tentative="1">
      <w:start w:val="1"/>
      <w:numFmt w:val="decimal"/>
      <w:lvlText w:val="%4."/>
      <w:lvlJc w:val="left"/>
      <w:pPr>
        <w:ind w:left="2520" w:hanging="360"/>
      </w:pPr>
    </w:lvl>
    <w:lvl w:ilvl="4" w:tplc="16C4D3CC" w:tentative="1">
      <w:start w:val="1"/>
      <w:numFmt w:val="lowerLetter"/>
      <w:lvlText w:val="%5."/>
      <w:lvlJc w:val="left"/>
      <w:pPr>
        <w:ind w:left="3240" w:hanging="360"/>
      </w:pPr>
    </w:lvl>
    <w:lvl w:ilvl="5" w:tplc="B1B647D6" w:tentative="1">
      <w:start w:val="1"/>
      <w:numFmt w:val="lowerRoman"/>
      <w:lvlText w:val="%6."/>
      <w:lvlJc w:val="right"/>
      <w:pPr>
        <w:ind w:left="3960" w:hanging="180"/>
      </w:pPr>
    </w:lvl>
    <w:lvl w:ilvl="6" w:tplc="537871DA" w:tentative="1">
      <w:start w:val="1"/>
      <w:numFmt w:val="decimal"/>
      <w:lvlText w:val="%7."/>
      <w:lvlJc w:val="left"/>
      <w:pPr>
        <w:ind w:left="4680" w:hanging="360"/>
      </w:pPr>
    </w:lvl>
    <w:lvl w:ilvl="7" w:tplc="43BAC1E8" w:tentative="1">
      <w:start w:val="1"/>
      <w:numFmt w:val="lowerLetter"/>
      <w:lvlText w:val="%8."/>
      <w:lvlJc w:val="left"/>
      <w:pPr>
        <w:ind w:left="5400" w:hanging="360"/>
      </w:pPr>
    </w:lvl>
    <w:lvl w:ilvl="8" w:tplc="726AC2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6953"/>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6A92"/>
    <w:rsid w:val="005104AF"/>
    <w:rsid w:val="005336B8"/>
    <w:rsid w:val="00533DC1"/>
    <w:rsid w:val="0054317D"/>
    <w:rsid w:val="00545ACF"/>
    <w:rsid w:val="00547B5F"/>
    <w:rsid w:val="00564605"/>
    <w:rsid w:val="005720F3"/>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736"/>
    <w:rsid w:val="00655881"/>
    <w:rsid w:val="0066043C"/>
    <w:rsid w:val="006607BC"/>
    <w:rsid w:val="00672511"/>
    <w:rsid w:val="00674CCD"/>
    <w:rsid w:val="00682D50"/>
    <w:rsid w:val="006845EE"/>
    <w:rsid w:val="0069259F"/>
    <w:rsid w:val="006A72C8"/>
    <w:rsid w:val="006B1BF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1F1B"/>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713A"/>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0E23"/>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21/02/2021-Notice-Register-Number-6-Z-February-5-2021.pdf" TargetMode="External"/><Relationship Id="rId13" Type="http://schemas.openxmlformats.org/officeDocument/2006/relationships/hyperlink" Target="https://ww3.arb.ca.gov/regact/2021/consumerproducts2021/appb.pdf" TargetMode="External"/><Relationship Id="rId18" Type="http://schemas.openxmlformats.org/officeDocument/2006/relationships/hyperlink" Target="https://www.arb.ca.gov/lispub/comm/bclist.ph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members.wto.org/crnattachments/2021/TBT/USA/21_1645_00_e.pdf" TargetMode="External"/><Relationship Id="rId7" Type="http://schemas.openxmlformats.org/officeDocument/2006/relationships/hyperlink" Target="mailto:usatbtep@nist.gov" TargetMode="External"/><Relationship Id="rId12" Type="http://schemas.openxmlformats.org/officeDocument/2006/relationships/hyperlink" Target="https://ww3.arb.ca.gov/regact/2021/consumerproducts2021/appa.pdf" TargetMode="External"/><Relationship Id="rId17" Type="http://schemas.openxmlformats.org/officeDocument/2006/relationships/hyperlink" Target="mailto:usatbtep@nist.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3.arb.ca.gov/regact/2021/consumerproducts2021/appe.pdf" TargetMode="External"/><Relationship Id="rId20" Type="http://schemas.openxmlformats.org/officeDocument/2006/relationships/hyperlink" Target="mailto:usatbtep@nist.gov"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3.arb.ca.gov/regact/2021/consumerproducts2021/isor.pdf" TargetMode="External"/><Relationship Id="rId24" Type="http://schemas.openxmlformats.org/officeDocument/2006/relationships/hyperlink" Target="https://members.wto.org/crnattachments/2021/TBT/USA/21_1645_03_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3.arb.ca.gov/regact/2021/consumerproducts2021/appd.pdf" TargetMode="External"/><Relationship Id="rId23" Type="http://schemas.openxmlformats.org/officeDocument/2006/relationships/hyperlink" Target="https://members.wto.org/crnattachments/2021/TBT/USA/21_1645_02_e.pdf" TargetMode="External"/><Relationship Id="rId28" Type="http://schemas.openxmlformats.org/officeDocument/2006/relationships/footer" Target="footer2.xml"/><Relationship Id="rId10" Type="http://schemas.openxmlformats.org/officeDocument/2006/relationships/hyperlink" Target="https://ww3.arb.ca.gov/regact/2021/consumerproducts2021/notice.pdf" TargetMode="External"/><Relationship Id="rId19" Type="http://schemas.openxmlformats.org/officeDocument/2006/relationships/hyperlink" Target="https://www.arb.ca.gov/lispub/comm/bccommlog.php?listname=consumerproducts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2.arb.ca.gov/rulemaking/2021/consumerproducts2021" TargetMode="External"/><Relationship Id="rId14" Type="http://schemas.openxmlformats.org/officeDocument/2006/relationships/hyperlink" Target="https://ww3.arb.ca.gov/regact/2021/consumerproducts2021/appc.pdf" TargetMode="External"/><Relationship Id="rId22" Type="http://schemas.openxmlformats.org/officeDocument/2006/relationships/hyperlink" Target="https://members.wto.org/crnattachments/2021/TBT/USA/21_1645_01_e.pdf"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2021-03-03T08:39:00Z</dcterms:created>
  <dcterms:modified xsi:type="dcterms:W3CDTF">2021-03-03T08:54:00Z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4714b50f-8536-44e6-9321-646c9815c546</vt:lpwstr>
  </property>
  <property fmtid="{D5CDD505-2E9C-101B-9397-08002B2CF9AE}" pid="4" name="WTOCLASSIFICATION">
    <vt:lpwstr>WTO OFFICIAL</vt:lpwstr>
  </property>
</Properties>
</file>