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3C4" w14:textId="3874346F" w:rsidR="00B531D9" w:rsidRPr="007310A6" w:rsidRDefault="007310A6" w:rsidP="007310A6">
      <w:pPr>
        <w:pStyle w:val="Title"/>
        <w:rPr>
          <w:caps w:val="0"/>
          <w:kern w:val="0"/>
        </w:rPr>
      </w:pPr>
      <w:bookmarkStart w:id="32" w:name="_Hlk107397299"/>
      <w:r w:rsidRPr="007310A6">
        <w:rPr>
          <w:caps w:val="0"/>
          <w:kern w:val="0"/>
        </w:rPr>
        <w:t>NOTIFICATION</w:t>
      </w:r>
    </w:p>
    <w:p w14:paraId="441B1DC4" w14:textId="77777777" w:rsidR="00B531D9" w:rsidRPr="007310A6" w:rsidRDefault="002C1D7C" w:rsidP="007310A6">
      <w:pPr>
        <w:jc w:val="center"/>
      </w:pPr>
      <w:r w:rsidRPr="007310A6">
        <w:t>The following notification is being circulated in accordance with Article 10.6.</w:t>
      </w:r>
    </w:p>
    <w:p w14:paraId="5F51BE72" w14:textId="77777777" w:rsidR="00B531D9" w:rsidRPr="007310A6" w:rsidRDefault="00B531D9" w:rsidP="007310A6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7310A6" w:rsidRPr="007310A6" w14:paraId="67DDC4F7" w14:textId="77777777" w:rsidTr="007310A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E03F7E0" w14:textId="77777777" w:rsidR="00A52F73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t>1.</w:t>
            </w:r>
          </w:p>
        </w:tc>
        <w:tc>
          <w:tcPr>
            <w:tcW w:w="828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9492BC2" w14:textId="758CF0EA" w:rsidR="00A52F73" w:rsidRPr="007310A6" w:rsidRDefault="002C1D7C" w:rsidP="007310A6">
            <w:pPr>
              <w:spacing w:before="120" w:after="120"/>
            </w:pPr>
            <w:r w:rsidRPr="007310A6">
              <w:rPr>
                <w:b/>
              </w:rPr>
              <w:t>Notifying Member</w:t>
            </w:r>
            <w:r w:rsidR="007310A6" w:rsidRPr="007310A6">
              <w:rPr>
                <w:b/>
              </w:rPr>
              <w:t xml:space="preserve">: </w:t>
            </w:r>
            <w:r w:rsidR="007310A6" w:rsidRPr="007310A6">
              <w:rPr>
                <w:u w:val="single"/>
              </w:rPr>
              <w:t>C</w:t>
            </w:r>
            <w:r w:rsidRPr="007310A6">
              <w:rPr>
                <w:u w:val="single"/>
              </w:rPr>
              <w:t>OSTA RICA</w:t>
            </w:r>
          </w:p>
          <w:p w14:paraId="67209415" w14:textId="6A9F4AF7" w:rsidR="00A52F73" w:rsidRPr="007310A6" w:rsidRDefault="002C1D7C" w:rsidP="007310A6">
            <w:pPr>
              <w:spacing w:after="120"/>
            </w:pPr>
            <w:r w:rsidRPr="007310A6">
              <w:rPr>
                <w:b/>
              </w:rPr>
              <w:t>If applicable, name of local government involved (Articles 3.2 and 7.2):</w:t>
            </w:r>
          </w:p>
        </w:tc>
      </w:tr>
      <w:tr w:rsidR="007310A6" w:rsidRPr="007310A6" w14:paraId="1F1E4237" w14:textId="77777777" w:rsidTr="007310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A21AE" w14:textId="77777777" w:rsidR="00A52F73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t>2.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23526" w14:textId="77777777" w:rsidR="00C85961" w:rsidRPr="007310A6" w:rsidRDefault="002C1D7C" w:rsidP="007310A6">
            <w:pPr>
              <w:spacing w:before="120" w:after="120"/>
              <w:rPr>
                <w:bCs/>
              </w:rPr>
            </w:pPr>
            <w:r w:rsidRPr="007310A6">
              <w:rPr>
                <w:b/>
              </w:rPr>
              <w:t>Agency responsible:</w:t>
            </w:r>
          </w:p>
          <w:p w14:paraId="1C161100" w14:textId="251DE991" w:rsidR="00AF251E" w:rsidRPr="007310A6" w:rsidRDefault="002C1D7C" w:rsidP="007310A6">
            <w:proofErr w:type="spellStart"/>
            <w:r w:rsidRPr="007310A6">
              <w:rPr>
                <w:i/>
                <w:iCs/>
              </w:rPr>
              <w:t>Ministerio</w:t>
            </w:r>
            <w:proofErr w:type="spellEnd"/>
            <w:r w:rsidRPr="007310A6">
              <w:rPr>
                <w:i/>
                <w:iCs/>
              </w:rPr>
              <w:t xml:space="preserve"> de </w:t>
            </w:r>
            <w:proofErr w:type="spellStart"/>
            <w:r w:rsidRPr="007310A6">
              <w:rPr>
                <w:i/>
                <w:iCs/>
              </w:rPr>
              <w:t>Economía</w:t>
            </w:r>
            <w:proofErr w:type="spellEnd"/>
            <w:r w:rsidRPr="007310A6">
              <w:rPr>
                <w:i/>
                <w:iCs/>
              </w:rPr>
              <w:t xml:space="preserve">, </w:t>
            </w:r>
            <w:proofErr w:type="spellStart"/>
            <w:r w:rsidRPr="007310A6">
              <w:rPr>
                <w:i/>
                <w:iCs/>
              </w:rPr>
              <w:t>Industria</w:t>
            </w:r>
            <w:proofErr w:type="spellEnd"/>
            <w:r w:rsidRPr="007310A6">
              <w:rPr>
                <w:i/>
                <w:iCs/>
              </w:rPr>
              <w:t xml:space="preserve"> y Comercio</w:t>
            </w:r>
            <w:r w:rsidRPr="007310A6">
              <w:t xml:space="preserve"> (Ministry of the Economy, Industry and Trade)</w:t>
            </w:r>
          </w:p>
          <w:p w14:paraId="1596FF0D" w14:textId="77777777" w:rsidR="00AF251E" w:rsidRPr="0058749C" w:rsidRDefault="002C1D7C" w:rsidP="007310A6">
            <w:pPr>
              <w:rPr>
                <w:lang w:val="es-ES"/>
              </w:rPr>
            </w:pPr>
            <w:r w:rsidRPr="0058749C">
              <w:rPr>
                <w:i/>
                <w:iCs/>
                <w:lang w:val="es-ES"/>
              </w:rPr>
              <w:t>Dirección de Calidad</w:t>
            </w:r>
            <w:r w:rsidRPr="0058749C">
              <w:rPr>
                <w:lang w:val="es-ES"/>
              </w:rPr>
              <w:t xml:space="preserve"> (Quality Directorate)</w:t>
            </w:r>
          </w:p>
          <w:p w14:paraId="5CC3453A" w14:textId="77777777" w:rsidR="00AF251E" w:rsidRPr="0058749C" w:rsidRDefault="002C1D7C" w:rsidP="007310A6">
            <w:pPr>
              <w:rPr>
                <w:lang w:val="es-ES"/>
              </w:rPr>
            </w:pPr>
            <w:r w:rsidRPr="0058749C">
              <w:rPr>
                <w:i/>
                <w:iCs/>
                <w:lang w:val="es-ES"/>
              </w:rPr>
              <w:t>Departamento Reglamentación Técnica</w:t>
            </w:r>
            <w:r w:rsidRPr="0058749C">
              <w:rPr>
                <w:lang w:val="es-ES"/>
              </w:rPr>
              <w:t xml:space="preserve"> (Technical Regulation Department)</w:t>
            </w:r>
          </w:p>
          <w:p w14:paraId="4A43A20E" w14:textId="510B5F2F" w:rsidR="00AF251E" w:rsidRPr="007310A6" w:rsidRDefault="002C1D7C" w:rsidP="007310A6">
            <w:pPr>
              <w:spacing w:after="120"/>
            </w:pPr>
            <w:r w:rsidRPr="007310A6">
              <w:t>Tel.</w:t>
            </w:r>
            <w:r w:rsidR="007310A6" w:rsidRPr="007310A6">
              <w:t>: (</w:t>
            </w:r>
            <w:r w:rsidRPr="007310A6">
              <w:t>+506) 2549</w:t>
            </w:r>
            <w:r w:rsidR="007310A6" w:rsidRPr="007310A6">
              <w:t>-</w:t>
            </w:r>
            <w:r w:rsidRPr="007310A6">
              <w:t>1479</w:t>
            </w:r>
          </w:p>
          <w:p w14:paraId="7FC05E69" w14:textId="77777777" w:rsidR="00C85961" w:rsidRPr="007310A6" w:rsidRDefault="002C1D7C" w:rsidP="007310A6">
            <w:pPr>
              <w:spacing w:after="120"/>
            </w:pPr>
            <w:r w:rsidRPr="007310A6">
              <w:rPr>
                <w:b/>
              </w:rPr>
              <w:t xml:space="preserve">Name and address (including telephone and fax numbers, </w:t>
            </w:r>
            <w:proofErr w:type="gramStart"/>
            <w:r w:rsidRPr="007310A6">
              <w:rPr>
                <w:b/>
              </w:rPr>
              <w:t>email</w:t>
            </w:r>
            <w:proofErr w:type="gramEnd"/>
            <w:r w:rsidRPr="007310A6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4169E6DA" w14:textId="11F2DB15" w:rsidR="00A22D74" w:rsidRPr="0058749C" w:rsidRDefault="002C1D7C" w:rsidP="007310A6">
            <w:pPr>
              <w:rPr>
                <w:lang w:val="es-ES"/>
              </w:rPr>
            </w:pPr>
            <w:r w:rsidRPr="0058749C">
              <w:rPr>
                <w:i/>
                <w:iCs/>
                <w:lang w:val="es-ES"/>
              </w:rPr>
              <w:t>Información de Obstáculos Técnicos al Comercio</w:t>
            </w:r>
            <w:r w:rsidRPr="0058749C">
              <w:rPr>
                <w:lang w:val="es-ES"/>
              </w:rPr>
              <w:t xml:space="preserve"> (TBT Enquiry Point)</w:t>
            </w:r>
          </w:p>
          <w:p w14:paraId="16C9FFC8" w14:textId="28664F80" w:rsidR="00A22D74" w:rsidRPr="007310A6" w:rsidRDefault="002C1D7C" w:rsidP="007310A6">
            <w:proofErr w:type="spellStart"/>
            <w:r w:rsidRPr="007310A6">
              <w:rPr>
                <w:i/>
                <w:iCs/>
              </w:rPr>
              <w:t>Ministerio</w:t>
            </w:r>
            <w:proofErr w:type="spellEnd"/>
            <w:r w:rsidRPr="007310A6">
              <w:rPr>
                <w:i/>
                <w:iCs/>
              </w:rPr>
              <w:t xml:space="preserve"> de </w:t>
            </w:r>
            <w:proofErr w:type="spellStart"/>
            <w:r w:rsidRPr="007310A6">
              <w:rPr>
                <w:i/>
                <w:iCs/>
              </w:rPr>
              <w:t>Economía</w:t>
            </w:r>
            <w:proofErr w:type="spellEnd"/>
            <w:r w:rsidRPr="007310A6">
              <w:rPr>
                <w:i/>
                <w:iCs/>
              </w:rPr>
              <w:t xml:space="preserve">, </w:t>
            </w:r>
            <w:proofErr w:type="spellStart"/>
            <w:r w:rsidRPr="007310A6">
              <w:rPr>
                <w:i/>
                <w:iCs/>
              </w:rPr>
              <w:t>Industria</w:t>
            </w:r>
            <w:proofErr w:type="spellEnd"/>
            <w:r w:rsidRPr="007310A6">
              <w:rPr>
                <w:i/>
                <w:iCs/>
              </w:rPr>
              <w:t xml:space="preserve"> y Comercio</w:t>
            </w:r>
            <w:r w:rsidRPr="007310A6">
              <w:t>, MEIC (Ministry of the Economy, Industry and Trade)</w:t>
            </w:r>
          </w:p>
          <w:p w14:paraId="5E66532D" w14:textId="4BA600F3" w:rsidR="00A22D74" w:rsidRPr="007310A6" w:rsidRDefault="002C1D7C" w:rsidP="007310A6">
            <w:r w:rsidRPr="007310A6">
              <w:t>Tel.</w:t>
            </w:r>
            <w:r w:rsidR="007310A6" w:rsidRPr="007310A6">
              <w:t>: (</w:t>
            </w:r>
            <w:r w:rsidRPr="007310A6">
              <w:t>+506) 2549</w:t>
            </w:r>
            <w:r w:rsidR="007310A6" w:rsidRPr="007310A6">
              <w:t>-</w:t>
            </w:r>
            <w:r w:rsidRPr="007310A6">
              <w:t>1479</w:t>
            </w:r>
          </w:p>
          <w:p w14:paraId="1691D60B" w14:textId="3BB5545F" w:rsidR="00A22D74" w:rsidRPr="007310A6" w:rsidRDefault="002C1D7C" w:rsidP="007310A6">
            <w:r w:rsidRPr="007310A6">
              <w:t xml:space="preserve">Email: </w:t>
            </w:r>
            <w:hyperlink r:id="rId8" w:history="1">
              <w:r w:rsidR="007310A6" w:rsidRPr="007310A6">
                <w:rPr>
                  <w:rStyle w:val="Hyperlink"/>
                </w:rPr>
                <w:t>crotc@meic.go.cr</w:t>
              </w:r>
            </w:hyperlink>
            <w:r w:rsidRPr="007310A6">
              <w:t xml:space="preserve">; </w:t>
            </w:r>
            <w:hyperlink r:id="rId9" w:history="1">
              <w:r w:rsidR="007310A6" w:rsidRPr="007310A6">
                <w:rPr>
                  <w:rStyle w:val="Hyperlink"/>
                </w:rPr>
                <w:t>msolera@meic.go.cr</w:t>
              </w:r>
            </w:hyperlink>
          </w:p>
          <w:p w14:paraId="73CD1EAA" w14:textId="2EB91D87" w:rsidR="00A22D74" w:rsidRPr="007310A6" w:rsidRDefault="002C1D7C" w:rsidP="007310A6">
            <w:pPr>
              <w:spacing w:after="120"/>
            </w:pPr>
            <w:r w:rsidRPr="007310A6">
              <w:t xml:space="preserve">Website: </w:t>
            </w:r>
            <w:hyperlink r:id="rId10" w:tgtFrame="_blank" w:history="1">
              <w:r w:rsidR="007310A6" w:rsidRPr="007310A6">
                <w:rPr>
                  <w:rStyle w:val="Hyperlink"/>
                </w:rPr>
                <w:t>http://www.reglatec.go.cr</w:t>
              </w:r>
            </w:hyperlink>
          </w:p>
        </w:tc>
      </w:tr>
      <w:tr w:rsidR="007310A6" w:rsidRPr="007310A6" w14:paraId="0BB3BEB1" w14:textId="77777777" w:rsidTr="007310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F0587" w14:textId="77777777" w:rsidR="00A52F73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t>3.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40C2C" w14:textId="1CB977CC" w:rsidR="00A52F73" w:rsidRPr="007310A6" w:rsidRDefault="002C1D7C" w:rsidP="007310A6">
            <w:pPr>
              <w:spacing w:before="120" w:after="120"/>
            </w:pPr>
            <w:r w:rsidRPr="007310A6">
              <w:rPr>
                <w:b/>
              </w:rPr>
              <w:t xml:space="preserve">Notified under Article 2.9.2 [X], 2.10.1 </w:t>
            </w:r>
            <w:proofErr w:type="gramStart"/>
            <w:r w:rsidR="007310A6" w:rsidRPr="007310A6">
              <w:rPr>
                <w:b/>
              </w:rPr>
              <w:t>[ ]</w:t>
            </w:r>
            <w:proofErr w:type="gramEnd"/>
            <w:r w:rsidRPr="007310A6">
              <w:rPr>
                <w:b/>
              </w:rPr>
              <w:t xml:space="preserve">, 5.6.2 </w:t>
            </w:r>
            <w:r w:rsidR="007310A6" w:rsidRPr="007310A6">
              <w:rPr>
                <w:b/>
              </w:rPr>
              <w:t>[ ]</w:t>
            </w:r>
            <w:r w:rsidRPr="007310A6">
              <w:rPr>
                <w:b/>
              </w:rPr>
              <w:t xml:space="preserve">, 5.7.1 </w:t>
            </w:r>
            <w:r w:rsidR="007310A6" w:rsidRPr="007310A6">
              <w:rPr>
                <w:b/>
              </w:rPr>
              <w:t>[ ]</w:t>
            </w:r>
            <w:r w:rsidRPr="007310A6">
              <w:rPr>
                <w:b/>
              </w:rPr>
              <w:t xml:space="preserve">, 3.2 </w:t>
            </w:r>
            <w:r w:rsidR="007310A6" w:rsidRPr="007310A6">
              <w:rPr>
                <w:b/>
              </w:rPr>
              <w:t>[ ]</w:t>
            </w:r>
            <w:r w:rsidRPr="007310A6">
              <w:rPr>
                <w:b/>
              </w:rPr>
              <w:t xml:space="preserve">, 7.2 </w:t>
            </w:r>
            <w:r w:rsidR="007310A6" w:rsidRPr="007310A6">
              <w:rPr>
                <w:b/>
              </w:rPr>
              <w:t>[ ]</w:t>
            </w:r>
            <w:r w:rsidRPr="007310A6">
              <w:rPr>
                <w:b/>
              </w:rPr>
              <w:t>, other:</w:t>
            </w:r>
          </w:p>
        </w:tc>
      </w:tr>
      <w:tr w:rsidR="007310A6" w:rsidRPr="007310A6" w14:paraId="782ECFC2" w14:textId="77777777" w:rsidTr="007310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74374" w14:textId="77777777" w:rsidR="00A52F73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t>4.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360A0" w14:textId="3F5C64F5" w:rsidR="00A52F73" w:rsidRPr="007310A6" w:rsidRDefault="002C1D7C" w:rsidP="007310A6">
            <w:pPr>
              <w:spacing w:before="120" w:after="120"/>
            </w:pPr>
            <w:r w:rsidRPr="007310A6">
              <w:rPr>
                <w:b/>
                <w:bCs/>
              </w:rPr>
              <w:t>Products covered (HS or CCCN where applicable, otherwise national tariff heading</w:t>
            </w:r>
            <w:r w:rsidR="007310A6" w:rsidRPr="007310A6">
              <w:rPr>
                <w:b/>
                <w:bCs/>
              </w:rPr>
              <w:t xml:space="preserve">. </w:t>
            </w:r>
            <w:r w:rsidR="007310A6" w:rsidRPr="007310A6">
              <w:rPr>
                <w:b/>
              </w:rPr>
              <w:t>I</w:t>
            </w:r>
            <w:r w:rsidRPr="007310A6">
              <w:rPr>
                <w:b/>
              </w:rPr>
              <w:t>CS numbers may be provided in addition, where applicable)</w:t>
            </w:r>
            <w:r w:rsidR="007310A6" w:rsidRPr="007310A6">
              <w:rPr>
                <w:b/>
              </w:rPr>
              <w:t xml:space="preserve">: </w:t>
            </w:r>
            <w:r w:rsidR="007310A6" w:rsidRPr="007310A6">
              <w:t>F</w:t>
            </w:r>
            <w:r w:rsidRPr="007310A6">
              <w:t>lat steel products and semi</w:t>
            </w:r>
            <w:r w:rsidR="007310A6" w:rsidRPr="007310A6">
              <w:t>-</w:t>
            </w:r>
            <w:r w:rsidRPr="007310A6">
              <w:t>products (ICS code(s)</w:t>
            </w:r>
            <w:r w:rsidR="007310A6" w:rsidRPr="007310A6">
              <w:t>: 7</w:t>
            </w:r>
            <w:r w:rsidRPr="007310A6">
              <w:t>7.140.50)</w:t>
            </w:r>
          </w:p>
        </w:tc>
      </w:tr>
      <w:tr w:rsidR="007310A6" w:rsidRPr="007310A6" w14:paraId="386CA64E" w14:textId="77777777" w:rsidTr="007310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54C93" w14:textId="77777777" w:rsidR="00A52F73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t>5.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76A10" w14:textId="0AFE862D" w:rsidR="00A52F73" w:rsidRPr="007310A6" w:rsidRDefault="002C1D7C" w:rsidP="007310A6">
            <w:pPr>
              <w:spacing w:before="120" w:after="120"/>
            </w:pPr>
            <w:r w:rsidRPr="007310A6">
              <w:rPr>
                <w:b/>
                <w:bCs/>
              </w:rPr>
              <w:t>Title, number of pages and language(s) of the notified document</w:t>
            </w:r>
            <w:r w:rsidR="007310A6" w:rsidRPr="007310A6">
              <w:rPr>
                <w:b/>
                <w:bCs/>
              </w:rPr>
              <w:t xml:space="preserve">: </w:t>
            </w:r>
            <w:r w:rsidR="007310A6" w:rsidRPr="007310A6">
              <w:rPr>
                <w:i/>
                <w:iCs/>
              </w:rPr>
              <w:t>RTCR 507</w:t>
            </w:r>
            <w:r w:rsidRPr="007310A6">
              <w:rPr>
                <w:i/>
                <w:iCs/>
              </w:rPr>
              <w:t>:2022</w:t>
            </w:r>
            <w:r w:rsidR="007310A6" w:rsidRPr="007310A6">
              <w:rPr>
                <w:i/>
                <w:iCs/>
              </w:rPr>
              <w:t xml:space="preserve">. </w:t>
            </w:r>
            <w:r w:rsidR="007310A6" w:rsidRPr="0058749C">
              <w:rPr>
                <w:i/>
                <w:iCs/>
                <w:lang w:val="es-ES"/>
              </w:rPr>
              <w:t>M</w:t>
            </w:r>
            <w:r w:rsidRPr="0058749C">
              <w:rPr>
                <w:i/>
                <w:iCs/>
                <w:lang w:val="es-ES"/>
              </w:rPr>
              <w:t>ateriales en general</w:t>
            </w:r>
            <w:r w:rsidR="007310A6" w:rsidRPr="0058749C">
              <w:rPr>
                <w:i/>
                <w:iCs/>
                <w:lang w:val="es-ES"/>
              </w:rPr>
              <w:t>. L</w:t>
            </w:r>
            <w:r w:rsidRPr="0058749C">
              <w:rPr>
                <w:i/>
                <w:iCs/>
                <w:lang w:val="es-ES"/>
              </w:rPr>
              <w:t>áminas de acero al carbono o aleado, galvanizadas o con recubrimiento de aleación 55% aluminio con zinc, para cubiertas</w:t>
            </w:r>
            <w:r w:rsidR="007310A6" w:rsidRPr="0058749C">
              <w:rPr>
                <w:i/>
                <w:iCs/>
                <w:lang w:val="es-ES"/>
              </w:rPr>
              <w:t xml:space="preserve">. </w:t>
            </w:r>
            <w:proofErr w:type="spellStart"/>
            <w:r w:rsidR="007310A6" w:rsidRPr="007310A6">
              <w:rPr>
                <w:i/>
                <w:iCs/>
              </w:rPr>
              <w:t>E</w:t>
            </w:r>
            <w:r w:rsidRPr="007310A6">
              <w:rPr>
                <w:i/>
                <w:iCs/>
              </w:rPr>
              <w:t>tiquetado</w:t>
            </w:r>
            <w:proofErr w:type="spellEnd"/>
            <w:r w:rsidRPr="007310A6">
              <w:t xml:space="preserve"> (Costa Rican Technical Regulation (RTCR</w:t>
            </w:r>
            <w:r w:rsidR="007310A6" w:rsidRPr="007310A6">
              <w:t xml:space="preserve">) No. </w:t>
            </w:r>
            <w:r w:rsidRPr="007310A6">
              <w:t>507:2022</w:t>
            </w:r>
            <w:r w:rsidR="007310A6" w:rsidRPr="007310A6">
              <w:t>: M</w:t>
            </w:r>
            <w:r w:rsidRPr="007310A6">
              <w:t>aterials in general</w:t>
            </w:r>
            <w:r w:rsidR="007310A6" w:rsidRPr="007310A6">
              <w:t xml:space="preserve">. </w:t>
            </w:r>
            <w:proofErr w:type="gramStart"/>
            <w:r w:rsidR="007310A6" w:rsidRPr="007310A6">
              <w:t>C</w:t>
            </w:r>
            <w:r w:rsidRPr="007310A6">
              <w:t>arbon or alloy steel sheets,</w:t>
            </w:r>
            <w:proofErr w:type="gramEnd"/>
            <w:r w:rsidRPr="007310A6">
              <w:t xml:space="preserve"> </w:t>
            </w:r>
            <w:r w:rsidR="007E2FD3">
              <w:t xml:space="preserve">galvanized or </w:t>
            </w:r>
            <w:r w:rsidR="007E2FD3" w:rsidRPr="007E2FD3">
              <w:t>with 55% aluminium-zinc alloy coating</w:t>
            </w:r>
            <w:r w:rsidRPr="007310A6">
              <w:t>, for roofing</w:t>
            </w:r>
            <w:r w:rsidR="007310A6" w:rsidRPr="007310A6">
              <w:t>. L</w:t>
            </w:r>
            <w:r w:rsidRPr="007310A6">
              <w:t>abelling) (19 pages, in Spanish)</w:t>
            </w:r>
          </w:p>
        </w:tc>
      </w:tr>
      <w:tr w:rsidR="007310A6" w:rsidRPr="007310A6" w14:paraId="246E21DB" w14:textId="77777777" w:rsidTr="007310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4C48B" w14:textId="77777777" w:rsidR="00A52F73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t>6.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4E9E6" w14:textId="36275CD6" w:rsidR="00A52F73" w:rsidRPr="007310A6" w:rsidRDefault="002C1D7C" w:rsidP="007310A6">
            <w:pPr>
              <w:spacing w:before="120" w:after="120"/>
            </w:pPr>
            <w:r w:rsidRPr="007310A6">
              <w:rPr>
                <w:b/>
              </w:rPr>
              <w:t>Description of content</w:t>
            </w:r>
            <w:r w:rsidR="007310A6" w:rsidRPr="007310A6">
              <w:rPr>
                <w:b/>
              </w:rPr>
              <w:t xml:space="preserve">: </w:t>
            </w:r>
            <w:r w:rsidR="007310A6" w:rsidRPr="007310A6">
              <w:t>T</w:t>
            </w:r>
            <w:r w:rsidRPr="007310A6">
              <w:t xml:space="preserve">he purpose of </w:t>
            </w:r>
            <w:r w:rsidR="009B5CB7">
              <w:t>the notified</w:t>
            </w:r>
            <w:r w:rsidRPr="007310A6">
              <w:t xml:space="preserve"> Technical Regulation is to establish the technical labelling specifications to be met by carbon or alloy steel sheets, </w:t>
            </w:r>
            <w:r w:rsidR="000633B3">
              <w:t xml:space="preserve">galvanized or </w:t>
            </w:r>
            <w:r w:rsidR="000633B3" w:rsidRPr="007E2FD3">
              <w:t>with 55% aluminium-zinc alloy coating</w:t>
            </w:r>
            <w:r w:rsidR="00BE2E46">
              <w:t>,</w:t>
            </w:r>
            <w:r w:rsidRPr="000633B3">
              <w:t xml:space="preserve"> </w:t>
            </w:r>
            <w:r w:rsidR="00303D02">
              <w:t>through</w:t>
            </w:r>
            <w:r w:rsidRPr="000633B3">
              <w:t xml:space="preserve"> </w:t>
            </w:r>
            <w:r w:rsidR="00303D02" w:rsidRPr="00303D02">
              <w:t>the hot-dip process in continuous and discontinuous lines,</w:t>
            </w:r>
            <w:r w:rsidRPr="000633B3">
              <w:t xml:space="preserve"> </w:t>
            </w:r>
            <w:r w:rsidR="00303D02">
              <w:t>of</w:t>
            </w:r>
            <w:r w:rsidRPr="000633B3">
              <w:t xml:space="preserve"> different shapes, smooth and corrugated, for roofing to be used in the country</w:t>
            </w:r>
            <w:r w:rsidR="007310A6" w:rsidRPr="000633B3">
              <w:t>. N</w:t>
            </w:r>
            <w:r w:rsidRPr="000633B3">
              <w:t>OTE</w:t>
            </w:r>
            <w:r w:rsidR="007310A6" w:rsidRPr="000633B3">
              <w:t>: F</w:t>
            </w:r>
            <w:r w:rsidRPr="000633B3">
              <w:t>or the purposes of this Technical Regulation, "sheet" shall</w:t>
            </w:r>
            <w:r w:rsidRPr="007310A6">
              <w:t xml:space="preserve"> mean sheet in any form, unless otherwise specified.</w:t>
            </w:r>
          </w:p>
        </w:tc>
      </w:tr>
      <w:tr w:rsidR="007310A6" w:rsidRPr="007310A6" w14:paraId="2D3D1312" w14:textId="77777777" w:rsidTr="007310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5876E" w14:textId="77777777" w:rsidR="00A52F73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t>7.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95BA1" w14:textId="5DE480C5" w:rsidR="00A52F73" w:rsidRPr="007310A6" w:rsidRDefault="002C1D7C" w:rsidP="007310A6">
            <w:pPr>
              <w:spacing w:before="120" w:after="120"/>
            </w:pPr>
            <w:r w:rsidRPr="007310A6">
              <w:rPr>
                <w:b/>
              </w:rPr>
              <w:t>Objective and rationale, including the nature of urgent problems where applicable</w:t>
            </w:r>
            <w:r w:rsidR="007310A6" w:rsidRPr="007310A6">
              <w:rPr>
                <w:b/>
              </w:rPr>
              <w:t xml:space="preserve">: </w:t>
            </w:r>
            <w:r w:rsidR="007310A6" w:rsidRPr="007310A6">
              <w:t>P</w:t>
            </w:r>
            <w:r w:rsidRPr="007310A6">
              <w:t>rotection from practices likely to mislead or deceive consumers</w:t>
            </w:r>
            <w:r w:rsidR="007310A6" w:rsidRPr="007310A6">
              <w:t>; P</w:t>
            </w:r>
            <w:r w:rsidRPr="007310A6">
              <w:t>revention of deceptive practices and consumer protection</w:t>
            </w:r>
          </w:p>
        </w:tc>
      </w:tr>
      <w:tr w:rsidR="007310A6" w:rsidRPr="0058749C" w14:paraId="593D32F6" w14:textId="77777777" w:rsidTr="007310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15C61" w14:textId="77777777" w:rsidR="00A52F73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lastRenderedPageBreak/>
              <w:t>8.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F307A" w14:textId="77777777" w:rsidR="00C85961" w:rsidRPr="0058749C" w:rsidRDefault="002C1D7C" w:rsidP="007310A6">
            <w:pPr>
              <w:spacing w:before="120" w:after="120"/>
              <w:rPr>
                <w:lang w:val="es-ES"/>
              </w:rPr>
            </w:pPr>
            <w:r w:rsidRPr="0058749C">
              <w:rPr>
                <w:b/>
                <w:lang w:val="es-ES"/>
              </w:rPr>
              <w:t>Relevant documents:</w:t>
            </w:r>
          </w:p>
          <w:p w14:paraId="34A4C49A" w14:textId="79A37DDA" w:rsidR="00A52F73" w:rsidRPr="0058749C" w:rsidRDefault="002C1D7C" w:rsidP="007310A6">
            <w:pPr>
              <w:spacing w:before="120" w:after="120"/>
              <w:rPr>
                <w:lang w:val="es-ES"/>
              </w:rPr>
            </w:pPr>
            <w:r w:rsidRPr="0058749C">
              <w:rPr>
                <w:lang w:val="es-ES"/>
              </w:rPr>
              <w:t>Relevant documents:</w:t>
            </w:r>
          </w:p>
          <w:p w14:paraId="3017163F" w14:textId="576B7714" w:rsidR="00A52F73" w:rsidRPr="0058749C" w:rsidRDefault="002C1D7C" w:rsidP="007310A6">
            <w:pPr>
              <w:spacing w:before="120" w:after="120"/>
              <w:rPr>
                <w:lang w:val="es-ES"/>
              </w:rPr>
            </w:pPr>
            <w:r w:rsidRPr="0058749C">
              <w:rPr>
                <w:lang w:val="es-ES"/>
              </w:rPr>
              <w:t>1</w:t>
            </w:r>
            <w:r w:rsidR="007310A6" w:rsidRPr="0058749C">
              <w:rPr>
                <w:lang w:val="es-ES"/>
              </w:rPr>
              <w:t xml:space="preserve">. </w:t>
            </w:r>
            <w:r w:rsidR="007310A6" w:rsidRPr="0058749C">
              <w:rPr>
                <w:i/>
                <w:iCs/>
                <w:lang w:val="es-ES"/>
              </w:rPr>
              <w:t>D</w:t>
            </w:r>
            <w:r w:rsidRPr="0058749C">
              <w:rPr>
                <w:i/>
                <w:iCs/>
                <w:lang w:val="es-ES"/>
              </w:rPr>
              <w:t>ecreto Ejecutivo N° 36463</w:t>
            </w:r>
            <w:r w:rsidR="007310A6" w:rsidRPr="0058749C">
              <w:rPr>
                <w:i/>
                <w:iCs/>
                <w:lang w:val="es-ES"/>
              </w:rPr>
              <w:t>-</w:t>
            </w:r>
            <w:r w:rsidRPr="0058749C">
              <w:rPr>
                <w:i/>
                <w:iCs/>
                <w:lang w:val="es-ES"/>
              </w:rPr>
              <w:t>MEIC del 26 de noviembre de 2010, R</w:t>
            </w:r>
            <w:r w:rsidR="007310A6" w:rsidRPr="0058749C">
              <w:rPr>
                <w:i/>
                <w:iCs/>
                <w:lang w:val="es-ES"/>
              </w:rPr>
              <w:t>TCR 443</w:t>
            </w:r>
            <w:r w:rsidRPr="0058749C">
              <w:rPr>
                <w:i/>
                <w:iCs/>
                <w:lang w:val="es-ES"/>
              </w:rPr>
              <w:t>:2010 Metrología</w:t>
            </w:r>
            <w:r w:rsidR="007310A6" w:rsidRPr="0058749C">
              <w:rPr>
                <w:lang w:val="es-ES"/>
              </w:rPr>
              <w:t xml:space="preserve">. </w:t>
            </w:r>
            <w:r w:rsidR="007310A6" w:rsidRPr="0058749C">
              <w:rPr>
                <w:i/>
                <w:iCs/>
                <w:lang w:val="es-ES"/>
              </w:rPr>
              <w:t>U</w:t>
            </w:r>
            <w:r w:rsidRPr="0058749C">
              <w:rPr>
                <w:i/>
                <w:iCs/>
                <w:lang w:val="es-ES"/>
              </w:rPr>
              <w:t xml:space="preserve">nidades de Medidas Sistema Internacional (SI), </w:t>
            </w:r>
            <w:r w:rsidRPr="0058749C">
              <w:rPr>
                <w:lang w:val="es-ES"/>
              </w:rPr>
              <w:t xml:space="preserve">published in Official Journal </w:t>
            </w:r>
            <w:r w:rsidRPr="0058749C">
              <w:rPr>
                <w:i/>
                <w:iCs/>
                <w:lang w:val="es-ES"/>
              </w:rPr>
              <w:t>La Gaceta</w:t>
            </w:r>
            <w:r w:rsidRPr="0058749C">
              <w:rPr>
                <w:lang w:val="es-ES"/>
              </w:rPr>
              <w:t xml:space="preserve"> </w:t>
            </w:r>
            <w:r w:rsidR="007310A6" w:rsidRPr="0058749C">
              <w:rPr>
                <w:lang w:val="es-ES"/>
              </w:rPr>
              <w:t xml:space="preserve">No. </w:t>
            </w:r>
            <w:r w:rsidRPr="0058749C">
              <w:rPr>
                <w:lang w:val="es-ES"/>
              </w:rPr>
              <w:t>56 of 2</w:t>
            </w:r>
            <w:r w:rsidR="007310A6" w:rsidRPr="0058749C">
              <w:rPr>
                <w:lang w:val="es-ES"/>
              </w:rPr>
              <w:t>1 March 2</w:t>
            </w:r>
            <w:r w:rsidRPr="0058749C">
              <w:rPr>
                <w:lang w:val="es-ES"/>
              </w:rPr>
              <w:t>011.</w:t>
            </w:r>
          </w:p>
          <w:p w14:paraId="00BD419D" w14:textId="1337A93E" w:rsidR="00A52F73" w:rsidRPr="0058749C" w:rsidRDefault="002C1D7C" w:rsidP="007310A6">
            <w:pPr>
              <w:spacing w:before="120" w:after="120"/>
              <w:rPr>
                <w:lang w:val="es-ES"/>
              </w:rPr>
            </w:pPr>
            <w:r w:rsidRPr="0058749C">
              <w:rPr>
                <w:lang w:val="es-ES"/>
              </w:rPr>
              <w:t>2</w:t>
            </w:r>
            <w:r w:rsidR="007310A6" w:rsidRPr="0058749C">
              <w:rPr>
                <w:lang w:val="es-ES"/>
              </w:rPr>
              <w:t xml:space="preserve">. </w:t>
            </w:r>
            <w:r w:rsidR="007310A6" w:rsidRPr="0058749C">
              <w:rPr>
                <w:i/>
                <w:iCs/>
                <w:lang w:val="es-ES"/>
              </w:rPr>
              <w:t>D</w:t>
            </w:r>
            <w:r w:rsidRPr="0058749C">
              <w:rPr>
                <w:i/>
                <w:iCs/>
                <w:lang w:val="es-ES"/>
              </w:rPr>
              <w:t>ecreto Ejecutivo N° 37662</w:t>
            </w:r>
            <w:r w:rsidR="007310A6" w:rsidRPr="0058749C">
              <w:rPr>
                <w:i/>
                <w:iCs/>
                <w:lang w:val="es-ES"/>
              </w:rPr>
              <w:t>-</w:t>
            </w:r>
            <w:r w:rsidRPr="0058749C">
              <w:rPr>
                <w:i/>
                <w:iCs/>
                <w:lang w:val="es-ES"/>
              </w:rPr>
              <w:t>MEIC</w:t>
            </w:r>
            <w:r w:rsidR="007310A6" w:rsidRPr="0058749C">
              <w:rPr>
                <w:i/>
                <w:iCs/>
                <w:lang w:val="es-ES"/>
              </w:rPr>
              <w:t>-</w:t>
            </w:r>
            <w:r w:rsidRPr="0058749C">
              <w:rPr>
                <w:i/>
                <w:iCs/>
                <w:lang w:val="es-ES"/>
              </w:rPr>
              <w:t>H</w:t>
            </w:r>
            <w:r w:rsidR="007310A6" w:rsidRPr="0058749C">
              <w:rPr>
                <w:i/>
                <w:iCs/>
                <w:lang w:val="es-ES"/>
              </w:rPr>
              <w:t>-</w:t>
            </w:r>
            <w:r w:rsidRPr="0058749C">
              <w:rPr>
                <w:i/>
                <w:iCs/>
                <w:lang w:val="es-ES"/>
              </w:rPr>
              <w:t>MICIT del 12 de diciembre de 2012, Procedimiento para la Demostración de la Evaluación de la Conformidad de los Reglamentos Técnicos</w:t>
            </w:r>
            <w:r w:rsidRPr="0058749C">
              <w:rPr>
                <w:lang w:val="es-ES"/>
              </w:rPr>
              <w:t xml:space="preserve">, published in Supplement </w:t>
            </w:r>
            <w:r w:rsidR="007310A6" w:rsidRPr="0058749C">
              <w:rPr>
                <w:lang w:val="es-ES"/>
              </w:rPr>
              <w:t xml:space="preserve">No. </w:t>
            </w:r>
            <w:r w:rsidRPr="0058749C">
              <w:rPr>
                <w:lang w:val="es-ES"/>
              </w:rPr>
              <w:t xml:space="preserve">77 of the Official Journal </w:t>
            </w:r>
            <w:r w:rsidRPr="0058749C">
              <w:rPr>
                <w:i/>
                <w:iCs/>
                <w:lang w:val="es-ES"/>
              </w:rPr>
              <w:t>La Gaceta</w:t>
            </w:r>
            <w:r w:rsidRPr="0058749C">
              <w:rPr>
                <w:lang w:val="es-ES"/>
              </w:rPr>
              <w:t xml:space="preserve"> </w:t>
            </w:r>
            <w:r w:rsidR="007310A6" w:rsidRPr="0058749C">
              <w:rPr>
                <w:lang w:val="es-ES"/>
              </w:rPr>
              <w:t xml:space="preserve">No. </w:t>
            </w:r>
            <w:r w:rsidRPr="0058749C">
              <w:rPr>
                <w:lang w:val="es-ES"/>
              </w:rPr>
              <w:t>80 of 2</w:t>
            </w:r>
            <w:r w:rsidR="007310A6" w:rsidRPr="0058749C">
              <w:rPr>
                <w:lang w:val="es-ES"/>
              </w:rPr>
              <w:t>6 April 2</w:t>
            </w:r>
            <w:r w:rsidRPr="0058749C">
              <w:rPr>
                <w:lang w:val="es-ES"/>
              </w:rPr>
              <w:t>013.</w:t>
            </w:r>
          </w:p>
          <w:p w14:paraId="778AC586" w14:textId="20999BAD" w:rsidR="00A52F73" w:rsidRPr="0058749C" w:rsidRDefault="002C1D7C" w:rsidP="007310A6">
            <w:pPr>
              <w:spacing w:before="120" w:after="120"/>
              <w:rPr>
                <w:lang w:val="es-ES"/>
              </w:rPr>
            </w:pPr>
            <w:r w:rsidRPr="0058749C">
              <w:rPr>
                <w:lang w:val="es-ES"/>
              </w:rPr>
              <w:t>3</w:t>
            </w:r>
            <w:r w:rsidR="007310A6" w:rsidRPr="0058749C">
              <w:rPr>
                <w:lang w:val="es-ES"/>
              </w:rPr>
              <w:t xml:space="preserve">. </w:t>
            </w:r>
            <w:r w:rsidR="007310A6" w:rsidRPr="0058749C">
              <w:rPr>
                <w:i/>
                <w:iCs/>
                <w:lang w:val="es-ES"/>
              </w:rPr>
              <w:t>D</w:t>
            </w:r>
            <w:r w:rsidRPr="0058749C">
              <w:rPr>
                <w:i/>
                <w:iCs/>
                <w:lang w:val="es-ES"/>
              </w:rPr>
              <w:t>ecreto Ejecutivo N° 38849</w:t>
            </w:r>
            <w:r w:rsidR="007310A6" w:rsidRPr="0058749C">
              <w:rPr>
                <w:i/>
                <w:iCs/>
                <w:lang w:val="es-ES"/>
              </w:rPr>
              <w:t>-</w:t>
            </w:r>
            <w:r w:rsidRPr="0058749C">
              <w:rPr>
                <w:i/>
                <w:iCs/>
                <w:lang w:val="es-ES"/>
              </w:rPr>
              <w:t>MEIC del 06 de enero de 2015, Procedimiento para demostrar equivalencia con un reglamento técnico de Costa Rica (RTCR)</w:t>
            </w:r>
            <w:r w:rsidRPr="0058749C">
              <w:rPr>
                <w:lang w:val="es-ES"/>
              </w:rPr>
              <w:t xml:space="preserve">, published in the Official Journal </w:t>
            </w:r>
            <w:r w:rsidRPr="0058749C">
              <w:rPr>
                <w:i/>
                <w:iCs/>
                <w:lang w:val="es-ES"/>
              </w:rPr>
              <w:t>La Gaceta</w:t>
            </w:r>
            <w:r w:rsidRPr="0058749C">
              <w:rPr>
                <w:lang w:val="es-ES"/>
              </w:rPr>
              <w:t xml:space="preserve"> </w:t>
            </w:r>
            <w:r w:rsidR="007310A6" w:rsidRPr="0058749C">
              <w:rPr>
                <w:lang w:val="es-ES"/>
              </w:rPr>
              <w:t xml:space="preserve">No. </w:t>
            </w:r>
            <w:r w:rsidRPr="0058749C">
              <w:rPr>
                <w:lang w:val="es-ES"/>
              </w:rPr>
              <w:t xml:space="preserve">43 of </w:t>
            </w:r>
            <w:r w:rsidR="007310A6" w:rsidRPr="0058749C">
              <w:rPr>
                <w:lang w:val="es-ES"/>
              </w:rPr>
              <w:t>3 March 2</w:t>
            </w:r>
            <w:r w:rsidRPr="0058749C">
              <w:rPr>
                <w:lang w:val="es-ES"/>
              </w:rPr>
              <w:t>015.</w:t>
            </w:r>
          </w:p>
          <w:p w14:paraId="21C8AD4E" w14:textId="7C35AE65" w:rsidR="00A52F73" w:rsidRPr="0058749C" w:rsidRDefault="002C1D7C" w:rsidP="007310A6">
            <w:pPr>
              <w:spacing w:before="120" w:after="120"/>
              <w:rPr>
                <w:lang w:val="es-ES"/>
              </w:rPr>
            </w:pPr>
            <w:r w:rsidRPr="0058749C">
              <w:rPr>
                <w:lang w:val="es-ES"/>
              </w:rPr>
              <w:t>4</w:t>
            </w:r>
            <w:r w:rsidR="007310A6" w:rsidRPr="0058749C">
              <w:rPr>
                <w:lang w:val="es-ES"/>
              </w:rPr>
              <w:t xml:space="preserve">. </w:t>
            </w:r>
            <w:r w:rsidR="007310A6" w:rsidRPr="0058749C">
              <w:rPr>
                <w:i/>
                <w:iCs/>
                <w:lang w:val="es-ES"/>
              </w:rPr>
              <w:t>N</w:t>
            </w:r>
            <w:r w:rsidRPr="0058749C">
              <w:rPr>
                <w:i/>
                <w:iCs/>
                <w:lang w:val="es-ES"/>
              </w:rPr>
              <w:t>orma INTE C404</w:t>
            </w:r>
            <w:r w:rsidR="007310A6" w:rsidRPr="0058749C">
              <w:rPr>
                <w:i/>
                <w:iCs/>
                <w:lang w:val="es-ES"/>
              </w:rPr>
              <w:t>. L</w:t>
            </w:r>
            <w:r w:rsidRPr="0058749C">
              <w:rPr>
                <w:i/>
                <w:iCs/>
                <w:lang w:val="es-ES"/>
              </w:rPr>
              <w:t>áminas y accesorios de acero al carbono o aleado, galvanizados, para cubiertas y cerramientos</w:t>
            </w:r>
            <w:r w:rsidR="007310A6" w:rsidRPr="0058749C">
              <w:rPr>
                <w:i/>
                <w:iCs/>
                <w:lang w:val="es-ES"/>
              </w:rPr>
              <w:t>. R</w:t>
            </w:r>
            <w:r w:rsidRPr="0058749C">
              <w:rPr>
                <w:i/>
                <w:iCs/>
                <w:lang w:val="es-ES"/>
              </w:rPr>
              <w:t>equisitos.</w:t>
            </w:r>
          </w:p>
          <w:p w14:paraId="2AAD3F83" w14:textId="7029B0A1" w:rsidR="00A52F73" w:rsidRPr="0058749C" w:rsidRDefault="002C1D7C" w:rsidP="007310A6">
            <w:pPr>
              <w:spacing w:before="120" w:after="120"/>
              <w:rPr>
                <w:lang w:val="es-ES"/>
              </w:rPr>
            </w:pPr>
            <w:r w:rsidRPr="0058749C">
              <w:rPr>
                <w:lang w:val="es-ES"/>
              </w:rPr>
              <w:t>5</w:t>
            </w:r>
            <w:r w:rsidR="007310A6" w:rsidRPr="0058749C">
              <w:rPr>
                <w:lang w:val="es-ES"/>
              </w:rPr>
              <w:t xml:space="preserve">. </w:t>
            </w:r>
            <w:r w:rsidR="007310A6" w:rsidRPr="0058749C">
              <w:rPr>
                <w:i/>
                <w:iCs/>
                <w:lang w:val="es-ES"/>
              </w:rPr>
              <w:t>N</w:t>
            </w:r>
            <w:r w:rsidRPr="0058749C">
              <w:rPr>
                <w:i/>
                <w:iCs/>
                <w:lang w:val="es-ES"/>
              </w:rPr>
              <w:t>orma INTE C417</w:t>
            </w:r>
            <w:r w:rsidR="007310A6" w:rsidRPr="0058749C">
              <w:rPr>
                <w:i/>
                <w:iCs/>
                <w:lang w:val="es-ES"/>
              </w:rPr>
              <w:t>. A</w:t>
            </w:r>
            <w:r w:rsidRPr="0058749C">
              <w:rPr>
                <w:i/>
                <w:iCs/>
                <w:lang w:val="es-ES"/>
              </w:rPr>
              <w:t>ceros para la construcción</w:t>
            </w:r>
            <w:r w:rsidR="007310A6" w:rsidRPr="0058749C">
              <w:rPr>
                <w:i/>
                <w:iCs/>
                <w:lang w:val="es-ES"/>
              </w:rPr>
              <w:t>. L</w:t>
            </w:r>
            <w:r w:rsidRPr="0058749C">
              <w:rPr>
                <w:i/>
                <w:iCs/>
                <w:lang w:val="es-ES"/>
              </w:rPr>
              <w:t>áminas y accesorios de acero al carbono o aleado con recubrimiento de aleación 55% Aluminio con Zinc, para cubiertas y cerramientos</w:t>
            </w:r>
            <w:r w:rsidR="007310A6" w:rsidRPr="0058749C">
              <w:rPr>
                <w:i/>
                <w:iCs/>
                <w:lang w:val="es-ES"/>
              </w:rPr>
              <w:t>. R</w:t>
            </w:r>
            <w:r w:rsidRPr="0058749C">
              <w:rPr>
                <w:i/>
                <w:iCs/>
                <w:lang w:val="es-ES"/>
              </w:rPr>
              <w:t>equisitos.</w:t>
            </w:r>
          </w:p>
          <w:p w14:paraId="536A4494" w14:textId="70A01709" w:rsidR="00A52F73" w:rsidRPr="0058749C" w:rsidRDefault="002C1D7C" w:rsidP="007310A6">
            <w:pPr>
              <w:spacing w:before="120" w:after="120"/>
              <w:rPr>
                <w:lang w:val="es-ES"/>
              </w:rPr>
            </w:pPr>
            <w:r w:rsidRPr="0058749C">
              <w:rPr>
                <w:lang w:val="es-ES"/>
              </w:rPr>
              <w:t>6</w:t>
            </w:r>
            <w:r w:rsidR="007310A6" w:rsidRPr="0058749C">
              <w:rPr>
                <w:lang w:val="es-ES"/>
              </w:rPr>
              <w:t xml:space="preserve">. </w:t>
            </w:r>
            <w:r w:rsidR="007310A6" w:rsidRPr="0058749C">
              <w:rPr>
                <w:i/>
                <w:iCs/>
                <w:lang w:val="es-ES"/>
              </w:rPr>
              <w:t>N</w:t>
            </w:r>
            <w:r w:rsidRPr="0058749C">
              <w:rPr>
                <w:i/>
                <w:iCs/>
                <w:lang w:val="es-ES"/>
              </w:rPr>
              <w:t>orma INTE C405:2019 Productos planos de Acero recubiertos con zinc (galvanizados) o recubiertos con aleación hierro zinc (galvano recocido) mediante procesos de inmersión en caliente.</w:t>
            </w:r>
          </w:p>
          <w:p w14:paraId="2ED5C040" w14:textId="630B3B7E" w:rsidR="00A52F73" w:rsidRPr="0058749C" w:rsidRDefault="002C1D7C" w:rsidP="007310A6">
            <w:pPr>
              <w:spacing w:before="120" w:after="120"/>
              <w:rPr>
                <w:lang w:val="es-ES"/>
              </w:rPr>
            </w:pPr>
            <w:r w:rsidRPr="0058749C">
              <w:rPr>
                <w:lang w:val="es-ES"/>
              </w:rPr>
              <w:t>7</w:t>
            </w:r>
            <w:r w:rsidR="007310A6" w:rsidRPr="0058749C">
              <w:rPr>
                <w:lang w:val="es-ES"/>
              </w:rPr>
              <w:t xml:space="preserve">. </w:t>
            </w:r>
            <w:r w:rsidR="007310A6" w:rsidRPr="0058749C">
              <w:rPr>
                <w:i/>
                <w:iCs/>
                <w:lang w:val="es-ES"/>
              </w:rPr>
              <w:t>N</w:t>
            </w:r>
            <w:r w:rsidRPr="0058749C">
              <w:rPr>
                <w:i/>
                <w:iCs/>
                <w:lang w:val="es-ES"/>
              </w:rPr>
              <w:t>orma INTE C418:2018 Lámina de acero recubierta con aleación 55% aluminio</w:t>
            </w:r>
            <w:r w:rsidR="007310A6" w:rsidRPr="0058749C">
              <w:rPr>
                <w:i/>
                <w:iCs/>
                <w:lang w:val="es-ES"/>
              </w:rPr>
              <w:t>-</w:t>
            </w:r>
            <w:r w:rsidRPr="0058749C">
              <w:rPr>
                <w:i/>
                <w:iCs/>
                <w:lang w:val="es-ES"/>
              </w:rPr>
              <w:t>zinc, mediante el proceso de inmersión en caliente.</w:t>
            </w:r>
          </w:p>
        </w:tc>
      </w:tr>
      <w:tr w:rsidR="007310A6" w:rsidRPr="007310A6" w14:paraId="161EABC7" w14:textId="77777777" w:rsidTr="007310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8EDCC" w14:textId="77777777" w:rsidR="00AF251E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t>9.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76A32" w14:textId="37B377DF" w:rsidR="00AF251E" w:rsidRPr="007310A6" w:rsidRDefault="002C1D7C" w:rsidP="007310A6">
            <w:pPr>
              <w:spacing w:before="120" w:after="120"/>
              <w:rPr>
                <w:bCs/>
              </w:rPr>
            </w:pPr>
            <w:r w:rsidRPr="007310A6">
              <w:rPr>
                <w:b/>
              </w:rPr>
              <w:t>Proposed date of adoption</w:t>
            </w:r>
            <w:r w:rsidR="007310A6" w:rsidRPr="007310A6">
              <w:rPr>
                <w:b/>
              </w:rPr>
              <w:t xml:space="preserve">: </w:t>
            </w:r>
            <w:r w:rsidR="007310A6" w:rsidRPr="007310A6">
              <w:t>U</w:t>
            </w:r>
            <w:r w:rsidRPr="007310A6">
              <w:t xml:space="preserve">pon publication in the Official Journal </w:t>
            </w:r>
            <w:r w:rsidRPr="007310A6">
              <w:rPr>
                <w:i/>
                <w:iCs/>
              </w:rPr>
              <w:t xml:space="preserve">La </w:t>
            </w:r>
            <w:proofErr w:type="spellStart"/>
            <w:r w:rsidRPr="007310A6">
              <w:rPr>
                <w:i/>
                <w:iCs/>
              </w:rPr>
              <w:t>Gaceta</w:t>
            </w:r>
            <w:proofErr w:type="spellEnd"/>
          </w:p>
          <w:p w14:paraId="3F21FE1E" w14:textId="2BE6B5FE" w:rsidR="00AF251E" w:rsidRPr="007310A6" w:rsidRDefault="002C1D7C" w:rsidP="007310A6">
            <w:pPr>
              <w:spacing w:after="120"/>
              <w:rPr>
                <w:b/>
              </w:rPr>
            </w:pPr>
            <w:r w:rsidRPr="007310A6">
              <w:rPr>
                <w:b/>
              </w:rPr>
              <w:t>Proposed date of entry into force</w:t>
            </w:r>
            <w:r w:rsidR="007310A6" w:rsidRPr="007310A6">
              <w:rPr>
                <w:b/>
              </w:rPr>
              <w:t xml:space="preserve">: </w:t>
            </w:r>
            <w:r w:rsidR="007310A6" w:rsidRPr="007310A6">
              <w:t>1</w:t>
            </w:r>
            <w:r w:rsidRPr="007310A6">
              <w:t xml:space="preserve">8 months after publication in the Official Journal </w:t>
            </w:r>
            <w:r w:rsidRPr="007310A6">
              <w:rPr>
                <w:i/>
                <w:iCs/>
              </w:rPr>
              <w:t xml:space="preserve">La </w:t>
            </w:r>
            <w:proofErr w:type="spellStart"/>
            <w:r w:rsidRPr="007310A6">
              <w:rPr>
                <w:i/>
                <w:iCs/>
              </w:rPr>
              <w:t>Gaceta</w:t>
            </w:r>
            <w:proofErr w:type="spellEnd"/>
            <w:r w:rsidRPr="007310A6">
              <w:rPr>
                <w:i/>
                <w:iCs/>
              </w:rPr>
              <w:t>.</w:t>
            </w:r>
          </w:p>
        </w:tc>
      </w:tr>
      <w:tr w:rsidR="007310A6" w:rsidRPr="007310A6" w14:paraId="206F8093" w14:textId="77777777" w:rsidTr="007310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0B3D5" w14:textId="77777777" w:rsidR="00A52F73" w:rsidRPr="007310A6" w:rsidRDefault="002C1D7C" w:rsidP="007310A6">
            <w:pPr>
              <w:spacing w:before="120" w:after="120"/>
              <w:rPr>
                <w:b/>
              </w:rPr>
            </w:pPr>
            <w:r w:rsidRPr="007310A6">
              <w:rPr>
                <w:b/>
              </w:rPr>
              <w:t>10.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FB13E" w14:textId="68E53643" w:rsidR="00A52F73" w:rsidRPr="007310A6" w:rsidRDefault="002C1D7C" w:rsidP="007310A6">
            <w:pPr>
              <w:spacing w:before="120" w:after="120"/>
            </w:pPr>
            <w:r w:rsidRPr="007310A6">
              <w:rPr>
                <w:b/>
              </w:rPr>
              <w:t>Final date for comments</w:t>
            </w:r>
            <w:r w:rsidR="007310A6" w:rsidRPr="007310A6">
              <w:rPr>
                <w:b/>
              </w:rPr>
              <w:t xml:space="preserve">: </w:t>
            </w:r>
            <w:r w:rsidR="007310A6" w:rsidRPr="007310A6">
              <w:t>6</w:t>
            </w:r>
            <w:r w:rsidRPr="007310A6">
              <w:t>0 days from notification</w:t>
            </w:r>
          </w:p>
        </w:tc>
      </w:tr>
      <w:tr w:rsidR="00BC1146" w:rsidRPr="007310A6" w14:paraId="04A7F20E" w14:textId="77777777" w:rsidTr="007310A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0A45434" w14:textId="77777777" w:rsidR="00A52F73" w:rsidRPr="007310A6" w:rsidRDefault="002C1D7C" w:rsidP="007310A6">
            <w:pPr>
              <w:keepNext/>
              <w:keepLines/>
              <w:spacing w:before="120" w:after="120"/>
              <w:rPr>
                <w:b/>
              </w:rPr>
            </w:pPr>
            <w:r w:rsidRPr="007310A6">
              <w:rPr>
                <w:b/>
              </w:rPr>
              <w:t>11.</w:t>
            </w:r>
          </w:p>
        </w:tc>
        <w:tc>
          <w:tcPr>
            <w:tcW w:w="828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6C40684" w14:textId="5C29CF73" w:rsidR="00C85961" w:rsidRPr="007310A6" w:rsidRDefault="002C1D7C" w:rsidP="007310A6">
            <w:pPr>
              <w:keepNext/>
              <w:keepLines/>
              <w:spacing w:before="120" w:after="120"/>
            </w:pPr>
            <w:r w:rsidRPr="007310A6">
              <w:rPr>
                <w:b/>
              </w:rPr>
              <w:t>Texts available from</w:t>
            </w:r>
            <w:r w:rsidR="007310A6" w:rsidRPr="007310A6">
              <w:rPr>
                <w:b/>
              </w:rPr>
              <w:t>: N</w:t>
            </w:r>
            <w:r w:rsidRPr="007310A6">
              <w:rPr>
                <w:b/>
              </w:rPr>
              <w:t xml:space="preserve">ational enquiry point </w:t>
            </w:r>
            <w:proofErr w:type="gramStart"/>
            <w:r w:rsidR="007310A6" w:rsidRPr="007310A6">
              <w:rPr>
                <w:b/>
              </w:rPr>
              <w:t>[ ]</w:t>
            </w:r>
            <w:proofErr w:type="gramEnd"/>
            <w:r w:rsidRPr="007310A6">
              <w:rPr>
                <w:b/>
              </w:rPr>
              <w:t xml:space="preserve"> or address, telephone and fax numbers and email and website addresses, if available, of other body:</w:t>
            </w:r>
          </w:p>
          <w:p w14:paraId="7215B393" w14:textId="693AC526" w:rsidR="00AF251E" w:rsidRPr="0058749C" w:rsidRDefault="002C1D7C" w:rsidP="007310A6">
            <w:pPr>
              <w:keepNext/>
              <w:keepLines/>
              <w:rPr>
                <w:lang w:val="es-ES"/>
              </w:rPr>
            </w:pPr>
            <w:r w:rsidRPr="0058749C">
              <w:rPr>
                <w:i/>
                <w:iCs/>
                <w:lang w:val="es-ES"/>
              </w:rPr>
              <w:t>Centro de Obstáculos Técnicos al Comercio</w:t>
            </w:r>
            <w:r w:rsidRPr="0058749C">
              <w:rPr>
                <w:lang w:val="es-ES"/>
              </w:rPr>
              <w:t xml:space="preserve"> (TBT Centre)</w:t>
            </w:r>
          </w:p>
          <w:p w14:paraId="45970E9B" w14:textId="3770ADB2" w:rsidR="00AF251E" w:rsidRPr="007310A6" w:rsidRDefault="002C1D7C" w:rsidP="007310A6">
            <w:pPr>
              <w:keepNext/>
              <w:keepLines/>
            </w:pPr>
            <w:r w:rsidRPr="007310A6">
              <w:t xml:space="preserve">Website: </w:t>
            </w:r>
            <w:hyperlink r:id="rId11" w:tgtFrame="_blank" w:history="1">
              <w:r w:rsidR="007310A6" w:rsidRPr="007310A6">
                <w:rPr>
                  <w:rStyle w:val="Hyperlink"/>
                </w:rPr>
                <w:t>http://www.reglatec.go.cr</w:t>
              </w:r>
            </w:hyperlink>
          </w:p>
          <w:p w14:paraId="4F18220E" w14:textId="509D94E3" w:rsidR="00AF251E" w:rsidRPr="007310A6" w:rsidRDefault="002C1D7C" w:rsidP="007310A6">
            <w:pPr>
              <w:keepNext/>
              <w:keepLines/>
            </w:pPr>
            <w:r w:rsidRPr="007310A6">
              <w:t xml:space="preserve">WTO Contact Point: </w:t>
            </w:r>
            <w:hyperlink r:id="rId12" w:history="1">
              <w:r w:rsidR="007310A6" w:rsidRPr="007310A6">
                <w:rPr>
                  <w:rStyle w:val="Hyperlink"/>
                </w:rPr>
                <w:t>crotc@meic.go.cr</w:t>
              </w:r>
            </w:hyperlink>
            <w:r w:rsidRPr="007310A6">
              <w:t xml:space="preserve">; </w:t>
            </w:r>
            <w:hyperlink r:id="rId13" w:history="1">
              <w:r w:rsidR="007310A6" w:rsidRPr="007310A6">
                <w:rPr>
                  <w:rStyle w:val="Hyperlink"/>
                </w:rPr>
                <w:t>msolera@meic.go.cr</w:t>
              </w:r>
            </w:hyperlink>
          </w:p>
          <w:p w14:paraId="6BDF5371" w14:textId="77777777" w:rsidR="00AF251E" w:rsidRPr="0058749C" w:rsidRDefault="002C1D7C" w:rsidP="007310A6">
            <w:pPr>
              <w:keepNext/>
              <w:keepLines/>
              <w:rPr>
                <w:lang w:val="es-ES"/>
              </w:rPr>
            </w:pPr>
            <w:r w:rsidRPr="0058749C">
              <w:rPr>
                <w:lang w:val="es-ES"/>
              </w:rPr>
              <w:t>San José, Costa Rica</w:t>
            </w:r>
          </w:p>
          <w:p w14:paraId="71910684" w14:textId="40D5E34D" w:rsidR="00AF251E" w:rsidRPr="0058749C" w:rsidRDefault="002C1D7C" w:rsidP="007310A6">
            <w:pPr>
              <w:keepNext/>
              <w:keepLines/>
              <w:rPr>
                <w:lang w:val="es-ES"/>
              </w:rPr>
            </w:pPr>
            <w:r w:rsidRPr="0058749C">
              <w:rPr>
                <w:lang w:val="es-ES"/>
              </w:rPr>
              <w:t>Tel.</w:t>
            </w:r>
            <w:r w:rsidR="007310A6" w:rsidRPr="0058749C">
              <w:rPr>
                <w:lang w:val="es-ES"/>
              </w:rPr>
              <w:t>: (</w:t>
            </w:r>
            <w:r w:rsidRPr="0058749C">
              <w:rPr>
                <w:lang w:val="es-ES"/>
              </w:rPr>
              <w:t>+506) 2549</w:t>
            </w:r>
            <w:r w:rsidR="007310A6" w:rsidRPr="0058749C">
              <w:rPr>
                <w:lang w:val="es-ES"/>
              </w:rPr>
              <w:t>-</w:t>
            </w:r>
            <w:r w:rsidRPr="0058749C">
              <w:rPr>
                <w:lang w:val="es-ES"/>
              </w:rPr>
              <w:t>1479</w:t>
            </w:r>
          </w:p>
          <w:p w14:paraId="63B3E884" w14:textId="3094833C" w:rsidR="00AF251E" w:rsidRPr="007310A6" w:rsidRDefault="002C1D7C" w:rsidP="007310A6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</w:pPr>
            <w:r w:rsidRPr="007310A6">
              <w:t xml:space="preserve">Full text available online at: </w:t>
            </w:r>
            <w:hyperlink r:id="rId14" w:tgtFrame="_blank" w:history="1">
              <w:r w:rsidR="007310A6" w:rsidRPr="007310A6">
                <w:rPr>
                  <w:rStyle w:val="Hyperlink"/>
                </w:rPr>
                <w:t>http://www.reglatec.go.cr/reglatec/principal.jsp</w:t>
              </w:r>
            </w:hyperlink>
          </w:p>
          <w:p w14:paraId="07EC05D2" w14:textId="113E9804" w:rsidR="00AF251E" w:rsidRPr="007310A6" w:rsidRDefault="0058749C" w:rsidP="007310A6">
            <w:pPr>
              <w:keepNext/>
              <w:keepLines/>
              <w:spacing w:after="120"/>
              <w:rPr>
                <w:rStyle w:val="Hyperlink"/>
              </w:rPr>
            </w:pPr>
            <w:hyperlink r:id="rId15" w:tgtFrame="_blank" w:history="1">
              <w:r w:rsidR="007310A6" w:rsidRPr="007310A6">
                <w:rPr>
                  <w:rStyle w:val="Hyperlink"/>
                </w:rPr>
                <w:t>https://members.wto.org/crnattachments/2022/TBT/CRI/22_4294_00_s.pdf</w:t>
              </w:r>
            </w:hyperlink>
          </w:p>
        </w:tc>
      </w:tr>
      <w:bookmarkEnd w:id="32"/>
    </w:tbl>
    <w:p w14:paraId="39FDAF5F" w14:textId="77777777" w:rsidR="00AF251E" w:rsidRPr="007310A6" w:rsidRDefault="00AF251E" w:rsidP="007310A6"/>
    <w:sectPr w:rsidR="00AF251E" w:rsidRPr="007310A6" w:rsidSect="007310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A14C" w14:textId="77777777" w:rsidR="008905DE" w:rsidRPr="007310A6" w:rsidRDefault="002C1D7C">
      <w:bookmarkStart w:id="16" w:name="_Hlk107397316"/>
      <w:bookmarkStart w:id="17" w:name="_Hlk107397317"/>
      <w:bookmarkStart w:id="18" w:name="_Hlk107416300"/>
      <w:bookmarkStart w:id="19" w:name="_Hlk107416301"/>
      <w:bookmarkStart w:id="20" w:name="_Hlk107471189"/>
      <w:bookmarkStart w:id="21" w:name="_Hlk107471190"/>
      <w:bookmarkStart w:id="22" w:name="_Hlk107471253"/>
      <w:bookmarkStart w:id="23" w:name="_Hlk107471254"/>
      <w:r w:rsidRPr="007310A6">
        <w:separator/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endnote>
  <w:endnote w:type="continuationSeparator" w:id="0">
    <w:p w14:paraId="1935BE9A" w14:textId="77777777" w:rsidR="008905DE" w:rsidRPr="007310A6" w:rsidRDefault="002C1D7C">
      <w:bookmarkStart w:id="24" w:name="_Hlk107397318"/>
      <w:bookmarkStart w:id="25" w:name="_Hlk107397319"/>
      <w:bookmarkStart w:id="26" w:name="_Hlk107416302"/>
      <w:bookmarkStart w:id="27" w:name="_Hlk107416303"/>
      <w:bookmarkStart w:id="28" w:name="_Hlk107471191"/>
      <w:bookmarkStart w:id="29" w:name="_Hlk107471192"/>
      <w:bookmarkStart w:id="30" w:name="_Hlk107471255"/>
      <w:bookmarkStart w:id="31" w:name="_Hlk107471256"/>
      <w:r w:rsidRPr="007310A6">
        <w:continuationSeparator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8C37" w14:textId="649D751B" w:rsidR="00B531D9" w:rsidRPr="007310A6" w:rsidRDefault="007310A6" w:rsidP="007310A6">
    <w:pPr>
      <w:pStyle w:val="Footer"/>
    </w:pPr>
    <w:bookmarkStart w:id="45" w:name="_Hlk107416288"/>
    <w:bookmarkStart w:id="46" w:name="_Hlk107416289"/>
    <w:bookmarkStart w:id="47" w:name="_Hlk107471177"/>
    <w:bookmarkStart w:id="48" w:name="_Hlk107471178"/>
    <w:bookmarkStart w:id="49" w:name="_Hlk107471241"/>
    <w:bookmarkStart w:id="50" w:name="_Hlk107471242"/>
    <w:r w:rsidRPr="007310A6">
      <w:t xml:space="preserve"> </w:t>
    </w:r>
    <w:bookmarkEnd w:id="45"/>
    <w:bookmarkEnd w:id="46"/>
    <w:bookmarkEnd w:id="47"/>
    <w:bookmarkEnd w:id="48"/>
    <w:bookmarkEnd w:id="49"/>
    <w:bookmarkEnd w:id="5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0968" w14:textId="0FF2B17F" w:rsidR="00DD65B2" w:rsidRPr="007310A6" w:rsidRDefault="007310A6" w:rsidP="007310A6">
    <w:pPr>
      <w:pStyle w:val="Footer"/>
    </w:pPr>
    <w:bookmarkStart w:id="51" w:name="_Hlk107416290"/>
    <w:bookmarkStart w:id="52" w:name="_Hlk107416291"/>
    <w:bookmarkStart w:id="53" w:name="_Hlk107471179"/>
    <w:bookmarkStart w:id="54" w:name="_Hlk107471180"/>
    <w:bookmarkStart w:id="55" w:name="_Hlk107471243"/>
    <w:bookmarkStart w:id="56" w:name="_Hlk107471244"/>
    <w:r w:rsidRPr="007310A6">
      <w:t xml:space="preserve"> </w:t>
    </w:r>
    <w:bookmarkEnd w:id="51"/>
    <w:bookmarkEnd w:id="52"/>
    <w:bookmarkEnd w:id="53"/>
    <w:bookmarkEnd w:id="54"/>
    <w:bookmarkEnd w:id="55"/>
    <w:bookmarkEnd w:id="5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42C2" w14:textId="1025AAEA" w:rsidR="00DD65B2" w:rsidRPr="007310A6" w:rsidRDefault="007310A6" w:rsidP="007310A6">
    <w:pPr>
      <w:pStyle w:val="Footer"/>
    </w:pPr>
    <w:bookmarkStart w:id="63" w:name="_Hlk107416294"/>
    <w:bookmarkStart w:id="64" w:name="_Hlk107416295"/>
    <w:bookmarkStart w:id="65" w:name="_Hlk107471183"/>
    <w:bookmarkStart w:id="66" w:name="_Hlk107471184"/>
    <w:bookmarkStart w:id="67" w:name="_Hlk107471247"/>
    <w:bookmarkStart w:id="68" w:name="_Hlk107471248"/>
    <w:r w:rsidRPr="007310A6">
      <w:t xml:space="preserve"> </w:t>
    </w:r>
    <w:bookmarkEnd w:id="63"/>
    <w:bookmarkEnd w:id="64"/>
    <w:bookmarkEnd w:id="65"/>
    <w:bookmarkEnd w:id="66"/>
    <w:bookmarkEnd w:id="67"/>
    <w:bookmarkEnd w:id="6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9066" w14:textId="77777777" w:rsidR="008905DE" w:rsidRPr="007310A6" w:rsidRDefault="002C1D7C">
      <w:bookmarkStart w:id="0" w:name="_Hlk107397312"/>
      <w:bookmarkStart w:id="1" w:name="_Hlk107397313"/>
      <w:bookmarkStart w:id="2" w:name="_Hlk107416296"/>
      <w:bookmarkStart w:id="3" w:name="_Hlk107416297"/>
      <w:bookmarkStart w:id="4" w:name="_Hlk107471185"/>
      <w:bookmarkStart w:id="5" w:name="_Hlk107471186"/>
      <w:bookmarkStart w:id="6" w:name="_Hlk107471249"/>
      <w:bookmarkStart w:id="7" w:name="_Hlk107471250"/>
      <w:r w:rsidRPr="007310A6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</w:footnote>
  <w:footnote w:type="continuationSeparator" w:id="0">
    <w:p w14:paraId="2AD438F3" w14:textId="77777777" w:rsidR="008905DE" w:rsidRPr="007310A6" w:rsidRDefault="002C1D7C">
      <w:bookmarkStart w:id="8" w:name="_Hlk107397314"/>
      <w:bookmarkStart w:id="9" w:name="_Hlk107397315"/>
      <w:bookmarkStart w:id="10" w:name="_Hlk107416298"/>
      <w:bookmarkStart w:id="11" w:name="_Hlk107416299"/>
      <w:bookmarkStart w:id="12" w:name="_Hlk107471187"/>
      <w:bookmarkStart w:id="13" w:name="_Hlk107471188"/>
      <w:bookmarkStart w:id="14" w:name="_Hlk107471251"/>
      <w:bookmarkStart w:id="15" w:name="_Hlk107471252"/>
      <w:r w:rsidRPr="007310A6">
        <w:continuationSeparator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4B93" w14:textId="77777777" w:rsidR="007310A6" w:rsidRPr="007310A6" w:rsidRDefault="007310A6" w:rsidP="007310A6">
    <w:pPr>
      <w:pStyle w:val="Header"/>
      <w:spacing w:after="240"/>
      <w:jc w:val="center"/>
    </w:pPr>
    <w:bookmarkStart w:id="33" w:name="_Hlk107416284"/>
    <w:bookmarkStart w:id="34" w:name="_Hlk107416285"/>
    <w:bookmarkStart w:id="35" w:name="_Hlk107471173"/>
    <w:bookmarkStart w:id="36" w:name="_Hlk107471174"/>
    <w:bookmarkStart w:id="37" w:name="_Hlk107471237"/>
    <w:bookmarkStart w:id="38" w:name="_Hlk107471238"/>
    <w:r w:rsidRPr="007310A6">
      <w:t>G/TBT/N/CRI/196</w:t>
    </w:r>
  </w:p>
  <w:p w14:paraId="1EEF2723" w14:textId="77777777" w:rsidR="007310A6" w:rsidRPr="007310A6" w:rsidRDefault="007310A6" w:rsidP="007310A6">
    <w:pPr>
      <w:pStyle w:val="Header"/>
      <w:pBdr>
        <w:bottom w:val="single" w:sz="4" w:space="1" w:color="auto"/>
      </w:pBdr>
      <w:jc w:val="center"/>
    </w:pPr>
    <w:r w:rsidRPr="007310A6">
      <w:t xml:space="preserve">- </w:t>
    </w:r>
    <w:r w:rsidRPr="007310A6">
      <w:fldChar w:fldCharType="begin"/>
    </w:r>
    <w:r w:rsidRPr="007310A6">
      <w:instrText xml:space="preserve"> PAGE  \* Arabic  \* MERGEFORMAT </w:instrText>
    </w:r>
    <w:r w:rsidRPr="007310A6">
      <w:fldChar w:fldCharType="separate"/>
    </w:r>
    <w:r w:rsidRPr="007310A6">
      <w:t>1</w:t>
    </w:r>
    <w:r w:rsidRPr="007310A6">
      <w:fldChar w:fldCharType="end"/>
    </w:r>
    <w:r w:rsidRPr="007310A6">
      <w:t xml:space="preserve"> -</w:t>
    </w:r>
    <w:bookmarkEnd w:id="33"/>
    <w:bookmarkEnd w:id="34"/>
    <w:bookmarkEnd w:id="35"/>
    <w:bookmarkEnd w:id="36"/>
    <w:bookmarkEnd w:id="37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4523" w14:textId="77777777" w:rsidR="007310A6" w:rsidRPr="007310A6" w:rsidRDefault="007310A6" w:rsidP="007310A6">
    <w:pPr>
      <w:pStyle w:val="Header"/>
      <w:spacing w:after="240"/>
      <w:jc w:val="center"/>
    </w:pPr>
    <w:bookmarkStart w:id="39" w:name="_Hlk107416286"/>
    <w:bookmarkStart w:id="40" w:name="_Hlk107416287"/>
    <w:bookmarkStart w:id="41" w:name="_Hlk107471175"/>
    <w:bookmarkStart w:id="42" w:name="_Hlk107471176"/>
    <w:bookmarkStart w:id="43" w:name="_Hlk107471239"/>
    <w:bookmarkStart w:id="44" w:name="_Hlk107471240"/>
    <w:r w:rsidRPr="007310A6">
      <w:t>G/TBT/N/CRI/196</w:t>
    </w:r>
  </w:p>
  <w:p w14:paraId="3BD51639" w14:textId="77777777" w:rsidR="007310A6" w:rsidRPr="007310A6" w:rsidRDefault="007310A6" w:rsidP="007310A6">
    <w:pPr>
      <w:pStyle w:val="Header"/>
      <w:pBdr>
        <w:bottom w:val="single" w:sz="4" w:space="1" w:color="auto"/>
      </w:pBdr>
      <w:jc w:val="center"/>
    </w:pPr>
    <w:r w:rsidRPr="007310A6">
      <w:t xml:space="preserve">- </w:t>
    </w:r>
    <w:r w:rsidRPr="007310A6">
      <w:fldChar w:fldCharType="begin"/>
    </w:r>
    <w:r w:rsidRPr="007310A6">
      <w:instrText xml:space="preserve"> PAGE  \* Arabic  \* MERGEFORMAT </w:instrText>
    </w:r>
    <w:r w:rsidRPr="007310A6">
      <w:fldChar w:fldCharType="separate"/>
    </w:r>
    <w:r w:rsidRPr="007310A6">
      <w:t>1</w:t>
    </w:r>
    <w:r w:rsidRPr="007310A6">
      <w:fldChar w:fldCharType="end"/>
    </w:r>
    <w:r w:rsidRPr="007310A6">
      <w:t xml:space="preserve"> -</w:t>
    </w:r>
    <w:bookmarkEnd w:id="39"/>
    <w:bookmarkEnd w:id="40"/>
    <w:bookmarkEnd w:id="41"/>
    <w:bookmarkEnd w:id="42"/>
    <w:bookmarkEnd w:id="43"/>
    <w:bookmarkEnd w:id="4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310A6" w:rsidRPr="007310A6" w14:paraId="5A069420" w14:textId="77777777" w:rsidTr="007310A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F3FDFD" w14:textId="77777777" w:rsidR="007310A6" w:rsidRPr="007310A6" w:rsidRDefault="007310A6" w:rsidP="007310A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7" w:name="_Hlk107416292"/>
          <w:bookmarkStart w:id="58" w:name="_Hlk107416293"/>
          <w:bookmarkStart w:id="59" w:name="_Hlk107471181"/>
          <w:bookmarkStart w:id="60" w:name="_Hlk107471182"/>
          <w:bookmarkStart w:id="61" w:name="_Hlk107471245"/>
          <w:bookmarkStart w:id="62" w:name="_Hlk10747124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63B43F" w14:textId="77777777" w:rsidR="007310A6" w:rsidRPr="007310A6" w:rsidRDefault="007310A6" w:rsidP="007310A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310A6" w:rsidRPr="007310A6" w14:paraId="794ABD3F" w14:textId="77777777" w:rsidTr="007310A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96D7527" w14:textId="607D0C7F" w:rsidR="007310A6" w:rsidRPr="007310A6" w:rsidRDefault="007310A6" w:rsidP="007310A6">
          <w:pPr>
            <w:jc w:val="left"/>
            <w:rPr>
              <w:rFonts w:eastAsia="Verdana" w:cs="Verdana"/>
              <w:szCs w:val="18"/>
            </w:rPr>
          </w:pPr>
          <w:r w:rsidRPr="007310A6">
            <w:rPr>
              <w:rFonts w:eastAsia="Verdana" w:cs="Verdana"/>
              <w:noProof/>
              <w:szCs w:val="18"/>
            </w:rPr>
            <w:drawing>
              <wp:inline distT="0" distB="0" distL="0" distR="0" wp14:anchorId="38555B59" wp14:editId="681B8F66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3437BB" w14:textId="77777777" w:rsidR="007310A6" w:rsidRPr="007310A6" w:rsidRDefault="007310A6" w:rsidP="007310A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310A6" w:rsidRPr="007310A6" w14:paraId="354CC194" w14:textId="77777777" w:rsidTr="007310A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34B228E" w14:textId="77777777" w:rsidR="007310A6" w:rsidRPr="007310A6" w:rsidRDefault="007310A6" w:rsidP="007310A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79876A" w14:textId="5607E18F" w:rsidR="007310A6" w:rsidRPr="007310A6" w:rsidRDefault="007310A6" w:rsidP="007310A6">
          <w:pPr>
            <w:jc w:val="right"/>
            <w:rPr>
              <w:rFonts w:eastAsia="Verdana" w:cs="Verdana"/>
              <w:b/>
              <w:szCs w:val="18"/>
            </w:rPr>
          </w:pPr>
          <w:r w:rsidRPr="007310A6">
            <w:rPr>
              <w:b/>
              <w:szCs w:val="18"/>
            </w:rPr>
            <w:t>G/TBT/N/CRI/196</w:t>
          </w:r>
        </w:p>
      </w:tc>
    </w:tr>
    <w:tr w:rsidR="007310A6" w:rsidRPr="007310A6" w14:paraId="58D188B9" w14:textId="77777777" w:rsidTr="007310A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CAB1CF6" w14:textId="77777777" w:rsidR="007310A6" w:rsidRPr="007310A6" w:rsidRDefault="007310A6" w:rsidP="007310A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82ED2C" w14:textId="0AA13ADB" w:rsidR="007310A6" w:rsidRPr="007310A6" w:rsidRDefault="007310A6" w:rsidP="007310A6">
          <w:pPr>
            <w:jc w:val="right"/>
            <w:rPr>
              <w:rFonts w:eastAsia="Verdana" w:cs="Verdana"/>
              <w:szCs w:val="18"/>
            </w:rPr>
          </w:pPr>
          <w:r w:rsidRPr="007310A6">
            <w:rPr>
              <w:rFonts w:eastAsia="Verdana" w:cs="Verdana"/>
              <w:szCs w:val="18"/>
            </w:rPr>
            <w:t>24 June 2022</w:t>
          </w:r>
        </w:p>
      </w:tc>
    </w:tr>
    <w:tr w:rsidR="007310A6" w:rsidRPr="007310A6" w14:paraId="3A4A041F" w14:textId="77777777" w:rsidTr="007310A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7715F1" w14:textId="3A39CEB0" w:rsidR="007310A6" w:rsidRPr="007310A6" w:rsidRDefault="007310A6" w:rsidP="007310A6">
          <w:pPr>
            <w:jc w:val="left"/>
            <w:rPr>
              <w:rFonts w:eastAsia="Verdana" w:cs="Verdana"/>
              <w:b/>
              <w:szCs w:val="18"/>
            </w:rPr>
          </w:pPr>
          <w:r w:rsidRPr="007310A6">
            <w:rPr>
              <w:rFonts w:eastAsia="Verdana" w:cs="Verdana"/>
              <w:color w:val="FF0000"/>
              <w:szCs w:val="18"/>
            </w:rPr>
            <w:t>(22</w:t>
          </w:r>
          <w:r w:rsidRPr="007310A6">
            <w:rPr>
              <w:rFonts w:eastAsia="Verdana" w:cs="Verdana"/>
              <w:color w:val="FF0000"/>
              <w:szCs w:val="18"/>
            </w:rPr>
            <w:noBreakHyphen/>
          </w:r>
          <w:r w:rsidR="0058749C">
            <w:rPr>
              <w:rFonts w:eastAsia="Verdana" w:cs="Verdana"/>
              <w:color w:val="FF0000"/>
              <w:szCs w:val="18"/>
            </w:rPr>
            <w:t>4915</w:t>
          </w:r>
          <w:r w:rsidRPr="007310A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91BE9A" w14:textId="147F4C46" w:rsidR="007310A6" w:rsidRPr="007310A6" w:rsidRDefault="007310A6" w:rsidP="007310A6">
          <w:pPr>
            <w:jc w:val="right"/>
            <w:rPr>
              <w:rFonts w:eastAsia="Verdana" w:cs="Verdana"/>
              <w:szCs w:val="18"/>
            </w:rPr>
          </w:pPr>
          <w:r w:rsidRPr="007310A6">
            <w:rPr>
              <w:rFonts w:eastAsia="Verdana" w:cs="Verdana"/>
              <w:szCs w:val="18"/>
            </w:rPr>
            <w:t xml:space="preserve">Page: </w:t>
          </w:r>
          <w:r w:rsidRPr="007310A6">
            <w:rPr>
              <w:rFonts w:eastAsia="Verdana" w:cs="Verdana"/>
              <w:szCs w:val="18"/>
            </w:rPr>
            <w:fldChar w:fldCharType="begin"/>
          </w:r>
          <w:r w:rsidRPr="007310A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310A6">
            <w:rPr>
              <w:rFonts w:eastAsia="Verdana" w:cs="Verdana"/>
              <w:szCs w:val="18"/>
            </w:rPr>
            <w:fldChar w:fldCharType="separate"/>
          </w:r>
          <w:r w:rsidRPr="007310A6">
            <w:rPr>
              <w:rFonts w:eastAsia="Verdana" w:cs="Verdana"/>
              <w:szCs w:val="18"/>
            </w:rPr>
            <w:t>1</w:t>
          </w:r>
          <w:r w:rsidRPr="007310A6">
            <w:rPr>
              <w:rFonts w:eastAsia="Verdana" w:cs="Verdana"/>
              <w:szCs w:val="18"/>
            </w:rPr>
            <w:fldChar w:fldCharType="end"/>
          </w:r>
          <w:r w:rsidRPr="007310A6">
            <w:rPr>
              <w:rFonts w:eastAsia="Verdana" w:cs="Verdana"/>
              <w:szCs w:val="18"/>
            </w:rPr>
            <w:t>/</w:t>
          </w:r>
          <w:r w:rsidRPr="007310A6">
            <w:rPr>
              <w:rFonts w:eastAsia="Verdana" w:cs="Verdana"/>
              <w:szCs w:val="18"/>
            </w:rPr>
            <w:fldChar w:fldCharType="begin"/>
          </w:r>
          <w:r w:rsidRPr="007310A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310A6">
            <w:rPr>
              <w:rFonts w:eastAsia="Verdana" w:cs="Verdana"/>
              <w:szCs w:val="18"/>
            </w:rPr>
            <w:fldChar w:fldCharType="separate"/>
          </w:r>
          <w:r w:rsidRPr="007310A6">
            <w:rPr>
              <w:rFonts w:eastAsia="Verdana" w:cs="Verdana"/>
              <w:szCs w:val="18"/>
            </w:rPr>
            <w:t>2</w:t>
          </w:r>
          <w:r w:rsidRPr="007310A6">
            <w:rPr>
              <w:rFonts w:eastAsia="Verdana" w:cs="Verdana"/>
              <w:szCs w:val="18"/>
            </w:rPr>
            <w:fldChar w:fldCharType="end"/>
          </w:r>
        </w:p>
      </w:tc>
    </w:tr>
    <w:tr w:rsidR="007310A6" w:rsidRPr="007310A6" w14:paraId="69BB52BA" w14:textId="77777777" w:rsidTr="007310A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8CDB80" w14:textId="718A9B97" w:rsidR="007310A6" w:rsidRPr="007310A6" w:rsidRDefault="007310A6" w:rsidP="007310A6">
          <w:pPr>
            <w:jc w:val="left"/>
            <w:rPr>
              <w:rFonts w:eastAsia="Verdana" w:cs="Verdana"/>
              <w:szCs w:val="18"/>
            </w:rPr>
          </w:pPr>
          <w:r w:rsidRPr="007310A6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ACD86DA" w14:textId="0459221C" w:rsidR="007310A6" w:rsidRPr="007310A6" w:rsidRDefault="007310A6" w:rsidP="007310A6">
          <w:pPr>
            <w:jc w:val="right"/>
            <w:rPr>
              <w:rFonts w:eastAsia="Verdana" w:cs="Verdana"/>
              <w:bCs/>
              <w:szCs w:val="18"/>
            </w:rPr>
          </w:pPr>
          <w:r w:rsidRPr="007310A6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57"/>
    <w:bookmarkEnd w:id="58"/>
    <w:bookmarkEnd w:id="59"/>
    <w:bookmarkEnd w:id="60"/>
    <w:bookmarkEnd w:id="61"/>
    <w:bookmarkEnd w:id="62"/>
  </w:tbl>
  <w:p w14:paraId="5C54C1E8" w14:textId="77777777" w:rsidR="00DD65B2" w:rsidRPr="007310A6" w:rsidRDefault="00DD65B2" w:rsidP="007310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C641E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B747B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C5C8FB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9CA00E"/>
    <w:numStyleLink w:val="LegalHeadings"/>
  </w:abstractNum>
  <w:abstractNum w:abstractNumId="13" w15:restartNumberingAfterBreak="0">
    <w:nsid w:val="57551E12"/>
    <w:multiLevelType w:val="multilevel"/>
    <w:tmpl w:val="999CA0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33B3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74DE"/>
    <w:rsid w:val="001D782C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C1D7C"/>
    <w:rsid w:val="002E4A00"/>
    <w:rsid w:val="00303D02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D73C2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8749C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10A6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2FD3"/>
    <w:rsid w:val="007E3474"/>
    <w:rsid w:val="00801776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05DE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B5CB7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146"/>
    <w:rsid w:val="00BC17E5"/>
    <w:rsid w:val="00BC2650"/>
    <w:rsid w:val="00BE28A4"/>
    <w:rsid w:val="00BE2E46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85961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473"/>
    <w:rsid w:val="00D56B72"/>
    <w:rsid w:val="00D65AF6"/>
    <w:rsid w:val="00D66DCB"/>
    <w:rsid w:val="00D66F5C"/>
    <w:rsid w:val="00D74837"/>
    <w:rsid w:val="00D74F50"/>
    <w:rsid w:val="00D94AEA"/>
    <w:rsid w:val="00DB41F5"/>
    <w:rsid w:val="00DB47DD"/>
    <w:rsid w:val="00DB7CB0"/>
    <w:rsid w:val="00DD5319"/>
    <w:rsid w:val="00DD65B2"/>
    <w:rsid w:val="00DF2ECC"/>
    <w:rsid w:val="00E21DE6"/>
    <w:rsid w:val="00E464CD"/>
    <w:rsid w:val="00E47B1B"/>
    <w:rsid w:val="00E60485"/>
    <w:rsid w:val="00E710EA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3452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3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A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310A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310A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310A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310A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310A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310A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310A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310A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310A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310A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310A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310A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310A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310A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310A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310A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310A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310A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A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310A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310A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310A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310A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310A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310A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7310A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310A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310A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310A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310A6"/>
    <w:rPr>
      <w:szCs w:val="20"/>
    </w:rPr>
  </w:style>
  <w:style w:type="character" w:customStyle="1" w:styleId="EndnoteTextChar">
    <w:name w:val="Endnote Text Char"/>
    <w:link w:val="EndnoteText"/>
    <w:uiPriority w:val="49"/>
    <w:rsid w:val="007310A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310A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310A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310A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310A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310A6"/>
    <w:pPr>
      <w:ind w:left="567" w:right="567" w:firstLine="0"/>
    </w:pPr>
  </w:style>
  <w:style w:type="character" w:styleId="FootnoteReference">
    <w:name w:val="footnote reference"/>
    <w:uiPriority w:val="5"/>
    <w:rsid w:val="007310A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310A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310A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310A6"/>
    <w:pPr>
      <w:numPr>
        <w:numId w:val="6"/>
      </w:numPr>
    </w:pPr>
  </w:style>
  <w:style w:type="paragraph" w:styleId="ListBullet">
    <w:name w:val="List Bullet"/>
    <w:basedOn w:val="Normal"/>
    <w:uiPriority w:val="1"/>
    <w:rsid w:val="007310A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310A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310A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310A6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310A6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310A6"/>
    <w:pPr>
      <w:ind w:left="720"/>
      <w:contextualSpacing/>
    </w:pPr>
  </w:style>
  <w:style w:type="numbering" w:customStyle="1" w:styleId="ListBullets">
    <w:name w:val="ListBullets"/>
    <w:uiPriority w:val="99"/>
    <w:rsid w:val="007310A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310A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310A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310A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310A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310A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310A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310A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310A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310A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310A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310A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310A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310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310A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310A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310A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310A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310A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310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310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310A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310A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310A6"/>
  </w:style>
  <w:style w:type="paragraph" w:styleId="BlockText">
    <w:name w:val="Block Text"/>
    <w:basedOn w:val="Normal"/>
    <w:uiPriority w:val="99"/>
    <w:semiHidden/>
    <w:unhideWhenUsed/>
    <w:rsid w:val="007310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10A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10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10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10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10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10A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7310A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310A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10A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31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0A6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10A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10A6"/>
  </w:style>
  <w:style w:type="character" w:customStyle="1" w:styleId="DateChar">
    <w:name w:val="Date Char"/>
    <w:basedOn w:val="DefaultParagraphFont"/>
    <w:link w:val="Date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10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10A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10A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7310A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310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10A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310A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310A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10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10A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310A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310A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310A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310A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0A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0A6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310A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310A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310A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310A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310A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310A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310A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310A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310A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310A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310A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310A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10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310A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310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310A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310A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310A6"/>
    <w:rPr>
      <w:lang w:val="en-GB"/>
    </w:rPr>
  </w:style>
  <w:style w:type="paragraph" w:styleId="List">
    <w:name w:val="List"/>
    <w:basedOn w:val="Normal"/>
    <w:uiPriority w:val="99"/>
    <w:semiHidden/>
    <w:unhideWhenUsed/>
    <w:rsid w:val="007310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10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10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10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10A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310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10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10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10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10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310A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310A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310A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310A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310A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310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10A6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10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10A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7310A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10A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10A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10A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310A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310A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310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0A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310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310A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10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10A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10A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7310A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310A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310A6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310A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859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59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59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59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59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59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59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59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59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59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59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59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59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59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5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5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5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5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5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5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5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59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59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59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59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59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59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59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59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59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59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59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59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59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59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85961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C859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59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59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59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59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59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59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859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59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59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59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59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59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59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59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59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59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59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59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59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59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59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59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59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59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59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59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59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59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59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59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59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59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59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59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59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59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8596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859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59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59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9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59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85961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C85961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C859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85961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7310A6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tc@meic.go.cr" TargetMode="External"/><Relationship Id="rId13" Type="http://schemas.openxmlformats.org/officeDocument/2006/relationships/hyperlink" Target="mailto:msolera@meic.go.c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rotc@meic.go.c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reglatec.go.c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mbers.wto.org/crnattachments/2022/TBT/CRI/22_4294_00_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glatec.go.c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solera@meic.go.cr" TargetMode="External"/><Relationship Id="rId14" Type="http://schemas.openxmlformats.org/officeDocument/2006/relationships/hyperlink" Target="http://www.reglatec.go.cr/reglatec/principal.jsp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69</TotalTime>
  <Pages>2</Pages>
  <Words>641</Words>
  <Characters>3842</Characters>
  <Application>Microsoft Office Word</Application>
  <DocSecurity>0</DocSecurity>
  <Lines>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7</cp:revision>
  <dcterms:created xsi:type="dcterms:W3CDTF">2022-06-24T10:44:00Z</dcterms:created>
  <dcterms:modified xsi:type="dcterms:W3CDTF">2022-06-30T09:02:00Z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3bcfa05a-fcf3-4952-a225-e882c98ce456</vt:lpwstr>
  </property>
  <property fmtid="{D5CDD505-2E9C-101B-9397-08002B2CF9AE}" pid="3" name="WTOCLASSIFICATION">
    <vt:lpwstr>WTO OFFICIAL</vt:lpwstr>
  </property>
</Properties>
</file>