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15F9" w14:textId="77777777" w:rsidR="009239F7" w:rsidRPr="002F6A28" w:rsidRDefault="00085C47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529C156" w14:textId="77777777" w:rsidR="009239F7" w:rsidRPr="002F6A28" w:rsidRDefault="00085C47" w:rsidP="002F6A28">
      <w:pPr>
        <w:jc w:val="center"/>
      </w:pPr>
      <w:r w:rsidRPr="002F6A28">
        <w:t>The following notification is being circulated in accordance with Article 10.6</w:t>
      </w:r>
    </w:p>
    <w:p w14:paraId="2DEAA57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671B9" w14:paraId="32E037F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DDB4417" w14:textId="77777777" w:rsidR="00F85C99" w:rsidRPr="002F6A28" w:rsidRDefault="00085C4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FCFE91D" w14:textId="77777777" w:rsidR="00F85C99" w:rsidRPr="002F6A28" w:rsidRDefault="00085C4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Kingdom of Saudi Arabia</w:t>
            </w:r>
            <w:bookmarkEnd w:id="1"/>
            <w:r w:rsidRPr="002F6A28">
              <w:t xml:space="preserve"> </w:t>
            </w:r>
          </w:p>
          <w:p w14:paraId="662EF7AB" w14:textId="77777777" w:rsidR="00F85C99" w:rsidRPr="002F6A28" w:rsidRDefault="00085C4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671B9" w14:paraId="630019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F8DDD" w14:textId="77777777" w:rsidR="00F85C99" w:rsidRPr="002F6A28" w:rsidRDefault="00085C4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24BA6" w14:textId="77777777" w:rsidR="00F85C99" w:rsidRPr="002F6A28" w:rsidRDefault="00085C4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Saudi Standards, Metrology and Quality Organization (SASO)</w:t>
            </w:r>
            <w:bookmarkEnd w:id="5"/>
          </w:p>
          <w:p w14:paraId="309CFC84" w14:textId="77777777" w:rsidR="00F85C99" w:rsidRPr="002F6A28" w:rsidRDefault="00085C4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1902C4C" w14:textId="77777777" w:rsidR="00BD465D" w:rsidRPr="002F6A28" w:rsidRDefault="00085C47" w:rsidP="00AA646C">
            <w:pPr>
              <w:spacing w:after="120"/>
              <w:jc w:val="left"/>
            </w:pPr>
            <w:r w:rsidRPr="002F6A28">
              <w:t>Standards, Metrology and Quality Organization (SASO)</w:t>
            </w:r>
            <w:r w:rsidRPr="002F6A28">
              <w:br/>
              <w:t xml:space="preserve">P. O .BOX : 3437 Riyadh 11471 </w:t>
            </w:r>
            <w:r w:rsidRPr="002F6A28">
              <w:br/>
              <w:t xml:space="preserve">Tel: +966(11) 4520000 Ext : (1378-1381-1383) </w:t>
            </w:r>
            <w:r w:rsidRPr="002F6A28">
              <w:br/>
              <w:t>Fax +966(11) 4520193 , +966(11)4520086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enquirypoint@saso.gov.sa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http://www.saso.gov.sa</w:t>
              </w:r>
            </w:hyperlink>
            <w:bookmarkEnd w:id="7"/>
          </w:p>
        </w:tc>
      </w:tr>
      <w:tr w:rsidR="000671B9" w14:paraId="1BC58B0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C1A73" w14:textId="77777777" w:rsidR="00F85C99" w:rsidRPr="002F6A28" w:rsidRDefault="00085C4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F7482" w14:textId="77777777" w:rsidR="00F85C99" w:rsidRPr="0058336F" w:rsidRDefault="00085C4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671B9" w14:paraId="542C11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433D0" w14:textId="77777777" w:rsidR="00F85C99" w:rsidRPr="002F6A28" w:rsidRDefault="00085C4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46DFA" w14:textId="77777777" w:rsidR="00F85C99" w:rsidRPr="002F6A28" w:rsidRDefault="00085C4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Road vehicles in general (ICS 43.020)</w:t>
            </w:r>
            <w:bookmarkStart w:id="20" w:name="sps3a"/>
            <w:bookmarkEnd w:id="20"/>
          </w:p>
        </w:tc>
      </w:tr>
      <w:tr w:rsidR="000671B9" w14:paraId="29C2CFF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ABE523" w14:textId="77777777" w:rsidR="00F85C99" w:rsidRPr="002F6A28" w:rsidRDefault="00085C4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23F4B" w14:textId="77777777" w:rsidR="00F85C99" w:rsidRPr="002F6A28" w:rsidRDefault="00085C4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MOTOR VEHICLES – DIMENSIONS AND WEIGHTS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671B9" w14:paraId="64F73C1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17859" w14:textId="77777777" w:rsidR="00F85C99" w:rsidRPr="002F6A28" w:rsidRDefault="00085C4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2AF99" w14:textId="77777777" w:rsidR="00F85C99" w:rsidRPr="002F6A28" w:rsidRDefault="00085C4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is concerned with the maximum allowable length, width, height, gross weight and axle load for buses, trucks, trailers, semi-trailers and double trailer trucks used on roads. </w:t>
            </w:r>
          </w:p>
        </w:tc>
      </w:tr>
      <w:tr w:rsidR="000671B9" w14:paraId="6F1764C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88748" w14:textId="77777777" w:rsidR="00F85C99" w:rsidRPr="002F6A28" w:rsidRDefault="00085C4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FAD056" w14:textId="77777777" w:rsidR="00F85C99" w:rsidRPr="002F6A28" w:rsidRDefault="00085C4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Reducing trade barriers and facilitating trade; Cost saving and productivity enhancement</w:t>
            </w:r>
            <w:bookmarkStart w:id="27" w:name="sps7f"/>
            <w:bookmarkEnd w:id="27"/>
          </w:p>
        </w:tc>
      </w:tr>
      <w:tr w:rsidR="000671B9" w14:paraId="62973C1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81476E" w14:textId="77777777" w:rsidR="00F85C99" w:rsidRPr="002F6A28" w:rsidRDefault="00085C4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E48F6" w14:textId="77777777" w:rsidR="00072B36" w:rsidRPr="002F6A28" w:rsidRDefault="00085C47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C61E4E6" w14:textId="77777777" w:rsidR="00F85C99" w:rsidRPr="002F6A28" w:rsidRDefault="00085C47" w:rsidP="009E75ED">
            <w:pPr>
              <w:spacing w:before="120" w:after="120"/>
            </w:pPr>
            <w:r w:rsidRPr="002F6A28">
              <w:rPr>
                <w:bCs/>
              </w:rPr>
              <w:t>This document is update of SASO 469:2008 "MOTOR VEHICLES – DIMENSIONS AND WEIGHTS". The standard was updated to: SASO 400/1984 "Motor Vehicles – Conformity Certificates ".</w:t>
            </w:r>
          </w:p>
        </w:tc>
      </w:tr>
      <w:tr w:rsidR="000671B9" w14:paraId="1D4461F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E95E2D" w14:textId="77777777" w:rsidR="00EE3A11" w:rsidRPr="002F6A28" w:rsidRDefault="00085C4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ECF0C" w14:textId="77777777" w:rsidR="00EE3A11" w:rsidRPr="002F6A28" w:rsidRDefault="00085C4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18 October 2021</w:t>
            </w:r>
            <w:bookmarkStart w:id="30" w:name="sps10a"/>
            <w:bookmarkStart w:id="31" w:name="sps10b"/>
            <w:bookmarkEnd w:id="30"/>
            <w:bookmarkEnd w:id="31"/>
          </w:p>
          <w:p w14:paraId="4DE9CC03" w14:textId="77777777" w:rsidR="00EE3A11" w:rsidRPr="002F6A28" w:rsidRDefault="00085C4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18 January 2022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0671B9" w14:paraId="4BEE15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EF029" w14:textId="77777777" w:rsidR="00F85C99" w:rsidRPr="002F6A28" w:rsidRDefault="00085C4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002DE9" w14:textId="77777777" w:rsidR="00F85C99" w:rsidRPr="002F6A28" w:rsidRDefault="00085C4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30 days from notification</w:t>
            </w:r>
            <w:bookmarkStart w:id="36" w:name="sps12a"/>
            <w:bookmarkEnd w:id="36"/>
          </w:p>
        </w:tc>
      </w:tr>
      <w:tr w:rsidR="000671B9" w14:paraId="019816E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7B77DB1" w14:textId="77777777" w:rsidR="00F85C99" w:rsidRPr="002F6A28" w:rsidRDefault="00085C4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55D930B" w14:textId="77777777" w:rsidR="00F85C99" w:rsidRPr="002F6A28" w:rsidRDefault="00085C4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1DED920" w14:textId="77777777" w:rsidR="00BD465D" w:rsidRPr="002F6A28" w:rsidRDefault="00085C47" w:rsidP="00B16145">
            <w:pPr>
              <w:keepNext/>
              <w:keepLines/>
              <w:spacing w:before="120" w:after="120"/>
              <w:jc w:val="left"/>
            </w:pPr>
            <w:r w:rsidRPr="002F6A28">
              <w:t>Saudi Arabia Standards Organization (SASO)</w:t>
            </w:r>
            <w:r w:rsidRPr="002F6A28">
              <w:br/>
              <w:t>P.O. Box 3437</w:t>
            </w:r>
            <w:r w:rsidRPr="002F6A28">
              <w:br/>
              <w:t xml:space="preserve">Riyadh </w:t>
            </w:r>
            <w:r w:rsidRPr="002F6A28">
              <w:br/>
              <w:t>11471</w:t>
            </w:r>
            <w:r w:rsidRPr="002F6A28">
              <w:br/>
              <w:t>+966(1)4520133; ext:1380; ext.1382; ext.1383</w:t>
            </w:r>
            <w:r w:rsidRPr="002F6A28">
              <w:br/>
              <w:t>+966 (1) 4530035 (Fax)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ENQUIRYPOINT@saso.gov.sa</w:t>
              </w:r>
            </w:hyperlink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http://www.saso.gov.sa</w:t>
              </w:r>
            </w:hyperlink>
          </w:p>
          <w:p w14:paraId="2D3C6915" w14:textId="77777777" w:rsidR="00BD465D" w:rsidRPr="002F6A28" w:rsidRDefault="00EF77C9" w:rsidP="00B16145">
            <w:pPr>
              <w:keepNext/>
              <w:keepLines/>
              <w:spacing w:before="120" w:after="120"/>
            </w:pPr>
            <w:hyperlink r:id="rId11" w:history="1">
              <w:r w:rsidR="00085C47" w:rsidRPr="002F6A28">
                <w:rPr>
                  <w:color w:val="0000FF"/>
                  <w:u w:val="single"/>
                </w:rPr>
                <w:t>https://members.wto.org/crnattachments/2022/TBT/SAU/22_2210_00_e.pdf</w:t>
              </w:r>
            </w:hyperlink>
            <w:bookmarkEnd w:id="40"/>
          </w:p>
        </w:tc>
      </w:tr>
    </w:tbl>
    <w:p w14:paraId="42B398AC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2B07" w14:textId="77777777" w:rsidR="00DD6B34" w:rsidRDefault="00085C47">
      <w:r>
        <w:separator/>
      </w:r>
    </w:p>
  </w:endnote>
  <w:endnote w:type="continuationSeparator" w:id="0">
    <w:p w14:paraId="105FB35C" w14:textId="77777777" w:rsidR="00DD6B34" w:rsidRDefault="0008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A5C6" w14:textId="77777777" w:rsidR="009239F7" w:rsidRPr="002F6A28" w:rsidRDefault="00085C47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0BCB" w14:textId="77777777" w:rsidR="009239F7" w:rsidRPr="002F6A28" w:rsidRDefault="00085C47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D6F9" w14:textId="77777777" w:rsidR="00EE3A11" w:rsidRPr="002F6A28" w:rsidRDefault="00085C47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E8E1" w14:textId="77777777" w:rsidR="00DD6B34" w:rsidRDefault="00085C47">
      <w:r>
        <w:separator/>
      </w:r>
    </w:p>
  </w:footnote>
  <w:footnote w:type="continuationSeparator" w:id="0">
    <w:p w14:paraId="0135E318" w14:textId="77777777" w:rsidR="00DD6B34" w:rsidRDefault="0008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DF3F" w14:textId="77777777" w:rsidR="009239F7" w:rsidRPr="002F6A28" w:rsidRDefault="00085C4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04A6494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0162CC" w14:textId="77777777" w:rsidR="009239F7" w:rsidRPr="002F6A28" w:rsidRDefault="00085C4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D380E91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3117" w14:textId="77777777" w:rsidR="009239F7" w:rsidRPr="002F6A28" w:rsidRDefault="00085C4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G/TBT/N/SAU/1231</w:t>
    </w:r>
    <w:bookmarkEnd w:id="41"/>
  </w:p>
  <w:p w14:paraId="137C38AB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96AE99" w14:textId="77777777" w:rsidR="009239F7" w:rsidRPr="002F6A28" w:rsidRDefault="00085C4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2B4D914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671B9" w14:paraId="25E25D4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D4546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B6B24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0671B9" w14:paraId="3E84E30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82166EC" w14:textId="77777777" w:rsidR="00ED54E0" w:rsidRPr="009239F7" w:rsidRDefault="00085C4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6064361" wp14:editId="09539FB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073389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766EC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671B9" w14:paraId="0F9C45D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06140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3B28E3" w14:textId="77777777" w:rsidR="009239F7" w:rsidRPr="002F6A28" w:rsidRDefault="00085C47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G/TBT/N/SAU/1231</w:t>
          </w:r>
          <w:bookmarkEnd w:id="43"/>
        </w:p>
      </w:tc>
    </w:tr>
    <w:tr w:rsidR="000671B9" w14:paraId="3DD0FBB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30E80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417276" w14:textId="70156C65" w:rsidR="00ED54E0" w:rsidRPr="009239F7" w:rsidRDefault="00085C4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March 2022</w:t>
          </w:r>
        </w:p>
      </w:tc>
    </w:tr>
    <w:tr w:rsidR="000671B9" w14:paraId="5BD3F97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54CBE9" w14:textId="151D9BED" w:rsidR="00ED54E0" w:rsidRPr="009239F7" w:rsidRDefault="00085C4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EF77C9">
            <w:rPr>
              <w:color w:val="FF0000"/>
              <w:szCs w:val="16"/>
            </w:rPr>
            <w:t>2258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1F60DD" w14:textId="77777777" w:rsidR="00ED54E0" w:rsidRPr="009239F7" w:rsidRDefault="00085C47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0671B9" w14:paraId="0030DE9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163BBF" w14:textId="77777777" w:rsidR="00ED54E0" w:rsidRPr="009239F7" w:rsidRDefault="00085C47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FEEF58" w14:textId="77777777" w:rsidR="00ED54E0" w:rsidRPr="002F6A28" w:rsidRDefault="00085C47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6DD8BFC4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C90FF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0405E18" w:tentative="1">
      <w:start w:val="1"/>
      <w:numFmt w:val="lowerLetter"/>
      <w:lvlText w:val="%2."/>
      <w:lvlJc w:val="left"/>
      <w:pPr>
        <w:ind w:left="1080" w:hanging="360"/>
      </w:pPr>
    </w:lvl>
    <w:lvl w:ilvl="2" w:tplc="120E1612" w:tentative="1">
      <w:start w:val="1"/>
      <w:numFmt w:val="lowerRoman"/>
      <w:lvlText w:val="%3."/>
      <w:lvlJc w:val="right"/>
      <w:pPr>
        <w:ind w:left="1800" w:hanging="180"/>
      </w:pPr>
    </w:lvl>
    <w:lvl w:ilvl="3" w:tplc="F580CCF0" w:tentative="1">
      <w:start w:val="1"/>
      <w:numFmt w:val="decimal"/>
      <w:lvlText w:val="%4."/>
      <w:lvlJc w:val="left"/>
      <w:pPr>
        <w:ind w:left="2520" w:hanging="360"/>
      </w:pPr>
    </w:lvl>
    <w:lvl w:ilvl="4" w:tplc="8834B276" w:tentative="1">
      <w:start w:val="1"/>
      <w:numFmt w:val="lowerLetter"/>
      <w:lvlText w:val="%5."/>
      <w:lvlJc w:val="left"/>
      <w:pPr>
        <w:ind w:left="3240" w:hanging="360"/>
      </w:pPr>
    </w:lvl>
    <w:lvl w:ilvl="5" w:tplc="0390FCA6" w:tentative="1">
      <w:start w:val="1"/>
      <w:numFmt w:val="lowerRoman"/>
      <w:lvlText w:val="%6."/>
      <w:lvlJc w:val="right"/>
      <w:pPr>
        <w:ind w:left="3960" w:hanging="180"/>
      </w:pPr>
    </w:lvl>
    <w:lvl w:ilvl="6" w:tplc="EED046DA" w:tentative="1">
      <w:start w:val="1"/>
      <w:numFmt w:val="decimal"/>
      <w:lvlText w:val="%7."/>
      <w:lvlJc w:val="left"/>
      <w:pPr>
        <w:ind w:left="4680" w:hanging="360"/>
      </w:pPr>
    </w:lvl>
    <w:lvl w:ilvl="7" w:tplc="7324BD94" w:tentative="1">
      <w:start w:val="1"/>
      <w:numFmt w:val="lowerLetter"/>
      <w:lvlText w:val="%8."/>
      <w:lvlJc w:val="left"/>
      <w:pPr>
        <w:ind w:left="5400" w:hanging="360"/>
      </w:pPr>
    </w:lvl>
    <w:lvl w:ilvl="8" w:tplc="550039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671B9"/>
    <w:rsid w:val="00071825"/>
    <w:rsid w:val="00072B36"/>
    <w:rsid w:val="00074E62"/>
    <w:rsid w:val="00077F76"/>
    <w:rsid w:val="00085C47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314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D465D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D6B34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77C9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CD111"/>
  <w15:docId w15:val="{4843A0EB-E85E-49E4-B603-75E3478C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o.gov.s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ypoint@saso.gov.s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SAU/22_2210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aso.gov.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nquirypoint@saso.gov.s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Fernandes, Francisca</cp:lastModifiedBy>
  <cp:revision>4</cp:revision>
  <dcterms:created xsi:type="dcterms:W3CDTF">2022-03-14T13:58:00Z</dcterms:created>
  <dcterms:modified xsi:type="dcterms:W3CDTF">2022-03-14T14:07:00Z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