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3F83" w14:textId="410F6FE0" w:rsidR="00326D34" w:rsidRPr="003B2FC0" w:rsidRDefault="003B2FC0" w:rsidP="003B2FC0">
      <w:pPr>
        <w:pStyle w:val="Titre"/>
        <w:rPr>
          <w:caps w:val="0"/>
          <w:kern w:val="0"/>
        </w:rPr>
      </w:pPr>
      <w:bookmarkStart w:id="8" w:name="_Hlk31008217"/>
      <w:r w:rsidRPr="003B2FC0">
        <w:rPr>
          <w:caps w:val="0"/>
          <w:kern w:val="0"/>
        </w:rPr>
        <w:t>NOTIFICATION DE MESURES D'URGENCE</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3B2FC0" w:rsidRPr="003B2FC0" w14:paraId="0DA3A67F" w14:textId="77777777" w:rsidTr="003B2FC0">
        <w:tc>
          <w:tcPr>
            <w:tcW w:w="709" w:type="dxa"/>
            <w:tcBorders>
              <w:top w:val="double" w:sz="6" w:space="0" w:color="auto"/>
              <w:bottom w:val="single" w:sz="6" w:space="0" w:color="auto"/>
            </w:tcBorders>
            <w:shd w:val="clear" w:color="auto" w:fill="auto"/>
          </w:tcPr>
          <w:p w14:paraId="1EB841E2" w14:textId="77777777" w:rsidR="00326D34" w:rsidRPr="003B2FC0" w:rsidRDefault="0012598F" w:rsidP="003B2FC0">
            <w:pPr>
              <w:spacing w:before="120" w:after="120"/>
            </w:pPr>
            <w:r w:rsidRPr="003B2FC0">
              <w:rPr>
                <w:b/>
              </w:rPr>
              <w:t>1.</w:t>
            </w:r>
          </w:p>
        </w:tc>
        <w:tc>
          <w:tcPr>
            <w:tcW w:w="8276" w:type="dxa"/>
            <w:tcBorders>
              <w:top w:val="double" w:sz="6" w:space="0" w:color="auto"/>
              <w:bottom w:val="single" w:sz="6" w:space="0" w:color="auto"/>
            </w:tcBorders>
            <w:shd w:val="clear" w:color="auto" w:fill="auto"/>
          </w:tcPr>
          <w:p w14:paraId="1DC444E9" w14:textId="716DE964" w:rsidR="00326D34" w:rsidRPr="003B2FC0" w:rsidRDefault="0012598F" w:rsidP="003B2FC0">
            <w:pPr>
              <w:spacing w:before="120" w:after="120"/>
            </w:pPr>
            <w:r w:rsidRPr="003B2FC0">
              <w:rPr>
                <w:b/>
              </w:rPr>
              <w:t>Membre notifiant</w:t>
            </w:r>
            <w:r w:rsidR="003B2FC0" w:rsidRPr="003B2FC0">
              <w:rPr>
                <w:b/>
                <w:bCs/>
              </w:rPr>
              <w:t xml:space="preserve">: </w:t>
            </w:r>
            <w:r w:rsidR="003B2FC0" w:rsidRPr="003B2FC0">
              <w:rPr>
                <w:u w:val="single"/>
              </w:rPr>
              <w:t>É</w:t>
            </w:r>
            <w:r w:rsidRPr="003B2FC0">
              <w:rPr>
                <w:u w:val="single"/>
              </w:rPr>
              <w:t>MIRATS ARABES UNIS</w:t>
            </w:r>
          </w:p>
          <w:p w14:paraId="0D944EE7" w14:textId="77777777" w:rsidR="00326D34" w:rsidRPr="003B2FC0" w:rsidRDefault="0012598F" w:rsidP="003B2FC0">
            <w:pPr>
              <w:spacing w:after="120"/>
            </w:pPr>
            <w:r w:rsidRPr="003B2FC0">
              <w:rPr>
                <w:b/>
              </w:rPr>
              <w:t>Le cas échéant, pouvoirs publics locaux concernés:</w:t>
            </w:r>
          </w:p>
        </w:tc>
      </w:tr>
      <w:tr w:rsidR="003B2FC0" w:rsidRPr="003B2FC0" w14:paraId="01D1A625" w14:textId="77777777" w:rsidTr="003B2FC0">
        <w:tc>
          <w:tcPr>
            <w:tcW w:w="709" w:type="dxa"/>
            <w:tcBorders>
              <w:top w:val="single" w:sz="6" w:space="0" w:color="auto"/>
              <w:bottom w:val="single" w:sz="6" w:space="0" w:color="auto"/>
            </w:tcBorders>
            <w:shd w:val="clear" w:color="auto" w:fill="auto"/>
          </w:tcPr>
          <w:p w14:paraId="5A3720EA" w14:textId="77777777" w:rsidR="00326D34" w:rsidRPr="003B2FC0" w:rsidRDefault="0012598F" w:rsidP="003B2FC0">
            <w:pPr>
              <w:spacing w:before="120" w:after="120"/>
            </w:pPr>
            <w:r w:rsidRPr="003B2FC0">
              <w:rPr>
                <w:b/>
              </w:rPr>
              <w:t>2.</w:t>
            </w:r>
          </w:p>
        </w:tc>
        <w:tc>
          <w:tcPr>
            <w:tcW w:w="8276" w:type="dxa"/>
            <w:tcBorders>
              <w:top w:val="single" w:sz="6" w:space="0" w:color="auto"/>
              <w:bottom w:val="single" w:sz="6" w:space="0" w:color="auto"/>
            </w:tcBorders>
            <w:shd w:val="clear" w:color="auto" w:fill="auto"/>
          </w:tcPr>
          <w:p w14:paraId="0FF6957D" w14:textId="1E9F5A47" w:rsidR="00326D34" w:rsidRPr="003B2FC0" w:rsidRDefault="0012598F" w:rsidP="003B2FC0">
            <w:pPr>
              <w:spacing w:before="120" w:after="120"/>
            </w:pPr>
            <w:r w:rsidRPr="003B2FC0">
              <w:rPr>
                <w:b/>
              </w:rPr>
              <w:t>Organisme responsable</w:t>
            </w:r>
            <w:r w:rsidR="003B2FC0" w:rsidRPr="003B2FC0">
              <w:rPr>
                <w:b/>
              </w:rPr>
              <w:t xml:space="preserve">: </w:t>
            </w:r>
            <w:r w:rsidR="003B2FC0" w:rsidRPr="003B2FC0">
              <w:rPr>
                <w:i/>
                <w:iCs/>
              </w:rPr>
              <w:t>M</w:t>
            </w:r>
            <w:r w:rsidRPr="003B2FC0">
              <w:rPr>
                <w:i/>
                <w:iCs/>
              </w:rPr>
              <w:t xml:space="preserve">inistry of </w:t>
            </w:r>
            <w:proofErr w:type="spellStart"/>
            <w:r w:rsidRPr="003B2FC0">
              <w:rPr>
                <w:i/>
                <w:iCs/>
              </w:rPr>
              <w:t>Climate</w:t>
            </w:r>
            <w:proofErr w:type="spellEnd"/>
            <w:r w:rsidRPr="003B2FC0">
              <w:rPr>
                <w:i/>
                <w:iCs/>
              </w:rPr>
              <w:t xml:space="preserve"> Change and </w:t>
            </w:r>
            <w:proofErr w:type="spellStart"/>
            <w:r w:rsidRPr="003B2FC0">
              <w:rPr>
                <w:i/>
                <w:iCs/>
              </w:rPr>
              <w:t>Environment</w:t>
            </w:r>
            <w:proofErr w:type="spellEnd"/>
            <w:r w:rsidRPr="003B2FC0">
              <w:t xml:space="preserve"> </w:t>
            </w:r>
            <w:r w:rsidR="003B2FC0" w:rsidRPr="003B2FC0">
              <w:t>-</w:t>
            </w:r>
            <w:r w:rsidRPr="003B2FC0">
              <w:t xml:space="preserve"> </w:t>
            </w:r>
            <w:proofErr w:type="spellStart"/>
            <w:r w:rsidRPr="003B2FC0">
              <w:t>MOCCAE</w:t>
            </w:r>
            <w:proofErr w:type="spellEnd"/>
            <w:r w:rsidRPr="003B2FC0">
              <w:t xml:space="preserve"> (Ministère du changement climatique et de l'environnement)</w:t>
            </w:r>
          </w:p>
        </w:tc>
      </w:tr>
      <w:tr w:rsidR="003B2FC0" w:rsidRPr="003B2FC0" w14:paraId="27508643" w14:textId="77777777" w:rsidTr="003B2FC0">
        <w:tc>
          <w:tcPr>
            <w:tcW w:w="709" w:type="dxa"/>
            <w:tcBorders>
              <w:top w:val="single" w:sz="6" w:space="0" w:color="auto"/>
              <w:bottom w:val="single" w:sz="6" w:space="0" w:color="auto"/>
            </w:tcBorders>
            <w:shd w:val="clear" w:color="auto" w:fill="auto"/>
          </w:tcPr>
          <w:p w14:paraId="62DF82BA" w14:textId="77777777" w:rsidR="00326D34" w:rsidRPr="003B2FC0" w:rsidRDefault="0012598F" w:rsidP="003B2FC0">
            <w:pPr>
              <w:spacing w:before="120" w:after="120"/>
            </w:pPr>
            <w:r w:rsidRPr="003B2FC0">
              <w:rPr>
                <w:b/>
              </w:rPr>
              <w:t>3.</w:t>
            </w:r>
          </w:p>
        </w:tc>
        <w:tc>
          <w:tcPr>
            <w:tcW w:w="8276" w:type="dxa"/>
            <w:tcBorders>
              <w:top w:val="single" w:sz="6" w:space="0" w:color="auto"/>
              <w:bottom w:val="single" w:sz="6" w:space="0" w:color="auto"/>
            </w:tcBorders>
            <w:shd w:val="clear" w:color="auto" w:fill="auto"/>
          </w:tcPr>
          <w:p w14:paraId="33A6F6A2" w14:textId="780A4F12" w:rsidR="00326D34" w:rsidRPr="003B2FC0" w:rsidRDefault="0012598F" w:rsidP="003B2FC0">
            <w:pPr>
              <w:spacing w:before="120" w:after="120"/>
            </w:pPr>
            <w:r w:rsidRPr="003B2FC0">
              <w:rPr>
                <w:b/>
              </w:rPr>
              <w:t>Produits visés (Prière d'indiquer le(s) numér</w:t>
            </w:r>
            <w:bookmarkStart w:id="9" w:name="_GoBack"/>
            <w:bookmarkEnd w:id="9"/>
            <w:r w:rsidRPr="003B2FC0">
              <w:rPr>
                <w:b/>
              </w:rPr>
              <w:t>o(s) du tarif figurant dans les listes nationales déposées à l'OMC</w:t>
            </w:r>
            <w:r w:rsidR="003B2FC0" w:rsidRPr="003B2FC0">
              <w:rPr>
                <w:b/>
              </w:rPr>
              <w:t>. L</w:t>
            </w:r>
            <w:r w:rsidRPr="003B2FC0">
              <w:rPr>
                <w:b/>
              </w:rPr>
              <w:t>es numéros de l'</w:t>
            </w:r>
            <w:proofErr w:type="spellStart"/>
            <w:r w:rsidRPr="003B2FC0">
              <w:rPr>
                <w:b/>
              </w:rPr>
              <w:t>ICS</w:t>
            </w:r>
            <w:proofErr w:type="spellEnd"/>
            <w:r w:rsidRPr="003B2FC0">
              <w:rPr>
                <w:b/>
              </w:rPr>
              <w:t xml:space="preserve"> devraient aussi être indiqués, le cas échéant)</w:t>
            </w:r>
            <w:r w:rsidR="003B2FC0" w:rsidRPr="003B2FC0">
              <w:rPr>
                <w:b/>
              </w:rPr>
              <w:t xml:space="preserve">: </w:t>
            </w:r>
            <w:r w:rsidR="003B2FC0" w:rsidRPr="003B2FC0">
              <w:t>V</w:t>
            </w:r>
            <w:r w:rsidRPr="003B2FC0">
              <w:t>olailles vivantes (SH 0105) et produits de volaille, y compris la viande de volaille (SH 0207), les oisillons d'un jour (SH 0105.11) et les œufs à couver, à l'exception de la viande ayant subi un traitement thermique</w:t>
            </w:r>
          </w:p>
        </w:tc>
      </w:tr>
      <w:tr w:rsidR="003B2FC0" w:rsidRPr="003B2FC0" w14:paraId="7D91A06B" w14:textId="77777777" w:rsidTr="003B2FC0">
        <w:tc>
          <w:tcPr>
            <w:tcW w:w="709" w:type="dxa"/>
            <w:tcBorders>
              <w:top w:val="single" w:sz="6" w:space="0" w:color="auto"/>
              <w:bottom w:val="single" w:sz="6" w:space="0" w:color="auto"/>
            </w:tcBorders>
            <w:shd w:val="clear" w:color="auto" w:fill="auto"/>
          </w:tcPr>
          <w:p w14:paraId="573B70E9" w14:textId="77777777" w:rsidR="00326D34" w:rsidRPr="003B2FC0" w:rsidRDefault="0012598F" w:rsidP="003B2FC0">
            <w:pPr>
              <w:spacing w:before="120" w:after="120"/>
              <w:rPr>
                <w:b/>
              </w:rPr>
            </w:pPr>
            <w:r w:rsidRPr="003B2FC0">
              <w:rPr>
                <w:b/>
              </w:rPr>
              <w:t>4.</w:t>
            </w:r>
          </w:p>
        </w:tc>
        <w:tc>
          <w:tcPr>
            <w:tcW w:w="8276" w:type="dxa"/>
            <w:tcBorders>
              <w:top w:val="single" w:sz="6" w:space="0" w:color="auto"/>
              <w:bottom w:val="single" w:sz="6" w:space="0" w:color="auto"/>
            </w:tcBorders>
            <w:shd w:val="clear" w:color="auto" w:fill="auto"/>
          </w:tcPr>
          <w:p w14:paraId="1E6779CE" w14:textId="77777777" w:rsidR="00326D34" w:rsidRPr="003B2FC0" w:rsidRDefault="0012598F" w:rsidP="003B2FC0">
            <w:pPr>
              <w:spacing w:before="120" w:after="120"/>
              <w:rPr>
                <w:b/>
                <w:bCs/>
              </w:rPr>
            </w:pPr>
            <w:r w:rsidRPr="003B2FC0">
              <w:rPr>
                <w:b/>
              </w:rPr>
              <w:t>Régions ou pays susceptibles d'être concernés, si cela est pertinent ou faisable:</w:t>
            </w:r>
          </w:p>
          <w:p w14:paraId="02B8A18A" w14:textId="6FD055A0" w:rsidR="008D619E" w:rsidRPr="003B2FC0" w:rsidRDefault="003B2FC0" w:rsidP="003B2FC0">
            <w:pPr>
              <w:spacing w:after="120"/>
              <w:ind w:left="607" w:hanging="607"/>
              <w:rPr>
                <w:b/>
              </w:rPr>
            </w:pPr>
            <w:r w:rsidRPr="003B2FC0">
              <w:rPr>
                <w:b/>
              </w:rPr>
              <w:t>[ ]</w:t>
            </w:r>
            <w:r w:rsidR="008D619E" w:rsidRPr="003B2FC0">
              <w:rPr>
                <w:b/>
              </w:rPr>
              <w:tab/>
              <w:t>Tous les partenaires commerciaux</w:t>
            </w:r>
          </w:p>
          <w:p w14:paraId="0019EC79" w14:textId="1FB6731E" w:rsidR="00326D34" w:rsidRPr="003B2FC0" w:rsidRDefault="0012598F" w:rsidP="003B2FC0">
            <w:pPr>
              <w:spacing w:after="120"/>
              <w:ind w:left="607" w:hanging="607"/>
              <w:rPr>
                <w:b/>
              </w:rPr>
            </w:pPr>
            <w:r w:rsidRPr="003B2FC0">
              <w:rPr>
                <w:b/>
                <w:bCs/>
              </w:rPr>
              <w:t>[X]</w:t>
            </w:r>
            <w:r w:rsidRPr="003B2FC0">
              <w:rPr>
                <w:b/>
                <w:bCs/>
              </w:rPr>
              <w:tab/>
              <w:t>Régions ou pays spécifiques</w:t>
            </w:r>
            <w:r w:rsidR="003B2FC0" w:rsidRPr="003B2FC0">
              <w:rPr>
                <w:b/>
                <w:bCs/>
              </w:rPr>
              <w:t xml:space="preserve">: </w:t>
            </w:r>
            <w:r w:rsidR="003B2FC0" w:rsidRPr="003B2FC0">
              <w:t>H</w:t>
            </w:r>
            <w:r w:rsidRPr="003B2FC0">
              <w:t>ongrie</w:t>
            </w:r>
          </w:p>
        </w:tc>
      </w:tr>
      <w:tr w:rsidR="003B2FC0" w:rsidRPr="003B2FC0" w14:paraId="5FE9EF11" w14:textId="77777777" w:rsidTr="003B2FC0">
        <w:tc>
          <w:tcPr>
            <w:tcW w:w="709" w:type="dxa"/>
            <w:tcBorders>
              <w:top w:val="single" w:sz="6" w:space="0" w:color="auto"/>
              <w:bottom w:val="single" w:sz="6" w:space="0" w:color="auto"/>
            </w:tcBorders>
            <w:shd w:val="clear" w:color="auto" w:fill="auto"/>
          </w:tcPr>
          <w:p w14:paraId="56C41E21" w14:textId="77777777" w:rsidR="00326D34" w:rsidRPr="003B2FC0" w:rsidRDefault="0012598F" w:rsidP="003B2FC0">
            <w:pPr>
              <w:spacing w:before="120" w:after="120"/>
            </w:pPr>
            <w:r w:rsidRPr="003B2FC0">
              <w:rPr>
                <w:b/>
              </w:rPr>
              <w:t>5.</w:t>
            </w:r>
          </w:p>
        </w:tc>
        <w:tc>
          <w:tcPr>
            <w:tcW w:w="8276" w:type="dxa"/>
            <w:tcBorders>
              <w:top w:val="single" w:sz="6" w:space="0" w:color="auto"/>
              <w:bottom w:val="single" w:sz="6" w:space="0" w:color="auto"/>
            </w:tcBorders>
            <w:shd w:val="clear" w:color="auto" w:fill="auto"/>
          </w:tcPr>
          <w:p w14:paraId="3CC4AB3C" w14:textId="59B18F57" w:rsidR="00326D34" w:rsidRPr="003B2FC0" w:rsidRDefault="0012598F" w:rsidP="003B2FC0">
            <w:pPr>
              <w:spacing w:before="120" w:after="120"/>
            </w:pPr>
            <w:r w:rsidRPr="003B2FC0">
              <w:rPr>
                <w:b/>
              </w:rPr>
              <w:t>Intitulé du texte notifié</w:t>
            </w:r>
            <w:r w:rsidR="003B2FC0" w:rsidRPr="003B2FC0">
              <w:rPr>
                <w:b/>
              </w:rPr>
              <w:t xml:space="preserve">: </w:t>
            </w:r>
            <w:r w:rsidR="003B2FC0" w:rsidRPr="003B2FC0">
              <w:rPr>
                <w:i/>
                <w:iCs/>
              </w:rPr>
              <w:t>U</w:t>
            </w:r>
            <w:r w:rsidRPr="003B2FC0">
              <w:rPr>
                <w:i/>
                <w:iCs/>
              </w:rPr>
              <w:t xml:space="preserve">nited Arab Emirates </w:t>
            </w:r>
            <w:proofErr w:type="spellStart"/>
            <w:r w:rsidRPr="003B2FC0">
              <w:rPr>
                <w:i/>
                <w:iCs/>
              </w:rPr>
              <w:t>is</w:t>
            </w:r>
            <w:proofErr w:type="spellEnd"/>
            <w:r w:rsidRPr="003B2FC0">
              <w:rPr>
                <w:i/>
                <w:iCs/>
              </w:rPr>
              <w:t xml:space="preserve"> </w:t>
            </w:r>
            <w:proofErr w:type="spellStart"/>
            <w:r w:rsidRPr="003B2FC0">
              <w:rPr>
                <w:i/>
                <w:iCs/>
              </w:rPr>
              <w:t>imposing</w:t>
            </w:r>
            <w:proofErr w:type="spellEnd"/>
            <w:r w:rsidRPr="003B2FC0">
              <w:rPr>
                <w:i/>
                <w:iCs/>
              </w:rPr>
              <w:t xml:space="preserve"> a </w:t>
            </w:r>
            <w:proofErr w:type="spellStart"/>
            <w:r w:rsidRPr="003B2FC0">
              <w:rPr>
                <w:i/>
                <w:iCs/>
              </w:rPr>
              <w:t>temporary</w:t>
            </w:r>
            <w:proofErr w:type="spellEnd"/>
            <w:r w:rsidRPr="003B2FC0">
              <w:rPr>
                <w:i/>
                <w:iCs/>
              </w:rPr>
              <w:t xml:space="preserve"> ban on the importation of </w:t>
            </w:r>
            <w:proofErr w:type="spellStart"/>
            <w:r w:rsidRPr="003B2FC0">
              <w:rPr>
                <w:i/>
                <w:iCs/>
              </w:rPr>
              <w:t>domestic</w:t>
            </w:r>
            <w:proofErr w:type="spellEnd"/>
            <w:r w:rsidRPr="003B2FC0">
              <w:rPr>
                <w:i/>
                <w:iCs/>
              </w:rPr>
              <w:t xml:space="preserve"> and </w:t>
            </w:r>
            <w:proofErr w:type="spellStart"/>
            <w:r w:rsidRPr="003B2FC0">
              <w:rPr>
                <w:i/>
                <w:iCs/>
              </w:rPr>
              <w:t>wild</w:t>
            </w:r>
            <w:proofErr w:type="spellEnd"/>
            <w:r w:rsidRPr="003B2FC0">
              <w:rPr>
                <w:i/>
                <w:iCs/>
              </w:rPr>
              <w:t xml:space="preserve"> </w:t>
            </w:r>
            <w:proofErr w:type="spellStart"/>
            <w:r w:rsidRPr="003B2FC0">
              <w:rPr>
                <w:i/>
                <w:iCs/>
              </w:rPr>
              <w:t>birds</w:t>
            </w:r>
            <w:proofErr w:type="spellEnd"/>
            <w:r w:rsidRPr="003B2FC0">
              <w:rPr>
                <w:i/>
                <w:iCs/>
              </w:rPr>
              <w:t xml:space="preserve"> and </w:t>
            </w:r>
            <w:proofErr w:type="spellStart"/>
            <w:r w:rsidRPr="003B2FC0">
              <w:rPr>
                <w:i/>
                <w:iCs/>
              </w:rPr>
              <w:t>their</w:t>
            </w:r>
            <w:proofErr w:type="spellEnd"/>
            <w:r w:rsidRPr="003B2FC0">
              <w:rPr>
                <w:i/>
                <w:iCs/>
              </w:rPr>
              <w:t xml:space="preserve"> </w:t>
            </w:r>
            <w:proofErr w:type="spellStart"/>
            <w:r w:rsidRPr="003B2FC0">
              <w:rPr>
                <w:i/>
                <w:iCs/>
              </w:rPr>
              <w:t>untreated</w:t>
            </w:r>
            <w:proofErr w:type="spellEnd"/>
            <w:r w:rsidRPr="003B2FC0">
              <w:rPr>
                <w:i/>
                <w:iCs/>
              </w:rPr>
              <w:t xml:space="preserve"> by</w:t>
            </w:r>
            <w:r w:rsidR="003B2FC0" w:rsidRPr="003B2FC0">
              <w:rPr>
                <w:i/>
                <w:iCs/>
              </w:rPr>
              <w:t>-</w:t>
            </w:r>
            <w:proofErr w:type="spellStart"/>
            <w:r w:rsidRPr="003B2FC0">
              <w:rPr>
                <w:i/>
                <w:iCs/>
              </w:rPr>
              <w:t>product</w:t>
            </w:r>
            <w:proofErr w:type="spellEnd"/>
            <w:r w:rsidRPr="003B2FC0">
              <w:rPr>
                <w:i/>
                <w:iCs/>
              </w:rPr>
              <w:t xml:space="preserve">, </w:t>
            </w:r>
            <w:proofErr w:type="spellStart"/>
            <w:r w:rsidRPr="003B2FC0">
              <w:rPr>
                <w:i/>
                <w:iCs/>
              </w:rPr>
              <w:t>day</w:t>
            </w:r>
            <w:r w:rsidR="003B2FC0" w:rsidRPr="003B2FC0">
              <w:rPr>
                <w:i/>
                <w:iCs/>
              </w:rPr>
              <w:t>-</w:t>
            </w:r>
            <w:r w:rsidRPr="003B2FC0">
              <w:rPr>
                <w:i/>
                <w:iCs/>
              </w:rPr>
              <w:t>old</w:t>
            </w:r>
            <w:proofErr w:type="spellEnd"/>
            <w:r w:rsidRPr="003B2FC0">
              <w:rPr>
                <w:i/>
                <w:iCs/>
              </w:rPr>
              <w:t xml:space="preserve"> </w:t>
            </w:r>
            <w:proofErr w:type="spellStart"/>
            <w:r w:rsidRPr="003B2FC0">
              <w:rPr>
                <w:i/>
                <w:iCs/>
              </w:rPr>
              <w:t>chicks</w:t>
            </w:r>
            <w:proofErr w:type="spellEnd"/>
            <w:r w:rsidRPr="003B2FC0">
              <w:rPr>
                <w:i/>
                <w:iCs/>
              </w:rPr>
              <w:t xml:space="preserve">, </w:t>
            </w:r>
            <w:proofErr w:type="spellStart"/>
            <w:r w:rsidRPr="003B2FC0">
              <w:rPr>
                <w:i/>
                <w:iCs/>
              </w:rPr>
              <w:t>hatching</w:t>
            </w:r>
            <w:proofErr w:type="spellEnd"/>
            <w:r w:rsidRPr="003B2FC0">
              <w:rPr>
                <w:i/>
                <w:iCs/>
              </w:rPr>
              <w:t xml:space="preserve"> </w:t>
            </w:r>
            <w:proofErr w:type="spellStart"/>
            <w:r w:rsidRPr="003B2FC0">
              <w:rPr>
                <w:i/>
                <w:iCs/>
              </w:rPr>
              <w:t>eggs</w:t>
            </w:r>
            <w:proofErr w:type="spellEnd"/>
            <w:r w:rsidRPr="003B2FC0">
              <w:rPr>
                <w:i/>
                <w:iCs/>
              </w:rPr>
              <w:t xml:space="preserve"> </w:t>
            </w:r>
            <w:proofErr w:type="spellStart"/>
            <w:r w:rsidRPr="003B2FC0">
              <w:rPr>
                <w:i/>
                <w:iCs/>
              </w:rPr>
              <w:t>from</w:t>
            </w:r>
            <w:proofErr w:type="spellEnd"/>
            <w:r w:rsidRPr="003B2FC0">
              <w:rPr>
                <w:i/>
                <w:iCs/>
              </w:rPr>
              <w:t xml:space="preserve"> </w:t>
            </w:r>
            <w:proofErr w:type="spellStart"/>
            <w:r w:rsidRPr="003B2FC0">
              <w:rPr>
                <w:i/>
                <w:iCs/>
              </w:rPr>
              <w:t>Hungary</w:t>
            </w:r>
            <w:proofErr w:type="spellEnd"/>
            <w:r w:rsidRPr="003B2FC0">
              <w:t xml:space="preserve"> (Mise en place par les Émirats arabes unis d'une interdiction temporaire de l'importation d'oiseaux domestiques ou sauvages et de leurs sous</w:t>
            </w:r>
            <w:r w:rsidR="003B2FC0" w:rsidRPr="003B2FC0">
              <w:t>-</w:t>
            </w:r>
            <w:r w:rsidRPr="003B2FC0">
              <w:t>produits non traités, d'oisillons d'un jour et d'œufs à couver en provenance de Hongrie)</w:t>
            </w:r>
            <w:r w:rsidR="003B2FC0" w:rsidRPr="003B2FC0">
              <w:t xml:space="preserve">. </w:t>
            </w:r>
            <w:r w:rsidR="003B2FC0" w:rsidRPr="003B2FC0">
              <w:rPr>
                <w:b/>
              </w:rPr>
              <w:t>L</w:t>
            </w:r>
            <w:r w:rsidRPr="003B2FC0">
              <w:rPr>
                <w:b/>
              </w:rPr>
              <w:t>angue(s)</w:t>
            </w:r>
            <w:r w:rsidR="003B2FC0" w:rsidRPr="003B2FC0">
              <w:rPr>
                <w:b/>
              </w:rPr>
              <w:t xml:space="preserve">: </w:t>
            </w:r>
            <w:r w:rsidR="003B2FC0" w:rsidRPr="003B2FC0">
              <w:t>a</w:t>
            </w:r>
            <w:r w:rsidRPr="003B2FC0">
              <w:t>rabe</w:t>
            </w:r>
            <w:r w:rsidR="003B2FC0" w:rsidRPr="003B2FC0">
              <w:t xml:space="preserve">. </w:t>
            </w:r>
            <w:r w:rsidR="003B2FC0" w:rsidRPr="003B2FC0">
              <w:rPr>
                <w:b/>
              </w:rPr>
              <w:t>N</w:t>
            </w:r>
            <w:r w:rsidRPr="003B2FC0">
              <w:rPr>
                <w:b/>
              </w:rPr>
              <w:t>ombre de pages</w:t>
            </w:r>
            <w:r w:rsidR="003B2FC0" w:rsidRPr="003B2FC0">
              <w:rPr>
                <w:b/>
              </w:rPr>
              <w:t xml:space="preserve">: </w:t>
            </w:r>
            <w:r w:rsidR="003B2FC0" w:rsidRPr="003B2FC0">
              <w:t>2</w:t>
            </w:r>
          </w:p>
        </w:tc>
      </w:tr>
      <w:tr w:rsidR="003B2FC0" w:rsidRPr="003B2FC0" w14:paraId="074CBF5C" w14:textId="77777777" w:rsidTr="003B2FC0">
        <w:tc>
          <w:tcPr>
            <w:tcW w:w="709" w:type="dxa"/>
            <w:tcBorders>
              <w:top w:val="single" w:sz="6" w:space="0" w:color="auto"/>
              <w:bottom w:val="single" w:sz="6" w:space="0" w:color="auto"/>
            </w:tcBorders>
            <w:shd w:val="clear" w:color="auto" w:fill="auto"/>
          </w:tcPr>
          <w:p w14:paraId="2C8549F3" w14:textId="77777777" w:rsidR="00326D34" w:rsidRPr="003B2FC0" w:rsidRDefault="0012598F" w:rsidP="003B2FC0">
            <w:pPr>
              <w:spacing w:before="120" w:after="120"/>
            </w:pPr>
            <w:r w:rsidRPr="003B2FC0">
              <w:rPr>
                <w:b/>
              </w:rPr>
              <w:t>6.</w:t>
            </w:r>
          </w:p>
        </w:tc>
        <w:tc>
          <w:tcPr>
            <w:tcW w:w="8276" w:type="dxa"/>
            <w:tcBorders>
              <w:top w:val="single" w:sz="6" w:space="0" w:color="auto"/>
              <w:bottom w:val="single" w:sz="6" w:space="0" w:color="auto"/>
            </w:tcBorders>
            <w:shd w:val="clear" w:color="auto" w:fill="auto"/>
          </w:tcPr>
          <w:p w14:paraId="1072C2E7" w14:textId="081A7455" w:rsidR="00326D34" w:rsidRPr="003B2FC0" w:rsidRDefault="0012598F" w:rsidP="003B2FC0">
            <w:pPr>
              <w:spacing w:before="120" w:after="60"/>
            </w:pPr>
            <w:r w:rsidRPr="003B2FC0">
              <w:rPr>
                <w:b/>
              </w:rPr>
              <w:t>Teneur</w:t>
            </w:r>
            <w:r w:rsidR="003B2FC0" w:rsidRPr="003B2FC0">
              <w:rPr>
                <w:b/>
              </w:rPr>
              <w:t xml:space="preserve">: </w:t>
            </w:r>
            <w:r w:rsidR="003B2FC0" w:rsidRPr="003B2FC0">
              <w:t>P</w:t>
            </w:r>
            <w:r w:rsidRPr="003B2FC0">
              <w:t>ar suite de la notification publiée par l'Organisation mondiale de la santé animale (OIE) le 1</w:t>
            </w:r>
            <w:r w:rsidR="003B2FC0" w:rsidRPr="003B2FC0">
              <w:t>3 janvier 2</w:t>
            </w:r>
            <w:r w:rsidRPr="003B2FC0">
              <w:t>020 concernant l'apparition de foyers du virus de l'influenza aviaire hautement pathogène (</w:t>
            </w:r>
            <w:proofErr w:type="spellStart"/>
            <w:r w:rsidRPr="003B2FC0">
              <w:t>IAHP</w:t>
            </w:r>
            <w:proofErr w:type="spellEnd"/>
            <w:r w:rsidRPr="003B2FC0">
              <w:t>) en Hongrie, les Émirats arabes unis appliquent une mesure sanitaire de précaution destinée à prévenir le risque d'introduction du virus de l'</w:t>
            </w:r>
            <w:proofErr w:type="spellStart"/>
            <w:r w:rsidRPr="003B2FC0">
              <w:t>IAHP</w:t>
            </w:r>
            <w:proofErr w:type="spellEnd"/>
            <w:r w:rsidRPr="003B2FC0">
              <w:t xml:space="preserve"> par le biais des importations d'oiseaux vivants et de leurs produits en provenance de Hongrie.</w:t>
            </w:r>
          </w:p>
          <w:p w14:paraId="1DABC04F" w14:textId="77777777" w:rsidR="00270683" w:rsidRPr="003B2FC0" w:rsidRDefault="0012598F" w:rsidP="003B2FC0">
            <w:pPr>
              <w:spacing w:after="60"/>
            </w:pPr>
            <w:r w:rsidRPr="003B2FC0">
              <w:t>La mesure prévoit:</w:t>
            </w:r>
          </w:p>
          <w:p w14:paraId="60FD4680" w14:textId="0227A314" w:rsidR="00270683" w:rsidRPr="003B2FC0" w:rsidRDefault="00270683" w:rsidP="003B2FC0">
            <w:pPr>
              <w:numPr>
                <w:ilvl w:val="0"/>
                <w:numId w:val="17"/>
              </w:numPr>
              <w:ind w:left="414" w:hanging="414"/>
            </w:pPr>
            <w:r w:rsidRPr="003B2FC0">
              <w:t>une interdiction temporaire de l'importation d'oiseaux domestiques ou sauvages et de leurs sous</w:t>
            </w:r>
            <w:r w:rsidR="003B2FC0" w:rsidRPr="003B2FC0">
              <w:t>-</w:t>
            </w:r>
            <w:r w:rsidRPr="003B2FC0">
              <w:t>produits non traités, y compris les oisillons d'un jour et les œufs à couver originaires de Hongrie;</w:t>
            </w:r>
          </w:p>
          <w:p w14:paraId="6F86985B" w14:textId="77777777" w:rsidR="00270683" w:rsidRPr="003B2FC0" w:rsidRDefault="00270683" w:rsidP="003B2FC0">
            <w:pPr>
              <w:numPr>
                <w:ilvl w:val="0"/>
                <w:numId w:val="17"/>
              </w:numPr>
              <w:ind w:left="414" w:hanging="414"/>
            </w:pPr>
            <w:r w:rsidRPr="003B2FC0">
              <w:t>la réglementation de l'importation de viande de volaille et de produits n'ayant pas subi de traitement thermique, conformément au certificat sanitaire régissant l'exportation de viande et de produits carnés aux Émirats arabes unis depuis la Hongrie, accompagnant les envois en vue de leur mainlevée;</w:t>
            </w:r>
          </w:p>
          <w:p w14:paraId="198FBE91" w14:textId="77777777" w:rsidR="00270683" w:rsidRPr="003B2FC0" w:rsidRDefault="00270683" w:rsidP="003B2FC0">
            <w:pPr>
              <w:numPr>
                <w:ilvl w:val="0"/>
                <w:numId w:val="17"/>
              </w:numPr>
              <w:ind w:left="414" w:hanging="414"/>
            </w:pPr>
            <w:r w:rsidRPr="003B2FC0">
              <w:t>la réglementation de l'importation d'œufs de consommation et de leurs produits n'ayant pas subi de traitement thermique, conformément au certificat sanitaire régissant l'exportation d'œufs de consommation aux Émirats arabes unis depuis la Hongrie, accompagnant les envois en vue de leur mainlevée;</w:t>
            </w:r>
          </w:p>
          <w:p w14:paraId="3A8E7C8B" w14:textId="77777777" w:rsidR="00CA1813" w:rsidRPr="003B2FC0" w:rsidRDefault="00270683" w:rsidP="003B2FC0">
            <w:pPr>
              <w:numPr>
                <w:ilvl w:val="0"/>
                <w:numId w:val="17"/>
              </w:numPr>
              <w:spacing w:after="120"/>
              <w:ind w:left="414" w:hanging="414"/>
            </w:pPr>
            <w:r w:rsidRPr="003B2FC0">
              <w:t>le renouvellement de l'autorisation de l'importation de produits de volaille ayant subi un traitement thermique (viande et ovoproduits traités) en provenance de toutes les régions de Hongrie.</w:t>
            </w:r>
          </w:p>
        </w:tc>
      </w:tr>
      <w:tr w:rsidR="003B2FC0" w:rsidRPr="003B2FC0" w14:paraId="661B0CDD" w14:textId="77777777" w:rsidTr="003B2FC0">
        <w:tc>
          <w:tcPr>
            <w:tcW w:w="709" w:type="dxa"/>
            <w:tcBorders>
              <w:top w:val="single" w:sz="6" w:space="0" w:color="auto"/>
              <w:bottom w:val="single" w:sz="6" w:space="0" w:color="auto"/>
            </w:tcBorders>
            <w:shd w:val="clear" w:color="auto" w:fill="auto"/>
          </w:tcPr>
          <w:p w14:paraId="2655DE40" w14:textId="77777777" w:rsidR="00326D34" w:rsidRPr="003B2FC0" w:rsidRDefault="0012598F" w:rsidP="003B2FC0">
            <w:pPr>
              <w:spacing w:before="120" w:after="120"/>
            </w:pPr>
            <w:r w:rsidRPr="003B2FC0">
              <w:rPr>
                <w:b/>
              </w:rPr>
              <w:lastRenderedPageBreak/>
              <w:t>7.</w:t>
            </w:r>
          </w:p>
        </w:tc>
        <w:tc>
          <w:tcPr>
            <w:tcW w:w="8276" w:type="dxa"/>
            <w:tcBorders>
              <w:top w:val="single" w:sz="6" w:space="0" w:color="auto"/>
              <w:bottom w:val="single" w:sz="6" w:space="0" w:color="auto"/>
            </w:tcBorders>
            <w:shd w:val="clear" w:color="auto" w:fill="auto"/>
          </w:tcPr>
          <w:p w14:paraId="473C0F12" w14:textId="4278EFE7" w:rsidR="00326D34" w:rsidRPr="003B2FC0" w:rsidRDefault="0012598F" w:rsidP="003B2FC0">
            <w:pPr>
              <w:spacing w:before="120" w:after="120"/>
            </w:pPr>
            <w:r w:rsidRPr="003B2FC0">
              <w:rPr>
                <w:b/>
              </w:rPr>
              <w:t>Objectif et raison d'être</w:t>
            </w:r>
            <w:r w:rsidR="003B2FC0" w:rsidRPr="003B2FC0">
              <w:rPr>
                <w:b/>
              </w:rPr>
              <w:t>: [</w:t>
            </w:r>
            <w:r w:rsidRPr="003B2FC0">
              <w:rPr>
                <w:b/>
              </w:rPr>
              <w:t xml:space="preserve">X] innocuité des produits alimentaires, [X] santé des animaux, </w:t>
            </w:r>
            <w:r w:rsidR="003B2FC0" w:rsidRPr="003B2FC0">
              <w:rPr>
                <w:b/>
              </w:rPr>
              <w:t>[ ]</w:t>
            </w:r>
            <w:r w:rsidRPr="003B2FC0">
              <w:rPr>
                <w:b/>
              </w:rPr>
              <w:t xml:space="preserve"> préservation des végétaux, [X] protection des personnes contre les maladies ou les parasites des animaux/des plantes, </w:t>
            </w:r>
            <w:r w:rsidR="003B2FC0" w:rsidRPr="003B2FC0">
              <w:rPr>
                <w:b/>
              </w:rPr>
              <w:t>[ ]</w:t>
            </w:r>
            <w:r w:rsidRPr="003B2FC0">
              <w:rPr>
                <w:b/>
              </w:rPr>
              <w:t xml:space="preserve"> protection du territoire contre d'autres dommages attribuables à des parasites.</w:t>
            </w:r>
          </w:p>
        </w:tc>
      </w:tr>
      <w:tr w:rsidR="003B2FC0" w:rsidRPr="003B2FC0" w14:paraId="46D364FE" w14:textId="77777777" w:rsidTr="003B2FC0">
        <w:tc>
          <w:tcPr>
            <w:tcW w:w="709" w:type="dxa"/>
            <w:tcBorders>
              <w:top w:val="single" w:sz="6" w:space="0" w:color="auto"/>
              <w:bottom w:val="single" w:sz="6" w:space="0" w:color="auto"/>
            </w:tcBorders>
            <w:shd w:val="clear" w:color="auto" w:fill="auto"/>
          </w:tcPr>
          <w:p w14:paraId="36C966A2" w14:textId="77777777" w:rsidR="00326D34" w:rsidRPr="003B2FC0" w:rsidRDefault="0012598F" w:rsidP="003B2FC0">
            <w:pPr>
              <w:spacing w:before="120" w:after="120"/>
            </w:pPr>
            <w:r w:rsidRPr="003B2FC0">
              <w:rPr>
                <w:b/>
              </w:rPr>
              <w:t>8.</w:t>
            </w:r>
          </w:p>
        </w:tc>
        <w:tc>
          <w:tcPr>
            <w:tcW w:w="8276" w:type="dxa"/>
            <w:tcBorders>
              <w:top w:val="single" w:sz="6" w:space="0" w:color="auto"/>
              <w:bottom w:val="single" w:sz="6" w:space="0" w:color="auto"/>
            </w:tcBorders>
            <w:shd w:val="clear" w:color="auto" w:fill="auto"/>
          </w:tcPr>
          <w:p w14:paraId="6773215A" w14:textId="0D744165" w:rsidR="00326D34" w:rsidRPr="003B2FC0" w:rsidRDefault="0012598F" w:rsidP="003B2FC0">
            <w:pPr>
              <w:keepNext/>
              <w:spacing w:before="120" w:after="120"/>
            </w:pPr>
            <w:r w:rsidRPr="003B2FC0">
              <w:rPr>
                <w:b/>
              </w:rPr>
              <w:t>Nature du (des) problème(s) urgent(s) et raison pour laquelle la mesure d'urgence est prise</w:t>
            </w:r>
            <w:r w:rsidR="003B2FC0" w:rsidRPr="003B2FC0">
              <w:rPr>
                <w:b/>
              </w:rPr>
              <w:t xml:space="preserve">: </w:t>
            </w:r>
            <w:r w:rsidR="003B2FC0" w:rsidRPr="003B2FC0">
              <w:t>U</w:t>
            </w:r>
            <w:r w:rsidRPr="003B2FC0">
              <w:t>n risque de contamination découle de l'importation de volailles et de produits de volaille en provenance de Hongrie, pays affecté par l'influenza aviaire hautement pathogène</w:t>
            </w:r>
            <w:r w:rsidR="003B2FC0" w:rsidRPr="003B2FC0">
              <w:t>. L</w:t>
            </w:r>
            <w:r w:rsidRPr="003B2FC0">
              <w:t>es mesures notifiées ont été adoptées par suite de la notification de la présence d'influenza aviaire hautement pathogène en Hongrie le 1</w:t>
            </w:r>
            <w:r w:rsidR="003B2FC0" w:rsidRPr="003B2FC0">
              <w:t>3 janvier 2</w:t>
            </w:r>
            <w:r w:rsidRPr="003B2FC0">
              <w:t>020</w:t>
            </w:r>
            <w:r w:rsidR="003B2FC0" w:rsidRPr="003B2FC0">
              <w:t>. L</w:t>
            </w:r>
            <w:r w:rsidRPr="003B2FC0">
              <w:t>es mesures appliquées sont conformes à l'article 10.4.4 (chapitre 10.4) du Code sanitaire pour les animaux terrestres de l'Organisation mondiale de la santé animale (OIE).</w:t>
            </w:r>
          </w:p>
        </w:tc>
      </w:tr>
      <w:tr w:rsidR="003B2FC0" w:rsidRPr="003B2FC0" w14:paraId="66EBC413" w14:textId="77777777" w:rsidTr="003B2FC0">
        <w:tc>
          <w:tcPr>
            <w:tcW w:w="709" w:type="dxa"/>
            <w:tcBorders>
              <w:top w:val="single" w:sz="6" w:space="0" w:color="auto"/>
              <w:bottom w:val="single" w:sz="6" w:space="0" w:color="auto"/>
            </w:tcBorders>
            <w:shd w:val="clear" w:color="auto" w:fill="auto"/>
          </w:tcPr>
          <w:p w14:paraId="36D6424F" w14:textId="77777777" w:rsidR="00326D34" w:rsidRPr="003B2FC0" w:rsidRDefault="0012598F" w:rsidP="003B2FC0">
            <w:pPr>
              <w:spacing w:before="120" w:after="120"/>
            </w:pPr>
            <w:r w:rsidRPr="003B2FC0">
              <w:rPr>
                <w:b/>
              </w:rPr>
              <w:t>9.</w:t>
            </w:r>
          </w:p>
        </w:tc>
        <w:tc>
          <w:tcPr>
            <w:tcW w:w="8276" w:type="dxa"/>
            <w:tcBorders>
              <w:top w:val="single" w:sz="6" w:space="0" w:color="auto"/>
              <w:bottom w:val="single" w:sz="6" w:space="0" w:color="auto"/>
            </w:tcBorders>
            <w:shd w:val="clear" w:color="auto" w:fill="auto"/>
          </w:tcPr>
          <w:p w14:paraId="54BAA8F7" w14:textId="36DF693C" w:rsidR="008D619E" w:rsidRPr="003B2FC0" w:rsidRDefault="0012598F" w:rsidP="003B2FC0">
            <w:pPr>
              <w:spacing w:before="120" w:after="120"/>
              <w:rPr>
                <w:b/>
              </w:rPr>
            </w:pPr>
            <w:r w:rsidRPr="003B2FC0">
              <w:rPr>
                <w:b/>
              </w:rPr>
              <w:t>Existe</w:t>
            </w:r>
            <w:r w:rsidR="003B2FC0" w:rsidRPr="003B2FC0">
              <w:rPr>
                <w:b/>
              </w:rPr>
              <w:t>-</w:t>
            </w:r>
            <w:r w:rsidRPr="003B2FC0">
              <w:rPr>
                <w:b/>
              </w:rPr>
              <w:t>t</w:t>
            </w:r>
            <w:r w:rsidR="003B2FC0" w:rsidRPr="003B2FC0">
              <w:rPr>
                <w:b/>
              </w:rPr>
              <w:t>-</w:t>
            </w:r>
            <w:r w:rsidRPr="003B2FC0">
              <w:rPr>
                <w:b/>
              </w:rPr>
              <w:t>il une norme internationale pertinente</w:t>
            </w:r>
            <w:r w:rsidR="003B2FC0" w:rsidRPr="003B2FC0">
              <w:rPr>
                <w:b/>
              </w:rPr>
              <w:t>? D</w:t>
            </w:r>
            <w:r w:rsidRPr="003B2FC0">
              <w:rPr>
                <w:b/>
              </w:rPr>
              <w:t>ans l'affirmative, indiquer laquelle:</w:t>
            </w:r>
          </w:p>
          <w:p w14:paraId="17F0E486" w14:textId="771BA29A" w:rsidR="008D619E" w:rsidRPr="003B2FC0" w:rsidRDefault="003B2FC0" w:rsidP="003B2FC0">
            <w:pPr>
              <w:spacing w:after="120"/>
              <w:ind w:left="720" w:hanging="720"/>
            </w:pPr>
            <w:r w:rsidRPr="003B2FC0">
              <w:rPr>
                <w:b/>
              </w:rPr>
              <w:t>[ ]</w:t>
            </w:r>
            <w:r w:rsidR="008D619E" w:rsidRPr="003B2FC0">
              <w:rPr>
                <w:b/>
              </w:rPr>
              <w:tab/>
              <w:t xml:space="preserve">Commission du Codex Alimentarius </w:t>
            </w:r>
            <w:r w:rsidR="008D619E" w:rsidRPr="003B2FC0">
              <w:rPr>
                <w:b/>
                <w:i/>
              </w:rPr>
              <w:t>(par exemple, intitulé ou numéro de série de la norme du Codex ou du texte apparenté)</w:t>
            </w:r>
            <w:r w:rsidR="008D619E" w:rsidRPr="003B2FC0">
              <w:rPr>
                <w:b/>
              </w:rPr>
              <w:t>:</w:t>
            </w:r>
          </w:p>
          <w:p w14:paraId="0F7BA586" w14:textId="77777777" w:rsidR="008D619E" w:rsidRPr="003B2FC0" w:rsidRDefault="0012598F" w:rsidP="003B2FC0">
            <w:pPr>
              <w:spacing w:after="120"/>
              <w:ind w:left="720" w:hanging="720"/>
            </w:pPr>
            <w:r w:rsidRPr="003B2FC0">
              <w:rPr>
                <w:b/>
              </w:rPr>
              <w:t>[X]</w:t>
            </w:r>
            <w:r w:rsidRPr="003B2FC0">
              <w:rPr>
                <w:b/>
              </w:rPr>
              <w:tab/>
              <w:t xml:space="preserve">Organisation mondiale de la santé animale (OIE) </w:t>
            </w:r>
            <w:r w:rsidRPr="003B2FC0">
              <w:rPr>
                <w:b/>
                <w:i/>
              </w:rPr>
              <w:t>(par exemple, numéro du Code sanitaire pour les animaux terrestres ou du Code sanitaire pour les animaux aquatiques)</w:t>
            </w:r>
            <w:r w:rsidRPr="003B2FC0">
              <w:rPr>
                <w:b/>
              </w:rPr>
              <w:t>:</w:t>
            </w:r>
          </w:p>
          <w:p w14:paraId="1589CC0A" w14:textId="77777777" w:rsidR="00326D34" w:rsidRPr="003B2FC0" w:rsidRDefault="0012598F" w:rsidP="003B2FC0">
            <w:pPr>
              <w:tabs>
                <w:tab w:val="left" w:pos="861"/>
              </w:tabs>
              <w:spacing w:after="120"/>
              <w:ind w:left="720"/>
            </w:pPr>
            <w:r w:rsidRPr="003B2FC0">
              <w:t>Chapitre 10.4 du Code sanitaire pour les animaux terrestres de l'Organisation mondiale de la santé animale (OIE).</w:t>
            </w:r>
          </w:p>
          <w:p w14:paraId="6265649C" w14:textId="1C802D66" w:rsidR="008D619E" w:rsidRPr="003B2FC0" w:rsidRDefault="003B2FC0" w:rsidP="003B2FC0">
            <w:pPr>
              <w:spacing w:after="120"/>
              <w:ind w:left="720" w:hanging="720"/>
            </w:pPr>
            <w:r w:rsidRPr="003B2FC0">
              <w:rPr>
                <w:b/>
              </w:rPr>
              <w:t>[ ]</w:t>
            </w:r>
            <w:r w:rsidR="008D619E" w:rsidRPr="003B2FC0">
              <w:rPr>
                <w:b/>
              </w:rPr>
              <w:tab/>
              <w:t xml:space="preserve">Convention internationale pour la protection des végétaux </w:t>
            </w:r>
            <w:r w:rsidR="008D619E" w:rsidRPr="003B2FC0">
              <w:rPr>
                <w:b/>
                <w:i/>
              </w:rPr>
              <w:t xml:space="preserve">(par exemple, numéro de la </w:t>
            </w:r>
            <w:proofErr w:type="spellStart"/>
            <w:r w:rsidR="008D619E" w:rsidRPr="003B2FC0">
              <w:rPr>
                <w:b/>
                <w:i/>
              </w:rPr>
              <w:t>NIMP</w:t>
            </w:r>
            <w:proofErr w:type="spellEnd"/>
            <w:r w:rsidR="008D619E" w:rsidRPr="003B2FC0">
              <w:rPr>
                <w:b/>
                <w:i/>
              </w:rPr>
              <w:t>)</w:t>
            </w:r>
            <w:r w:rsidR="008D619E" w:rsidRPr="003B2FC0">
              <w:rPr>
                <w:b/>
              </w:rPr>
              <w:t>:</w:t>
            </w:r>
          </w:p>
          <w:p w14:paraId="66D1B1BA" w14:textId="30FD4F2A" w:rsidR="00326D34" w:rsidRPr="003B2FC0" w:rsidRDefault="003B2FC0" w:rsidP="003B2FC0">
            <w:pPr>
              <w:spacing w:after="120"/>
              <w:ind w:left="720" w:hanging="720"/>
              <w:rPr>
                <w:b/>
              </w:rPr>
            </w:pPr>
            <w:r w:rsidRPr="003B2FC0">
              <w:rPr>
                <w:b/>
              </w:rPr>
              <w:t>[ ]</w:t>
            </w:r>
            <w:r w:rsidR="008D619E" w:rsidRPr="003B2FC0">
              <w:rPr>
                <w:b/>
              </w:rPr>
              <w:tab/>
              <w:t>Néant</w:t>
            </w:r>
          </w:p>
          <w:p w14:paraId="159C0C7B" w14:textId="0D31C7C9" w:rsidR="00326D34" w:rsidRPr="003B2FC0" w:rsidRDefault="0012598F" w:rsidP="003B2FC0">
            <w:pPr>
              <w:spacing w:after="120"/>
              <w:rPr>
                <w:b/>
              </w:rPr>
            </w:pPr>
            <w:r w:rsidRPr="003B2FC0">
              <w:rPr>
                <w:b/>
              </w:rPr>
              <w:t>La réglementation projetée est</w:t>
            </w:r>
            <w:r w:rsidR="003B2FC0" w:rsidRPr="003B2FC0">
              <w:rPr>
                <w:b/>
              </w:rPr>
              <w:t>-</w:t>
            </w:r>
            <w:r w:rsidRPr="003B2FC0">
              <w:rPr>
                <w:b/>
              </w:rPr>
              <w:t>elle conforme à la norme internationale pertinente?</w:t>
            </w:r>
          </w:p>
          <w:p w14:paraId="1E979158" w14:textId="332F0EF6" w:rsidR="00326D34" w:rsidRPr="003B2FC0" w:rsidRDefault="0012598F" w:rsidP="003B2FC0">
            <w:pPr>
              <w:spacing w:after="120"/>
              <w:rPr>
                <w:b/>
              </w:rPr>
            </w:pPr>
            <w:r w:rsidRPr="003B2FC0">
              <w:rPr>
                <w:b/>
              </w:rPr>
              <w:t xml:space="preserve">[X] Oui </w:t>
            </w:r>
            <w:r w:rsidR="003B2FC0" w:rsidRPr="003B2FC0">
              <w:rPr>
                <w:b/>
              </w:rPr>
              <w:t>[ ]</w:t>
            </w:r>
            <w:r w:rsidRPr="003B2FC0">
              <w:rPr>
                <w:b/>
              </w:rPr>
              <w:t xml:space="preserve"> Non</w:t>
            </w:r>
          </w:p>
          <w:p w14:paraId="37AF9B76" w14:textId="77777777" w:rsidR="00326D34" w:rsidRPr="003B2FC0" w:rsidRDefault="0012598F" w:rsidP="003B2FC0">
            <w:pPr>
              <w:spacing w:after="120"/>
              <w:rPr>
                <w:bCs/>
              </w:rPr>
            </w:pPr>
            <w:r w:rsidRPr="003B2FC0">
              <w:rPr>
                <w:b/>
              </w:rPr>
              <w:t>Dans la négative, indiquer, chaque fois que cela sera possible, en quoi et pourquoi elle diffère de la norme internationale:</w:t>
            </w:r>
          </w:p>
        </w:tc>
      </w:tr>
      <w:tr w:rsidR="003B2FC0" w:rsidRPr="003B2FC0" w14:paraId="7F62C515" w14:textId="77777777" w:rsidTr="003B2FC0">
        <w:tc>
          <w:tcPr>
            <w:tcW w:w="709" w:type="dxa"/>
            <w:tcBorders>
              <w:top w:val="single" w:sz="6" w:space="0" w:color="auto"/>
              <w:bottom w:val="single" w:sz="6" w:space="0" w:color="auto"/>
            </w:tcBorders>
            <w:shd w:val="clear" w:color="auto" w:fill="auto"/>
          </w:tcPr>
          <w:p w14:paraId="7DCDEE4E" w14:textId="77777777" w:rsidR="00326D34" w:rsidRPr="003B2FC0" w:rsidRDefault="0012598F" w:rsidP="003B2FC0">
            <w:pPr>
              <w:spacing w:before="120" w:after="120"/>
            </w:pPr>
            <w:r w:rsidRPr="003B2FC0">
              <w:rPr>
                <w:b/>
              </w:rPr>
              <w:t>10.</w:t>
            </w:r>
          </w:p>
        </w:tc>
        <w:tc>
          <w:tcPr>
            <w:tcW w:w="8276" w:type="dxa"/>
            <w:tcBorders>
              <w:top w:val="single" w:sz="6" w:space="0" w:color="auto"/>
              <w:bottom w:val="single" w:sz="6" w:space="0" w:color="auto"/>
            </w:tcBorders>
            <w:shd w:val="clear" w:color="auto" w:fill="auto"/>
          </w:tcPr>
          <w:p w14:paraId="603C2BA2" w14:textId="77777777" w:rsidR="00326D34" w:rsidRPr="003B2FC0" w:rsidRDefault="0012598F" w:rsidP="003B2FC0">
            <w:pPr>
              <w:spacing w:before="120" w:after="120"/>
            </w:pPr>
            <w:r w:rsidRPr="003B2FC0">
              <w:rPr>
                <w:b/>
              </w:rPr>
              <w:t>Autres documents pertinents et langue(s) dans laquelle (lesquelles) ils sont disponibles:</w:t>
            </w:r>
          </w:p>
        </w:tc>
      </w:tr>
      <w:tr w:rsidR="003B2FC0" w:rsidRPr="003B2FC0" w14:paraId="7B7C6B8C" w14:textId="77777777" w:rsidTr="003B2FC0">
        <w:tc>
          <w:tcPr>
            <w:tcW w:w="709" w:type="dxa"/>
            <w:tcBorders>
              <w:top w:val="single" w:sz="6" w:space="0" w:color="auto"/>
              <w:bottom w:val="single" w:sz="6" w:space="0" w:color="auto"/>
            </w:tcBorders>
            <w:shd w:val="clear" w:color="auto" w:fill="auto"/>
          </w:tcPr>
          <w:p w14:paraId="0B2FB1AA" w14:textId="77777777" w:rsidR="00326D34" w:rsidRPr="003B2FC0" w:rsidRDefault="0012598F" w:rsidP="003B2FC0">
            <w:pPr>
              <w:spacing w:before="120" w:after="120"/>
            </w:pPr>
            <w:r w:rsidRPr="003B2FC0">
              <w:rPr>
                <w:b/>
              </w:rPr>
              <w:t>11.</w:t>
            </w:r>
          </w:p>
        </w:tc>
        <w:tc>
          <w:tcPr>
            <w:tcW w:w="8276" w:type="dxa"/>
            <w:tcBorders>
              <w:top w:val="single" w:sz="6" w:space="0" w:color="auto"/>
              <w:bottom w:val="single" w:sz="6" w:space="0" w:color="auto"/>
            </w:tcBorders>
            <w:shd w:val="clear" w:color="auto" w:fill="auto"/>
          </w:tcPr>
          <w:p w14:paraId="3FBF8420" w14:textId="769A9F63" w:rsidR="00326D34" w:rsidRPr="003B2FC0" w:rsidRDefault="0012598F" w:rsidP="003B2FC0">
            <w:pPr>
              <w:spacing w:before="120" w:after="120"/>
              <w:rPr>
                <w:bCs/>
              </w:rPr>
            </w:pPr>
            <w:r w:rsidRPr="003B2FC0">
              <w:rPr>
                <w:b/>
              </w:rPr>
              <w:t>Date d'entrée en vigueur (</w:t>
            </w:r>
            <w:r w:rsidRPr="003B2FC0">
              <w:rPr>
                <w:b/>
                <w:i/>
              </w:rPr>
              <w:t>jj/mm/</w:t>
            </w:r>
            <w:proofErr w:type="spellStart"/>
            <w:r w:rsidRPr="003B2FC0">
              <w:rPr>
                <w:b/>
                <w:i/>
              </w:rPr>
              <w:t>aa</w:t>
            </w:r>
            <w:proofErr w:type="spellEnd"/>
            <w:r w:rsidRPr="003B2FC0">
              <w:rPr>
                <w:b/>
              </w:rPr>
              <w:t>)/période d'application (le cas échéant)</w:t>
            </w:r>
            <w:r w:rsidR="003B2FC0" w:rsidRPr="003B2FC0">
              <w:rPr>
                <w:b/>
              </w:rPr>
              <w:t xml:space="preserve">: </w:t>
            </w:r>
            <w:r w:rsidR="003B2FC0" w:rsidRPr="003B2FC0">
              <w:t>15</w:t>
            </w:r>
            <w:r w:rsidR="003B2FC0">
              <w:t> </w:t>
            </w:r>
            <w:r w:rsidR="003B2FC0" w:rsidRPr="003B2FC0">
              <w:t>janvier 2</w:t>
            </w:r>
            <w:r w:rsidRPr="003B2FC0">
              <w:t>020</w:t>
            </w:r>
          </w:p>
          <w:p w14:paraId="313C9066" w14:textId="270F8A3C" w:rsidR="00326D34" w:rsidRPr="003B2FC0" w:rsidRDefault="003B2FC0" w:rsidP="003B2FC0">
            <w:pPr>
              <w:spacing w:after="120"/>
              <w:ind w:left="607" w:hanging="607"/>
            </w:pPr>
            <w:r w:rsidRPr="003B2FC0">
              <w:rPr>
                <w:b/>
              </w:rPr>
              <w:t>[ ]</w:t>
            </w:r>
            <w:r w:rsidR="008D619E" w:rsidRPr="003B2FC0">
              <w:rPr>
                <w:b/>
              </w:rPr>
              <w:tab/>
              <w:t>Mesure de facilitation du commerce</w:t>
            </w:r>
          </w:p>
        </w:tc>
      </w:tr>
      <w:tr w:rsidR="003B2FC0" w:rsidRPr="00956352" w14:paraId="6023C0D0" w14:textId="77777777" w:rsidTr="003B2FC0">
        <w:tc>
          <w:tcPr>
            <w:tcW w:w="709" w:type="dxa"/>
            <w:tcBorders>
              <w:top w:val="single" w:sz="6" w:space="0" w:color="auto"/>
              <w:bottom w:val="single" w:sz="6" w:space="0" w:color="auto"/>
            </w:tcBorders>
            <w:shd w:val="clear" w:color="auto" w:fill="auto"/>
          </w:tcPr>
          <w:p w14:paraId="6F36D989" w14:textId="77777777" w:rsidR="00326D34" w:rsidRPr="003B2FC0" w:rsidRDefault="0012598F" w:rsidP="003B2FC0">
            <w:pPr>
              <w:spacing w:before="120" w:after="120"/>
            </w:pPr>
            <w:r w:rsidRPr="003B2FC0">
              <w:rPr>
                <w:b/>
              </w:rPr>
              <w:t>12.</w:t>
            </w:r>
          </w:p>
        </w:tc>
        <w:tc>
          <w:tcPr>
            <w:tcW w:w="8276" w:type="dxa"/>
            <w:tcBorders>
              <w:top w:val="single" w:sz="6" w:space="0" w:color="auto"/>
              <w:bottom w:val="single" w:sz="6" w:space="0" w:color="auto"/>
            </w:tcBorders>
            <w:shd w:val="clear" w:color="auto" w:fill="auto"/>
          </w:tcPr>
          <w:p w14:paraId="26444A64" w14:textId="484C2CDC" w:rsidR="008D619E" w:rsidRPr="003B2FC0" w:rsidRDefault="0012598F" w:rsidP="003B2FC0">
            <w:pPr>
              <w:spacing w:before="120" w:after="120"/>
              <w:rPr>
                <w:b/>
              </w:rPr>
            </w:pPr>
            <w:r w:rsidRPr="003B2FC0">
              <w:rPr>
                <w:b/>
              </w:rPr>
              <w:t>Organisme ou autorité désigné pour traiter les observations</w:t>
            </w:r>
            <w:r w:rsidR="003B2FC0" w:rsidRPr="003B2FC0">
              <w:rPr>
                <w:b/>
              </w:rPr>
              <w:t>: [</w:t>
            </w:r>
            <w:r w:rsidRPr="003B2FC0">
              <w:rPr>
                <w:b/>
              </w:rPr>
              <w:t>X] autorité nationale responsable des notifications, [X] point d'information national</w:t>
            </w:r>
            <w:r w:rsidR="003B2FC0" w:rsidRPr="003B2FC0">
              <w:rPr>
                <w:b/>
              </w:rPr>
              <w:t>. A</w:t>
            </w:r>
            <w:r w:rsidRPr="003B2FC0">
              <w:rPr>
                <w:b/>
              </w:rPr>
              <w:t>dresse, numéro de fax et adresse électronique (s'il y a lieu) d'un autre organisme:</w:t>
            </w:r>
          </w:p>
          <w:p w14:paraId="24E6AE47" w14:textId="77777777" w:rsidR="00CA1813" w:rsidRPr="00956352" w:rsidRDefault="0012598F" w:rsidP="003B2FC0">
            <w:pPr>
              <w:rPr>
                <w:lang w:val="en-GB"/>
              </w:rPr>
            </w:pPr>
            <w:r w:rsidRPr="00956352">
              <w:rPr>
                <w:lang w:val="en-GB"/>
              </w:rPr>
              <w:t>Ministry of Climate Change and Environment</w:t>
            </w:r>
          </w:p>
          <w:p w14:paraId="40B8AC5D" w14:textId="27C62D2D" w:rsidR="00CA1813" w:rsidRPr="00956352" w:rsidRDefault="0012598F" w:rsidP="003B2FC0">
            <w:pPr>
              <w:rPr>
                <w:lang w:val="en-GB"/>
              </w:rPr>
            </w:pPr>
            <w:r w:rsidRPr="00956352">
              <w:rPr>
                <w:lang w:val="en-GB"/>
              </w:rPr>
              <w:t>Eng</w:t>
            </w:r>
            <w:r w:rsidR="003B2FC0" w:rsidRPr="00956352">
              <w:rPr>
                <w:lang w:val="en-GB"/>
              </w:rPr>
              <w:t>. M</w:t>
            </w:r>
            <w:r w:rsidRPr="00956352">
              <w:rPr>
                <w:lang w:val="en-GB"/>
              </w:rPr>
              <w:t>ajd Mohamed Alherbawi</w:t>
            </w:r>
          </w:p>
          <w:p w14:paraId="07B94C12" w14:textId="77777777" w:rsidR="00CA1813" w:rsidRPr="00956352" w:rsidRDefault="0012598F" w:rsidP="003B2FC0">
            <w:pPr>
              <w:rPr>
                <w:lang w:val="en-GB"/>
              </w:rPr>
            </w:pPr>
            <w:r w:rsidRPr="00956352">
              <w:rPr>
                <w:lang w:val="en-GB"/>
              </w:rPr>
              <w:t>Director of Food Safety Department</w:t>
            </w:r>
          </w:p>
          <w:p w14:paraId="6AA811AC" w14:textId="2733998A" w:rsidR="00CA1813" w:rsidRPr="003B2FC0" w:rsidRDefault="0012598F" w:rsidP="003B2FC0">
            <w:proofErr w:type="spellStart"/>
            <w:r w:rsidRPr="003B2FC0">
              <w:t>P.O</w:t>
            </w:r>
            <w:proofErr w:type="spellEnd"/>
            <w:r w:rsidR="003B2FC0" w:rsidRPr="003B2FC0">
              <w:t>. B</w:t>
            </w:r>
            <w:r w:rsidRPr="003B2FC0">
              <w:t>ox 1509</w:t>
            </w:r>
          </w:p>
          <w:p w14:paraId="4CBAEA18" w14:textId="77777777" w:rsidR="00CA1813" w:rsidRPr="003B2FC0" w:rsidRDefault="0012598F" w:rsidP="003B2FC0">
            <w:r w:rsidRPr="003B2FC0">
              <w:t>Dubaï (Émirats arabes unis)</w:t>
            </w:r>
          </w:p>
          <w:p w14:paraId="39B3892A" w14:textId="5113DA4E" w:rsidR="00CA1813" w:rsidRPr="003B2FC0" w:rsidRDefault="0012598F" w:rsidP="003B2FC0">
            <w:r w:rsidRPr="003B2FC0">
              <w:t>Téléphone</w:t>
            </w:r>
            <w:r w:rsidR="003B2FC0" w:rsidRPr="003B2FC0">
              <w:t>: +</w:t>
            </w:r>
            <w:r w:rsidRPr="003B2FC0">
              <w:t>(971 4) 214 8472</w:t>
            </w:r>
          </w:p>
          <w:p w14:paraId="37A1E00F" w14:textId="48E5C3E3" w:rsidR="00CA1813" w:rsidRPr="003B2FC0" w:rsidRDefault="0012598F" w:rsidP="003B2FC0">
            <w:r w:rsidRPr="003B2FC0">
              <w:t>Fax</w:t>
            </w:r>
            <w:r w:rsidR="003B2FC0" w:rsidRPr="003B2FC0">
              <w:t>: +</w:t>
            </w:r>
            <w:r w:rsidRPr="003B2FC0">
              <w:t>(971 4) 265 5822</w:t>
            </w:r>
          </w:p>
          <w:p w14:paraId="581D6415" w14:textId="21CEB48A" w:rsidR="00CA1813" w:rsidRPr="003B2FC0" w:rsidRDefault="0012598F" w:rsidP="003B2FC0">
            <w:r w:rsidRPr="003B2FC0">
              <w:t>Téléphone mobile</w:t>
            </w:r>
            <w:r w:rsidR="003B2FC0" w:rsidRPr="003B2FC0">
              <w:t>: +</w:t>
            </w:r>
            <w:r w:rsidRPr="003B2FC0">
              <w:t>(971 50) 626 0516</w:t>
            </w:r>
          </w:p>
          <w:p w14:paraId="7A956227" w14:textId="323211AD" w:rsidR="00CA1813" w:rsidRPr="003B2FC0" w:rsidRDefault="008D619E" w:rsidP="003B2FC0">
            <w:r w:rsidRPr="003B2FC0">
              <w:t>Courrier électronique</w:t>
            </w:r>
            <w:r w:rsidR="003B2FC0" w:rsidRPr="003B2FC0">
              <w:t>: m</w:t>
            </w:r>
            <w:r w:rsidRPr="003B2FC0">
              <w:t>malherbawi@moccae.gov.ae</w:t>
            </w:r>
          </w:p>
          <w:p w14:paraId="4FE35AEB" w14:textId="6D651175" w:rsidR="00CA1813" w:rsidRPr="00956352" w:rsidRDefault="0012598F" w:rsidP="003B2FC0">
            <w:pPr>
              <w:spacing w:after="120"/>
              <w:rPr>
                <w:lang w:val="en-GB"/>
              </w:rPr>
            </w:pPr>
            <w:r w:rsidRPr="00956352">
              <w:rPr>
                <w:lang w:val="en-GB"/>
              </w:rPr>
              <w:t xml:space="preserve">Site Web: </w:t>
            </w:r>
            <w:r w:rsidR="00956352">
              <w:fldChar w:fldCharType="begin"/>
            </w:r>
            <w:r w:rsidR="00956352" w:rsidRPr="00956352">
              <w:rPr>
                <w:lang w:val="en-GB"/>
              </w:rPr>
              <w:instrText xml:space="preserve"> HYPERLINK "http://www.moccae.gov.ae/" \t "_blank" </w:instrText>
            </w:r>
            <w:r w:rsidR="00956352">
              <w:fldChar w:fldCharType="separate"/>
            </w:r>
            <w:r w:rsidR="003B2FC0" w:rsidRPr="00956352">
              <w:rPr>
                <w:rStyle w:val="Lienhypertexte"/>
                <w:lang w:val="en-GB"/>
              </w:rPr>
              <w:t>http://www.moccae.gov.ae</w:t>
            </w:r>
            <w:r w:rsidR="00956352">
              <w:rPr>
                <w:rStyle w:val="Lienhypertexte"/>
              </w:rPr>
              <w:fldChar w:fldCharType="end"/>
            </w:r>
          </w:p>
        </w:tc>
      </w:tr>
      <w:tr w:rsidR="00CA1813" w:rsidRPr="00956352" w14:paraId="3E79D00C" w14:textId="77777777" w:rsidTr="003B2FC0">
        <w:tc>
          <w:tcPr>
            <w:tcW w:w="709" w:type="dxa"/>
            <w:tcBorders>
              <w:top w:val="single" w:sz="6" w:space="0" w:color="auto"/>
              <w:bottom w:val="double" w:sz="6" w:space="0" w:color="auto"/>
            </w:tcBorders>
            <w:shd w:val="clear" w:color="auto" w:fill="auto"/>
          </w:tcPr>
          <w:p w14:paraId="56A8C46D" w14:textId="77777777" w:rsidR="00326D34" w:rsidRPr="003B2FC0" w:rsidRDefault="0012598F" w:rsidP="003B2FC0">
            <w:pPr>
              <w:keepNext/>
              <w:keepLines/>
              <w:spacing w:before="120" w:after="120"/>
              <w:rPr>
                <w:b/>
              </w:rPr>
            </w:pPr>
            <w:r w:rsidRPr="003B2FC0">
              <w:rPr>
                <w:b/>
              </w:rPr>
              <w:lastRenderedPageBreak/>
              <w:t>13.</w:t>
            </w:r>
          </w:p>
        </w:tc>
        <w:tc>
          <w:tcPr>
            <w:tcW w:w="8276" w:type="dxa"/>
            <w:tcBorders>
              <w:top w:val="single" w:sz="6" w:space="0" w:color="auto"/>
              <w:bottom w:val="double" w:sz="6" w:space="0" w:color="auto"/>
            </w:tcBorders>
            <w:shd w:val="clear" w:color="auto" w:fill="auto"/>
          </w:tcPr>
          <w:p w14:paraId="238473C6" w14:textId="08583FC5" w:rsidR="008D619E" w:rsidRPr="003B2FC0" w:rsidRDefault="0012598F" w:rsidP="003B2FC0">
            <w:pPr>
              <w:keepNext/>
              <w:keepLines/>
              <w:spacing w:before="120" w:after="120"/>
            </w:pPr>
            <w:r w:rsidRPr="003B2FC0">
              <w:rPr>
                <w:b/>
                <w:bCs/>
              </w:rPr>
              <w:t>Texte(s) disponible(s) auprès de</w:t>
            </w:r>
            <w:r w:rsidR="003B2FC0" w:rsidRPr="003B2FC0">
              <w:rPr>
                <w:b/>
                <w:bCs/>
              </w:rPr>
              <w:t>: [</w:t>
            </w:r>
            <w:r w:rsidRPr="003B2FC0">
              <w:rPr>
                <w:b/>
                <w:bCs/>
              </w:rPr>
              <w:t>X] autorité nationale responsable des notifications, [X] point d'information national</w:t>
            </w:r>
            <w:r w:rsidR="003B2FC0" w:rsidRPr="003B2FC0">
              <w:rPr>
                <w:b/>
                <w:bCs/>
              </w:rPr>
              <w:t>. A</w:t>
            </w:r>
            <w:r w:rsidRPr="003B2FC0">
              <w:rPr>
                <w:b/>
                <w:bCs/>
              </w:rPr>
              <w:t>dresse, numéro de fax et adresse électronique (s'il y a lieu) d'un autre organisme:</w:t>
            </w:r>
          </w:p>
          <w:p w14:paraId="2B5A352B" w14:textId="77777777" w:rsidR="00326D34" w:rsidRPr="00956352" w:rsidRDefault="0012598F" w:rsidP="003B2FC0">
            <w:pPr>
              <w:keepNext/>
              <w:keepLines/>
              <w:rPr>
                <w:bCs/>
                <w:lang w:val="en-GB"/>
              </w:rPr>
            </w:pPr>
            <w:r w:rsidRPr="00956352">
              <w:rPr>
                <w:lang w:val="en-GB"/>
              </w:rPr>
              <w:t>Ministry of Climate Change and Environment</w:t>
            </w:r>
          </w:p>
          <w:p w14:paraId="3EB67BFA" w14:textId="0840C790" w:rsidR="00326D34" w:rsidRPr="00956352" w:rsidRDefault="0012598F" w:rsidP="003B2FC0">
            <w:pPr>
              <w:keepNext/>
              <w:keepLines/>
              <w:rPr>
                <w:bCs/>
                <w:lang w:val="en-GB"/>
              </w:rPr>
            </w:pPr>
            <w:r w:rsidRPr="00956352">
              <w:rPr>
                <w:lang w:val="en-GB"/>
              </w:rPr>
              <w:t>Eng</w:t>
            </w:r>
            <w:r w:rsidR="003B2FC0" w:rsidRPr="00956352">
              <w:rPr>
                <w:lang w:val="en-GB"/>
              </w:rPr>
              <w:t>. A</w:t>
            </w:r>
            <w:r w:rsidRPr="00956352">
              <w:rPr>
                <w:lang w:val="en-GB"/>
              </w:rPr>
              <w:t>hlam AL Mannaei</w:t>
            </w:r>
          </w:p>
          <w:p w14:paraId="79BEF8FD" w14:textId="77777777" w:rsidR="00326D34" w:rsidRPr="00956352" w:rsidRDefault="0012598F" w:rsidP="003B2FC0">
            <w:pPr>
              <w:keepNext/>
              <w:keepLines/>
              <w:rPr>
                <w:bCs/>
                <w:lang w:val="en-GB"/>
              </w:rPr>
            </w:pPr>
            <w:r w:rsidRPr="00956352">
              <w:rPr>
                <w:lang w:val="en-GB"/>
              </w:rPr>
              <w:t>Agricultural Engineer in Food Safety Department</w:t>
            </w:r>
          </w:p>
          <w:p w14:paraId="2E62F394" w14:textId="77777777" w:rsidR="00326D34" w:rsidRPr="003B2FC0" w:rsidRDefault="0012598F" w:rsidP="003B2FC0">
            <w:pPr>
              <w:keepNext/>
              <w:keepLines/>
              <w:rPr>
                <w:bCs/>
              </w:rPr>
            </w:pPr>
            <w:r w:rsidRPr="003B2FC0">
              <w:t xml:space="preserve">SPS </w:t>
            </w:r>
            <w:proofErr w:type="spellStart"/>
            <w:r w:rsidRPr="003B2FC0">
              <w:t>Enquiry</w:t>
            </w:r>
            <w:proofErr w:type="spellEnd"/>
            <w:r w:rsidRPr="003B2FC0">
              <w:t xml:space="preserve"> Point</w:t>
            </w:r>
          </w:p>
          <w:p w14:paraId="25273D60" w14:textId="5ABCF81B" w:rsidR="00326D34" w:rsidRPr="003B2FC0" w:rsidRDefault="0012598F" w:rsidP="003B2FC0">
            <w:pPr>
              <w:keepNext/>
              <w:keepLines/>
              <w:rPr>
                <w:bCs/>
              </w:rPr>
            </w:pPr>
            <w:proofErr w:type="spellStart"/>
            <w:r w:rsidRPr="003B2FC0">
              <w:t>P.O</w:t>
            </w:r>
            <w:proofErr w:type="spellEnd"/>
            <w:r w:rsidR="003B2FC0" w:rsidRPr="003B2FC0">
              <w:t>. B</w:t>
            </w:r>
            <w:r w:rsidRPr="003B2FC0">
              <w:t>ox 1509</w:t>
            </w:r>
          </w:p>
          <w:p w14:paraId="6D6A3FB9" w14:textId="77777777" w:rsidR="00326D34" w:rsidRPr="003B2FC0" w:rsidRDefault="0012598F" w:rsidP="003B2FC0">
            <w:pPr>
              <w:keepNext/>
              <w:keepLines/>
              <w:rPr>
                <w:bCs/>
              </w:rPr>
            </w:pPr>
            <w:r w:rsidRPr="003B2FC0">
              <w:t>Dubaï (Émirats arabes unis)</w:t>
            </w:r>
          </w:p>
          <w:p w14:paraId="201B90B9" w14:textId="37487697" w:rsidR="00326D34" w:rsidRPr="003B2FC0" w:rsidRDefault="0012598F" w:rsidP="003B2FC0">
            <w:pPr>
              <w:keepNext/>
              <w:keepLines/>
              <w:rPr>
                <w:bCs/>
              </w:rPr>
            </w:pPr>
            <w:r w:rsidRPr="003B2FC0">
              <w:t>Téléphone</w:t>
            </w:r>
            <w:r w:rsidR="003B2FC0" w:rsidRPr="003B2FC0">
              <w:t>: +</w:t>
            </w:r>
            <w:r w:rsidRPr="003B2FC0">
              <w:t>(971 4) 214 8495</w:t>
            </w:r>
          </w:p>
          <w:p w14:paraId="5C8BCE11" w14:textId="16D19744" w:rsidR="00326D34" w:rsidRPr="003B2FC0" w:rsidRDefault="0012598F" w:rsidP="003B2FC0">
            <w:pPr>
              <w:keepNext/>
              <w:keepLines/>
              <w:rPr>
                <w:bCs/>
              </w:rPr>
            </w:pPr>
            <w:r w:rsidRPr="003B2FC0">
              <w:t>Fax</w:t>
            </w:r>
            <w:r w:rsidR="003B2FC0" w:rsidRPr="003B2FC0">
              <w:t>: +</w:t>
            </w:r>
            <w:r w:rsidRPr="003B2FC0">
              <w:t>(971 4) 265 5822</w:t>
            </w:r>
          </w:p>
          <w:p w14:paraId="7A6D393D" w14:textId="7111BD81" w:rsidR="00326D34" w:rsidRPr="003B2FC0" w:rsidRDefault="0012598F" w:rsidP="003B2FC0">
            <w:pPr>
              <w:keepNext/>
              <w:keepLines/>
              <w:rPr>
                <w:bCs/>
              </w:rPr>
            </w:pPr>
            <w:r w:rsidRPr="003B2FC0">
              <w:t>Téléphone mobile</w:t>
            </w:r>
            <w:r w:rsidR="003B2FC0" w:rsidRPr="003B2FC0">
              <w:t>: +</w:t>
            </w:r>
            <w:r w:rsidRPr="003B2FC0">
              <w:t>(971 50) 590 3056</w:t>
            </w:r>
          </w:p>
          <w:p w14:paraId="4B39DBE9" w14:textId="52D0364E" w:rsidR="00326D34" w:rsidRPr="003B2FC0" w:rsidRDefault="008D619E" w:rsidP="003B2FC0">
            <w:pPr>
              <w:keepNext/>
              <w:keepLines/>
              <w:rPr>
                <w:bCs/>
              </w:rPr>
            </w:pPr>
            <w:r w:rsidRPr="003B2FC0">
              <w:t>Courrier électronique</w:t>
            </w:r>
            <w:r w:rsidR="003B2FC0" w:rsidRPr="003B2FC0">
              <w:t>: a</w:t>
            </w:r>
            <w:r w:rsidRPr="003B2FC0">
              <w:t>aalmannaei@moccae.gov.ae</w:t>
            </w:r>
          </w:p>
          <w:p w14:paraId="05B65224" w14:textId="58534DCF" w:rsidR="00326D34" w:rsidRPr="00956352" w:rsidRDefault="0012598F" w:rsidP="003B2FC0">
            <w:pPr>
              <w:keepNext/>
              <w:keepLines/>
              <w:spacing w:after="120"/>
              <w:rPr>
                <w:bCs/>
                <w:lang w:val="en-GB"/>
              </w:rPr>
            </w:pPr>
            <w:r w:rsidRPr="00956352">
              <w:rPr>
                <w:lang w:val="en-GB"/>
              </w:rPr>
              <w:t xml:space="preserve">Site Web: </w:t>
            </w:r>
            <w:hyperlink r:id="rId8" w:tgtFrame="_blank" w:history="1">
              <w:r w:rsidR="003B2FC0" w:rsidRPr="00956352">
                <w:rPr>
                  <w:rStyle w:val="Lienhypertexte"/>
                  <w:lang w:val="en-GB"/>
                </w:rPr>
                <w:t>http://www.moccae.gov.ae</w:t>
              </w:r>
            </w:hyperlink>
          </w:p>
        </w:tc>
      </w:tr>
      <w:bookmarkEnd w:id="8"/>
    </w:tbl>
    <w:p w14:paraId="622F3333" w14:textId="77777777" w:rsidR="007141CF" w:rsidRPr="00956352" w:rsidRDefault="007141CF" w:rsidP="003B2FC0">
      <w:pPr>
        <w:rPr>
          <w:lang w:val="en-GB"/>
        </w:rPr>
      </w:pPr>
    </w:p>
    <w:sectPr w:rsidR="007141CF" w:rsidRPr="00956352" w:rsidSect="003B2FC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E21F6" w14:textId="77777777" w:rsidR="00054EEB" w:rsidRPr="003B2FC0" w:rsidRDefault="0012598F">
      <w:bookmarkStart w:id="4" w:name="_Hlk31008234"/>
      <w:bookmarkStart w:id="5" w:name="_Hlk31008235"/>
      <w:r w:rsidRPr="003B2FC0">
        <w:separator/>
      </w:r>
      <w:bookmarkEnd w:id="4"/>
      <w:bookmarkEnd w:id="5"/>
    </w:p>
  </w:endnote>
  <w:endnote w:type="continuationSeparator" w:id="0">
    <w:p w14:paraId="039657AB" w14:textId="77777777" w:rsidR="00054EEB" w:rsidRPr="003B2FC0" w:rsidRDefault="0012598F">
      <w:bookmarkStart w:id="6" w:name="_Hlk31008236"/>
      <w:bookmarkStart w:id="7" w:name="_Hlk31008237"/>
      <w:r w:rsidRPr="003B2FC0">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0AA6" w14:textId="7E76EA00" w:rsidR="00326D34" w:rsidRPr="003B2FC0" w:rsidRDefault="003B2FC0" w:rsidP="003B2FC0">
    <w:pPr>
      <w:pStyle w:val="Pieddepage"/>
    </w:pPr>
    <w:bookmarkStart w:id="14" w:name="_Hlk31008222"/>
    <w:bookmarkStart w:id="15" w:name="_Hlk31008223"/>
    <w:r w:rsidRPr="003B2FC0">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7986" w14:textId="31D7F340" w:rsidR="00326D34" w:rsidRPr="003B2FC0" w:rsidRDefault="003B2FC0" w:rsidP="003B2FC0">
    <w:pPr>
      <w:pStyle w:val="Pieddepage"/>
    </w:pPr>
    <w:bookmarkStart w:id="16" w:name="_Hlk31008224"/>
    <w:bookmarkStart w:id="17" w:name="_Hlk31008225"/>
    <w:r w:rsidRPr="003B2FC0">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C55D" w14:textId="23F2478A" w:rsidR="007C2582" w:rsidRPr="003B2FC0" w:rsidRDefault="003B2FC0" w:rsidP="003B2FC0">
    <w:pPr>
      <w:pStyle w:val="Pieddepage"/>
    </w:pPr>
    <w:bookmarkStart w:id="20" w:name="_Hlk31008228"/>
    <w:bookmarkStart w:id="21" w:name="_Hlk31008229"/>
    <w:r w:rsidRPr="003B2FC0">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C195F" w14:textId="77777777" w:rsidR="00054EEB" w:rsidRPr="003B2FC0" w:rsidRDefault="0012598F">
      <w:bookmarkStart w:id="0" w:name="_Hlk31008230"/>
      <w:bookmarkStart w:id="1" w:name="_Hlk31008231"/>
      <w:r w:rsidRPr="003B2FC0">
        <w:separator/>
      </w:r>
      <w:bookmarkEnd w:id="0"/>
      <w:bookmarkEnd w:id="1"/>
    </w:p>
  </w:footnote>
  <w:footnote w:type="continuationSeparator" w:id="0">
    <w:p w14:paraId="2F8D9A7D" w14:textId="77777777" w:rsidR="00054EEB" w:rsidRPr="003B2FC0" w:rsidRDefault="0012598F">
      <w:bookmarkStart w:id="2" w:name="_Hlk31008232"/>
      <w:bookmarkStart w:id="3" w:name="_Hlk31008233"/>
      <w:r w:rsidRPr="003B2FC0">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DF7C" w14:textId="77777777" w:rsidR="003B2FC0" w:rsidRPr="003B2FC0" w:rsidRDefault="003B2FC0" w:rsidP="003B2FC0">
    <w:pPr>
      <w:pStyle w:val="En-tte"/>
      <w:spacing w:after="240"/>
      <w:jc w:val="center"/>
    </w:pPr>
    <w:bookmarkStart w:id="10" w:name="_Hlk31008218"/>
    <w:bookmarkStart w:id="11" w:name="_Hlk31008219"/>
    <w:r w:rsidRPr="003B2FC0">
      <w:t>G/SPS/N/ARE/194</w:t>
    </w:r>
  </w:p>
  <w:p w14:paraId="6F665BDB" w14:textId="77777777" w:rsidR="003B2FC0" w:rsidRPr="003B2FC0" w:rsidRDefault="003B2FC0" w:rsidP="003B2FC0">
    <w:pPr>
      <w:pStyle w:val="En-tte"/>
      <w:pBdr>
        <w:bottom w:val="single" w:sz="4" w:space="1" w:color="auto"/>
      </w:pBdr>
      <w:jc w:val="center"/>
    </w:pPr>
    <w:r w:rsidRPr="003B2FC0">
      <w:t xml:space="preserve">- </w:t>
    </w:r>
    <w:r w:rsidRPr="003B2FC0">
      <w:fldChar w:fldCharType="begin"/>
    </w:r>
    <w:r w:rsidRPr="003B2FC0">
      <w:instrText xml:space="preserve"> PAGE  \* Arabic  \* MERGEFORMAT </w:instrText>
    </w:r>
    <w:r w:rsidRPr="003B2FC0">
      <w:fldChar w:fldCharType="separate"/>
    </w:r>
    <w:r w:rsidRPr="003B2FC0">
      <w:t>1</w:t>
    </w:r>
    <w:r w:rsidRPr="003B2FC0">
      <w:fldChar w:fldCharType="end"/>
    </w:r>
    <w:r w:rsidRPr="003B2FC0">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B54C" w14:textId="77777777" w:rsidR="003B2FC0" w:rsidRPr="003B2FC0" w:rsidRDefault="003B2FC0" w:rsidP="003B2FC0">
    <w:pPr>
      <w:pStyle w:val="En-tte"/>
      <w:spacing w:after="240"/>
      <w:jc w:val="center"/>
    </w:pPr>
    <w:bookmarkStart w:id="12" w:name="_Hlk31008220"/>
    <w:bookmarkStart w:id="13" w:name="_Hlk31008221"/>
    <w:r w:rsidRPr="003B2FC0">
      <w:t>G/SPS/N/ARE/194</w:t>
    </w:r>
  </w:p>
  <w:p w14:paraId="5F110C89" w14:textId="77777777" w:rsidR="003B2FC0" w:rsidRPr="003B2FC0" w:rsidRDefault="003B2FC0" w:rsidP="003B2FC0">
    <w:pPr>
      <w:pStyle w:val="En-tte"/>
      <w:pBdr>
        <w:bottom w:val="single" w:sz="4" w:space="1" w:color="auto"/>
      </w:pBdr>
      <w:jc w:val="center"/>
    </w:pPr>
    <w:r w:rsidRPr="003B2FC0">
      <w:t xml:space="preserve">- </w:t>
    </w:r>
    <w:r w:rsidRPr="003B2FC0">
      <w:fldChar w:fldCharType="begin"/>
    </w:r>
    <w:r w:rsidRPr="003B2FC0">
      <w:instrText xml:space="preserve"> PAGE  \* Arabic  \* MERGEFORMAT </w:instrText>
    </w:r>
    <w:r w:rsidRPr="003B2FC0">
      <w:fldChar w:fldCharType="separate"/>
    </w:r>
    <w:r w:rsidRPr="003B2FC0">
      <w:t>1</w:t>
    </w:r>
    <w:r w:rsidRPr="003B2FC0">
      <w:fldChar w:fldCharType="end"/>
    </w:r>
    <w:r w:rsidRPr="003B2FC0">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B2FC0" w:rsidRPr="003B2FC0" w14:paraId="4D9441EE" w14:textId="77777777" w:rsidTr="003B2FC0">
      <w:trPr>
        <w:trHeight w:val="240"/>
        <w:jc w:val="center"/>
      </w:trPr>
      <w:tc>
        <w:tcPr>
          <w:tcW w:w="2053" w:type="pct"/>
          <w:shd w:val="clear" w:color="auto" w:fill="auto"/>
          <w:tcMar>
            <w:left w:w="108" w:type="dxa"/>
            <w:right w:w="108" w:type="dxa"/>
          </w:tcMar>
          <w:vAlign w:val="center"/>
        </w:tcPr>
        <w:p w14:paraId="789D70B0" w14:textId="77777777" w:rsidR="003B2FC0" w:rsidRPr="003B2FC0" w:rsidRDefault="003B2FC0" w:rsidP="003B2FC0">
          <w:pPr>
            <w:rPr>
              <w:rFonts w:eastAsia="Verdana" w:cs="Verdana"/>
              <w:noProof/>
              <w:szCs w:val="18"/>
              <w:lang w:eastAsia="en-GB"/>
            </w:rPr>
          </w:pPr>
          <w:bookmarkStart w:id="18" w:name="_Hlk31008226"/>
          <w:bookmarkStart w:id="19" w:name="_Hlk31008227"/>
        </w:p>
      </w:tc>
      <w:tc>
        <w:tcPr>
          <w:tcW w:w="2947" w:type="pct"/>
          <w:gridSpan w:val="2"/>
          <w:shd w:val="clear" w:color="auto" w:fill="auto"/>
          <w:tcMar>
            <w:left w:w="108" w:type="dxa"/>
            <w:right w:w="108" w:type="dxa"/>
          </w:tcMar>
          <w:vAlign w:val="center"/>
        </w:tcPr>
        <w:p w14:paraId="4AF9007B" w14:textId="77777777" w:rsidR="003B2FC0" w:rsidRPr="003B2FC0" w:rsidRDefault="003B2FC0" w:rsidP="003B2FC0">
          <w:pPr>
            <w:jc w:val="right"/>
            <w:rPr>
              <w:rFonts w:eastAsia="Verdana" w:cs="Verdana"/>
              <w:b/>
              <w:color w:val="FF0000"/>
              <w:szCs w:val="18"/>
            </w:rPr>
          </w:pPr>
        </w:p>
      </w:tc>
    </w:tr>
    <w:tr w:rsidR="003B2FC0" w:rsidRPr="003B2FC0" w14:paraId="1EF1C460" w14:textId="77777777" w:rsidTr="003B2FC0">
      <w:trPr>
        <w:trHeight w:val="213"/>
        <w:jc w:val="center"/>
      </w:trPr>
      <w:tc>
        <w:tcPr>
          <w:tcW w:w="2053" w:type="pct"/>
          <w:vMerge w:val="restart"/>
          <w:shd w:val="clear" w:color="auto" w:fill="auto"/>
          <w:tcMar>
            <w:left w:w="0" w:type="dxa"/>
            <w:right w:w="0" w:type="dxa"/>
          </w:tcMar>
        </w:tcPr>
        <w:p w14:paraId="4BB219BB" w14:textId="1B8399EA" w:rsidR="003B2FC0" w:rsidRPr="003B2FC0" w:rsidRDefault="003B2FC0" w:rsidP="003B2FC0">
          <w:pPr>
            <w:jc w:val="left"/>
            <w:rPr>
              <w:rFonts w:eastAsia="Verdana" w:cs="Verdana"/>
              <w:szCs w:val="18"/>
            </w:rPr>
          </w:pPr>
          <w:r w:rsidRPr="003B2FC0">
            <w:rPr>
              <w:rFonts w:eastAsia="Verdana" w:cs="Verdana"/>
              <w:noProof/>
              <w:szCs w:val="18"/>
            </w:rPr>
            <w:drawing>
              <wp:inline distT="0" distB="0" distL="0" distR="0" wp14:anchorId="22B453F1" wp14:editId="4871A3A3">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A9205B6" w14:textId="77777777" w:rsidR="003B2FC0" w:rsidRPr="003B2FC0" w:rsidRDefault="003B2FC0" w:rsidP="003B2FC0">
          <w:pPr>
            <w:jc w:val="right"/>
            <w:rPr>
              <w:rFonts w:eastAsia="Verdana" w:cs="Verdana"/>
              <w:b/>
              <w:szCs w:val="18"/>
            </w:rPr>
          </w:pPr>
        </w:p>
      </w:tc>
    </w:tr>
    <w:tr w:rsidR="003B2FC0" w:rsidRPr="003B2FC0" w14:paraId="60B6EFBD" w14:textId="77777777" w:rsidTr="003B2FC0">
      <w:trPr>
        <w:trHeight w:val="868"/>
        <w:jc w:val="center"/>
      </w:trPr>
      <w:tc>
        <w:tcPr>
          <w:tcW w:w="2053" w:type="pct"/>
          <w:vMerge/>
          <w:shd w:val="clear" w:color="auto" w:fill="auto"/>
          <w:tcMar>
            <w:left w:w="108" w:type="dxa"/>
            <w:right w:w="108" w:type="dxa"/>
          </w:tcMar>
        </w:tcPr>
        <w:p w14:paraId="3C0765A0" w14:textId="77777777" w:rsidR="003B2FC0" w:rsidRPr="003B2FC0" w:rsidRDefault="003B2FC0" w:rsidP="003B2FC0">
          <w:pPr>
            <w:jc w:val="left"/>
            <w:rPr>
              <w:rFonts w:eastAsia="Verdana" w:cs="Verdana"/>
              <w:noProof/>
              <w:szCs w:val="18"/>
              <w:lang w:eastAsia="en-GB"/>
            </w:rPr>
          </w:pPr>
        </w:p>
      </w:tc>
      <w:tc>
        <w:tcPr>
          <w:tcW w:w="2947" w:type="pct"/>
          <w:gridSpan w:val="2"/>
          <w:shd w:val="clear" w:color="auto" w:fill="auto"/>
          <w:tcMar>
            <w:left w:w="108" w:type="dxa"/>
            <w:right w:w="108" w:type="dxa"/>
          </w:tcMar>
        </w:tcPr>
        <w:p w14:paraId="02D2814C" w14:textId="10789C2C" w:rsidR="003B2FC0" w:rsidRPr="003B2FC0" w:rsidRDefault="003B2FC0" w:rsidP="003B2FC0">
          <w:pPr>
            <w:jc w:val="right"/>
            <w:rPr>
              <w:rFonts w:eastAsia="Verdana" w:cs="Verdana"/>
              <w:b/>
              <w:szCs w:val="18"/>
            </w:rPr>
          </w:pPr>
          <w:r w:rsidRPr="003B2FC0">
            <w:rPr>
              <w:b/>
              <w:szCs w:val="18"/>
            </w:rPr>
            <w:t>G/SPS/N/ARE/194</w:t>
          </w:r>
        </w:p>
      </w:tc>
    </w:tr>
    <w:tr w:rsidR="003B2FC0" w:rsidRPr="003B2FC0" w14:paraId="22BB7C92" w14:textId="77777777" w:rsidTr="003B2FC0">
      <w:trPr>
        <w:trHeight w:val="240"/>
        <w:jc w:val="center"/>
      </w:trPr>
      <w:tc>
        <w:tcPr>
          <w:tcW w:w="2053" w:type="pct"/>
          <w:vMerge/>
          <w:shd w:val="clear" w:color="auto" w:fill="auto"/>
          <w:tcMar>
            <w:left w:w="108" w:type="dxa"/>
            <w:right w:w="108" w:type="dxa"/>
          </w:tcMar>
          <w:vAlign w:val="center"/>
        </w:tcPr>
        <w:p w14:paraId="6518092A" w14:textId="77777777" w:rsidR="003B2FC0" w:rsidRPr="003B2FC0" w:rsidRDefault="003B2FC0" w:rsidP="003B2FC0">
          <w:pPr>
            <w:rPr>
              <w:rFonts w:eastAsia="Verdana" w:cs="Verdana"/>
              <w:szCs w:val="18"/>
            </w:rPr>
          </w:pPr>
        </w:p>
      </w:tc>
      <w:tc>
        <w:tcPr>
          <w:tcW w:w="2947" w:type="pct"/>
          <w:gridSpan w:val="2"/>
          <w:shd w:val="clear" w:color="auto" w:fill="auto"/>
          <w:tcMar>
            <w:left w:w="108" w:type="dxa"/>
            <w:right w:w="108" w:type="dxa"/>
          </w:tcMar>
          <w:vAlign w:val="center"/>
        </w:tcPr>
        <w:p w14:paraId="6624897D" w14:textId="0564A52B" w:rsidR="003B2FC0" w:rsidRPr="003B2FC0" w:rsidRDefault="003B2FC0" w:rsidP="003B2FC0">
          <w:pPr>
            <w:jc w:val="right"/>
            <w:rPr>
              <w:rFonts w:eastAsia="Verdana" w:cs="Verdana"/>
              <w:szCs w:val="18"/>
            </w:rPr>
          </w:pPr>
          <w:r w:rsidRPr="003B2FC0">
            <w:rPr>
              <w:rFonts w:eastAsia="Verdana" w:cs="Verdana"/>
              <w:szCs w:val="18"/>
            </w:rPr>
            <w:t>16 janvier 2020</w:t>
          </w:r>
        </w:p>
      </w:tc>
    </w:tr>
    <w:tr w:rsidR="003B2FC0" w:rsidRPr="003B2FC0" w14:paraId="2B9F7BB8" w14:textId="77777777" w:rsidTr="003B2FC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DA69FB2" w14:textId="671679B0" w:rsidR="003B2FC0" w:rsidRPr="003B2FC0" w:rsidRDefault="003B2FC0" w:rsidP="003B2FC0">
          <w:pPr>
            <w:jc w:val="left"/>
            <w:rPr>
              <w:rFonts w:eastAsia="Verdana" w:cs="Verdana"/>
              <w:b/>
              <w:szCs w:val="18"/>
            </w:rPr>
          </w:pPr>
          <w:r w:rsidRPr="003B2FC0">
            <w:rPr>
              <w:rFonts w:eastAsia="Verdana" w:cs="Verdana"/>
              <w:color w:val="FF0000"/>
              <w:szCs w:val="18"/>
            </w:rPr>
            <w:t>(20</w:t>
          </w:r>
          <w:r w:rsidRPr="003B2FC0">
            <w:rPr>
              <w:rFonts w:eastAsia="Verdana" w:cs="Verdana"/>
              <w:color w:val="FF0000"/>
              <w:szCs w:val="18"/>
            </w:rPr>
            <w:noBreakHyphen/>
          </w:r>
          <w:r w:rsidR="00956352">
            <w:rPr>
              <w:rFonts w:eastAsia="Verdana" w:cs="Verdana"/>
              <w:color w:val="FF0000"/>
              <w:szCs w:val="18"/>
            </w:rPr>
            <w:t>0474</w:t>
          </w:r>
          <w:r w:rsidRPr="003B2FC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C491B0C" w14:textId="194C6486" w:rsidR="003B2FC0" w:rsidRPr="003B2FC0" w:rsidRDefault="003B2FC0" w:rsidP="003B2FC0">
          <w:pPr>
            <w:jc w:val="right"/>
            <w:rPr>
              <w:rFonts w:eastAsia="Verdana" w:cs="Verdana"/>
              <w:szCs w:val="18"/>
            </w:rPr>
          </w:pPr>
          <w:r w:rsidRPr="003B2FC0">
            <w:rPr>
              <w:rFonts w:eastAsia="Verdana" w:cs="Verdana"/>
              <w:szCs w:val="18"/>
            </w:rPr>
            <w:t xml:space="preserve">Page: </w:t>
          </w:r>
          <w:r w:rsidRPr="003B2FC0">
            <w:rPr>
              <w:rFonts w:eastAsia="Verdana" w:cs="Verdana"/>
              <w:szCs w:val="18"/>
            </w:rPr>
            <w:fldChar w:fldCharType="begin"/>
          </w:r>
          <w:r w:rsidRPr="003B2FC0">
            <w:rPr>
              <w:rFonts w:eastAsia="Verdana" w:cs="Verdana"/>
              <w:szCs w:val="18"/>
            </w:rPr>
            <w:instrText xml:space="preserve"> PAGE  \* Arabic  \* MERGEFORMAT </w:instrText>
          </w:r>
          <w:r w:rsidRPr="003B2FC0">
            <w:rPr>
              <w:rFonts w:eastAsia="Verdana" w:cs="Verdana"/>
              <w:szCs w:val="18"/>
            </w:rPr>
            <w:fldChar w:fldCharType="separate"/>
          </w:r>
          <w:r w:rsidRPr="003B2FC0">
            <w:rPr>
              <w:rFonts w:eastAsia="Verdana" w:cs="Verdana"/>
              <w:szCs w:val="18"/>
            </w:rPr>
            <w:t>1</w:t>
          </w:r>
          <w:r w:rsidRPr="003B2FC0">
            <w:rPr>
              <w:rFonts w:eastAsia="Verdana" w:cs="Verdana"/>
              <w:szCs w:val="18"/>
            </w:rPr>
            <w:fldChar w:fldCharType="end"/>
          </w:r>
          <w:r w:rsidRPr="003B2FC0">
            <w:rPr>
              <w:rFonts w:eastAsia="Verdana" w:cs="Verdana"/>
              <w:szCs w:val="18"/>
            </w:rPr>
            <w:t>/</w:t>
          </w:r>
          <w:r w:rsidRPr="003B2FC0">
            <w:rPr>
              <w:rFonts w:eastAsia="Verdana" w:cs="Verdana"/>
              <w:szCs w:val="18"/>
            </w:rPr>
            <w:fldChar w:fldCharType="begin"/>
          </w:r>
          <w:r w:rsidRPr="003B2FC0">
            <w:rPr>
              <w:rFonts w:eastAsia="Verdana" w:cs="Verdana"/>
              <w:szCs w:val="18"/>
            </w:rPr>
            <w:instrText xml:space="preserve"> NUMPAGES  \# "0" \* Arabic  \* MERGEFORMAT </w:instrText>
          </w:r>
          <w:r w:rsidRPr="003B2FC0">
            <w:rPr>
              <w:rFonts w:eastAsia="Verdana" w:cs="Verdana"/>
              <w:szCs w:val="18"/>
            </w:rPr>
            <w:fldChar w:fldCharType="separate"/>
          </w:r>
          <w:r w:rsidRPr="003B2FC0">
            <w:rPr>
              <w:rFonts w:eastAsia="Verdana" w:cs="Verdana"/>
              <w:szCs w:val="18"/>
            </w:rPr>
            <w:t>1</w:t>
          </w:r>
          <w:r w:rsidRPr="003B2FC0">
            <w:rPr>
              <w:rFonts w:eastAsia="Verdana" w:cs="Verdana"/>
              <w:szCs w:val="18"/>
            </w:rPr>
            <w:fldChar w:fldCharType="end"/>
          </w:r>
        </w:p>
      </w:tc>
    </w:tr>
    <w:tr w:rsidR="003B2FC0" w:rsidRPr="003B2FC0" w14:paraId="5FD29F3C" w14:textId="77777777" w:rsidTr="003B2FC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05A0BF3" w14:textId="73122BFF" w:rsidR="003B2FC0" w:rsidRPr="003B2FC0" w:rsidRDefault="003B2FC0" w:rsidP="003B2FC0">
          <w:pPr>
            <w:jc w:val="left"/>
            <w:rPr>
              <w:rFonts w:eastAsia="Verdana" w:cs="Verdana"/>
              <w:szCs w:val="18"/>
            </w:rPr>
          </w:pPr>
          <w:r w:rsidRPr="003B2FC0">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39893568" w14:textId="4A9F8147" w:rsidR="003B2FC0" w:rsidRPr="003B2FC0" w:rsidRDefault="003B2FC0" w:rsidP="003B2FC0">
          <w:pPr>
            <w:jc w:val="right"/>
            <w:rPr>
              <w:rFonts w:eastAsia="Verdana" w:cs="Verdana"/>
              <w:bCs/>
              <w:szCs w:val="18"/>
            </w:rPr>
          </w:pPr>
          <w:r w:rsidRPr="003B2FC0">
            <w:rPr>
              <w:rFonts w:eastAsia="Verdana" w:cs="Verdana"/>
              <w:bCs/>
              <w:szCs w:val="18"/>
            </w:rPr>
            <w:t>Original: anglais</w:t>
          </w:r>
        </w:p>
      </w:tc>
    </w:tr>
    <w:bookmarkEnd w:id="18"/>
    <w:bookmarkEnd w:id="19"/>
  </w:tbl>
  <w:p w14:paraId="019987FD" w14:textId="77777777" w:rsidR="00ED54E0" w:rsidRPr="003B2FC0" w:rsidRDefault="00ED54E0" w:rsidP="003B2F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CE8B47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AA9213F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71876"/>
    <w:multiLevelType w:val="hybridMultilevel"/>
    <w:tmpl w:val="2086412C"/>
    <w:lvl w:ilvl="0" w:tplc="F2289E86">
      <w:start w:val="1"/>
      <w:numFmt w:val="decimal"/>
      <w:lvlText w:val="%1."/>
      <w:lvlJc w:val="left"/>
      <w:pPr>
        <w:ind w:left="720" w:hanging="360"/>
      </w:pPr>
    </w:lvl>
    <w:lvl w:ilvl="1" w:tplc="290E6CDE" w:tentative="1">
      <w:start w:val="1"/>
      <w:numFmt w:val="lowerLetter"/>
      <w:lvlText w:val="%2."/>
      <w:lvlJc w:val="left"/>
      <w:pPr>
        <w:ind w:left="1440" w:hanging="360"/>
      </w:pPr>
    </w:lvl>
    <w:lvl w:ilvl="2" w:tplc="0E32FE04" w:tentative="1">
      <w:start w:val="1"/>
      <w:numFmt w:val="lowerRoman"/>
      <w:lvlText w:val="%3."/>
      <w:lvlJc w:val="right"/>
      <w:pPr>
        <w:ind w:left="2160" w:hanging="180"/>
      </w:pPr>
    </w:lvl>
    <w:lvl w:ilvl="3" w:tplc="92D685BE" w:tentative="1">
      <w:start w:val="1"/>
      <w:numFmt w:val="decimal"/>
      <w:lvlText w:val="%4."/>
      <w:lvlJc w:val="left"/>
      <w:pPr>
        <w:ind w:left="2880" w:hanging="360"/>
      </w:pPr>
    </w:lvl>
    <w:lvl w:ilvl="4" w:tplc="6A5A7CA0" w:tentative="1">
      <w:start w:val="1"/>
      <w:numFmt w:val="lowerLetter"/>
      <w:lvlText w:val="%5."/>
      <w:lvlJc w:val="left"/>
      <w:pPr>
        <w:ind w:left="3600" w:hanging="360"/>
      </w:pPr>
    </w:lvl>
    <w:lvl w:ilvl="5" w:tplc="76D078BC" w:tentative="1">
      <w:start w:val="1"/>
      <w:numFmt w:val="lowerRoman"/>
      <w:lvlText w:val="%6."/>
      <w:lvlJc w:val="right"/>
      <w:pPr>
        <w:ind w:left="4320" w:hanging="180"/>
      </w:pPr>
    </w:lvl>
    <w:lvl w:ilvl="6" w:tplc="4470DD18" w:tentative="1">
      <w:start w:val="1"/>
      <w:numFmt w:val="decimal"/>
      <w:lvlText w:val="%7."/>
      <w:lvlJc w:val="left"/>
      <w:pPr>
        <w:ind w:left="5040" w:hanging="360"/>
      </w:pPr>
    </w:lvl>
    <w:lvl w:ilvl="7" w:tplc="66B83C76" w:tentative="1">
      <w:start w:val="1"/>
      <w:numFmt w:val="lowerLetter"/>
      <w:lvlText w:val="%8."/>
      <w:lvlJc w:val="left"/>
      <w:pPr>
        <w:ind w:left="5760" w:hanging="360"/>
      </w:pPr>
    </w:lvl>
    <w:lvl w:ilvl="8" w:tplc="F448F226" w:tentative="1">
      <w:start w:val="1"/>
      <w:numFmt w:val="lowerRoman"/>
      <w:lvlText w:val="%9."/>
      <w:lvlJc w:val="right"/>
      <w:pPr>
        <w:ind w:left="6480" w:hanging="180"/>
      </w:pPr>
    </w:lvl>
  </w:abstractNum>
  <w:abstractNum w:abstractNumId="11" w15:restartNumberingAfterBreak="0">
    <w:nsid w:val="36AF1699"/>
    <w:multiLevelType w:val="hybridMultilevel"/>
    <w:tmpl w:val="27A09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0264F3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CB3091AA"/>
    <w:numStyleLink w:val="LegalHeadings"/>
  </w:abstractNum>
  <w:abstractNum w:abstractNumId="14" w15:restartNumberingAfterBreak="0">
    <w:nsid w:val="57551E12"/>
    <w:multiLevelType w:val="multilevel"/>
    <w:tmpl w:val="CB3091A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54EEB"/>
    <w:rsid w:val="00097200"/>
    <w:rsid w:val="000A4945"/>
    <w:rsid w:val="000B31E1"/>
    <w:rsid w:val="0011356B"/>
    <w:rsid w:val="0012598F"/>
    <w:rsid w:val="00125F47"/>
    <w:rsid w:val="0013337F"/>
    <w:rsid w:val="00160C51"/>
    <w:rsid w:val="00182B84"/>
    <w:rsid w:val="001E291F"/>
    <w:rsid w:val="00233408"/>
    <w:rsid w:val="00254D99"/>
    <w:rsid w:val="00256244"/>
    <w:rsid w:val="0027067B"/>
    <w:rsid w:val="00270683"/>
    <w:rsid w:val="002874BB"/>
    <w:rsid w:val="002D3975"/>
    <w:rsid w:val="00326D34"/>
    <w:rsid w:val="0033721D"/>
    <w:rsid w:val="003572B4"/>
    <w:rsid w:val="00377217"/>
    <w:rsid w:val="003B2FC0"/>
    <w:rsid w:val="003C66CC"/>
    <w:rsid w:val="003E032D"/>
    <w:rsid w:val="00467032"/>
    <w:rsid w:val="0046754A"/>
    <w:rsid w:val="00475E67"/>
    <w:rsid w:val="00486BC3"/>
    <w:rsid w:val="00494518"/>
    <w:rsid w:val="004A10F0"/>
    <w:rsid w:val="004C00BD"/>
    <w:rsid w:val="004C108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15B33"/>
    <w:rsid w:val="00827F5B"/>
    <w:rsid w:val="00840C2B"/>
    <w:rsid w:val="008573DA"/>
    <w:rsid w:val="008739FD"/>
    <w:rsid w:val="00883929"/>
    <w:rsid w:val="00893E85"/>
    <w:rsid w:val="008B509E"/>
    <w:rsid w:val="008D619E"/>
    <w:rsid w:val="008E372C"/>
    <w:rsid w:val="008F1366"/>
    <w:rsid w:val="008F3F4B"/>
    <w:rsid w:val="00956352"/>
    <w:rsid w:val="00960067"/>
    <w:rsid w:val="009966BE"/>
    <w:rsid w:val="009A6F54"/>
    <w:rsid w:val="009C09A1"/>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C69AB"/>
    <w:rsid w:val="00BD648A"/>
    <w:rsid w:val="00BE5468"/>
    <w:rsid w:val="00BF1AD8"/>
    <w:rsid w:val="00C061C3"/>
    <w:rsid w:val="00C11EAC"/>
    <w:rsid w:val="00C15DF6"/>
    <w:rsid w:val="00C305D7"/>
    <w:rsid w:val="00C30F2A"/>
    <w:rsid w:val="00C42EFC"/>
    <w:rsid w:val="00C43456"/>
    <w:rsid w:val="00C65C0C"/>
    <w:rsid w:val="00C808FC"/>
    <w:rsid w:val="00C902EF"/>
    <w:rsid w:val="00CA1813"/>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068A"/>
    <w:rsid w:val="00EF5749"/>
    <w:rsid w:val="00EF6C82"/>
    <w:rsid w:val="00F245E3"/>
    <w:rsid w:val="00F30BFD"/>
    <w:rsid w:val="00F32397"/>
    <w:rsid w:val="00F40595"/>
    <w:rsid w:val="00F412E7"/>
    <w:rsid w:val="00F766DE"/>
    <w:rsid w:val="00F778D1"/>
    <w:rsid w:val="00F809DA"/>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94F0B"/>
  <w15:docId w15:val="{903FA0A5-4191-4F6E-9E6D-FD78DD1E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B2FC0"/>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3B2FC0"/>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B2FC0"/>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B2FC0"/>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B2FC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B2FC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B2FC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B2FC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B2FC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B2FC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B2FC0"/>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3B2FC0"/>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3B2FC0"/>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3B2FC0"/>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3B2FC0"/>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3B2FC0"/>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3B2FC0"/>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3B2FC0"/>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3B2FC0"/>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3B2FC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B2FC0"/>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3B2FC0"/>
    <w:pPr>
      <w:numPr>
        <w:ilvl w:val="6"/>
        <w:numId w:val="13"/>
      </w:numPr>
      <w:spacing w:after="240"/>
    </w:pPr>
  </w:style>
  <w:style w:type="character" w:customStyle="1" w:styleId="CorpsdetexteCar">
    <w:name w:val="Corps de texte Car"/>
    <w:basedOn w:val="Policepardfaut"/>
    <w:link w:val="Corpsdetexte"/>
    <w:uiPriority w:val="1"/>
    <w:rsid w:val="003B2FC0"/>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3B2FC0"/>
    <w:pPr>
      <w:numPr>
        <w:ilvl w:val="7"/>
        <w:numId w:val="13"/>
      </w:numPr>
      <w:spacing w:after="240"/>
    </w:pPr>
  </w:style>
  <w:style w:type="character" w:customStyle="1" w:styleId="Corpsdetexte2Car">
    <w:name w:val="Corps de texte 2 Car"/>
    <w:basedOn w:val="Policepardfaut"/>
    <w:link w:val="Corpsdetexte2"/>
    <w:uiPriority w:val="1"/>
    <w:rsid w:val="003B2FC0"/>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3B2FC0"/>
    <w:pPr>
      <w:numPr>
        <w:ilvl w:val="8"/>
        <w:numId w:val="13"/>
      </w:numPr>
      <w:spacing w:after="240"/>
    </w:pPr>
    <w:rPr>
      <w:szCs w:val="16"/>
    </w:rPr>
  </w:style>
  <w:style w:type="character" w:customStyle="1" w:styleId="Corpsdetexte3Car">
    <w:name w:val="Corps de texte 3 Car"/>
    <w:basedOn w:val="Policepardfaut"/>
    <w:link w:val="Corpsdetexte3"/>
    <w:uiPriority w:val="1"/>
    <w:rsid w:val="003B2FC0"/>
    <w:rPr>
      <w:rFonts w:ascii="Verdana" w:eastAsiaTheme="minorHAnsi" w:hAnsi="Verdana" w:cstheme="minorBidi"/>
      <w:sz w:val="18"/>
      <w:szCs w:val="16"/>
      <w:lang w:val="fr-FR" w:eastAsia="en-US"/>
    </w:rPr>
  </w:style>
  <w:style w:type="numbering" w:customStyle="1" w:styleId="LegalHeadings">
    <w:name w:val="LegalHeadings"/>
    <w:uiPriority w:val="99"/>
    <w:rsid w:val="003B2FC0"/>
    <w:pPr>
      <w:numPr>
        <w:numId w:val="6"/>
      </w:numPr>
    </w:pPr>
  </w:style>
  <w:style w:type="paragraph" w:styleId="Listepuces">
    <w:name w:val="List Bullet"/>
    <w:basedOn w:val="Normal"/>
    <w:uiPriority w:val="1"/>
    <w:rsid w:val="003B2FC0"/>
    <w:pPr>
      <w:numPr>
        <w:numId w:val="15"/>
      </w:numPr>
      <w:tabs>
        <w:tab w:val="left" w:pos="567"/>
      </w:tabs>
      <w:spacing w:after="240"/>
      <w:contextualSpacing/>
    </w:pPr>
  </w:style>
  <w:style w:type="paragraph" w:styleId="Listepuces2">
    <w:name w:val="List Bullet 2"/>
    <w:basedOn w:val="Normal"/>
    <w:uiPriority w:val="1"/>
    <w:rsid w:val="003B2FC0"/>
    <w:pPr>
      <w:numPr>
        <w:ilvl w:val="1"/>
        <w:numId w:val="15"/>
      </w:numPr>
      <w:tabs>
        <w:tab w:val="left" w:pos="1134"/>
      </w:tabs>
      <w:spacing w:after="240"/>
      <w:contextualSpacing/>
    </w:pPr>
  </w:style>
  <w:style w:type="paragraph" w:styleId="Listepuces3">
    <w:name w:val="List Bullet 3"/>
    <w:basedOn w:val="Normal"/>
    <w:uiPriority w:val="1"/>
    <w:rsid w:val="003B2FC0"/>
    <w:pPr>
      <w:numPr>
        <w:ilvl w:val="2"/>
        <w:numId w:val="15"/>
      </w:numPr>
      <w:tabs>
        <w:tab w:val="left" w:pos="1701"/>
      </w:tabs>
      <w:spacing w:after="240"/>
      <w:contextualSpacing/>
    </w:pPr>
  </w:style>
  <w:style w:type="paragraph" w:styleId="Listepuces4">
    <w:name w:val="List Bullet 4"/>
    <w:basedOn w:val="Normal"/>
    <w:uiPriority w:val="1"/>
    <w:rsid w:val="003B2FC0"/>
    <w:pPr>
      <w:numPr>
        <w:ilvl w:val="3"/>
        <w:numId w:val="15"/>
      </w:numPr>
      <w:tabs>
        <w:tab w:val="left" w:pos="2268"/>
      </w:tabs>
      <w:spacing w:after="240"/>
      <w:contextualSpacing/>
    </w:pPr>
  </w:style>
  <w:style w:type="paragraph" w:styleId="Listepuces5">
    <w:name w:val="List Bullet 5"/>
    <w:basedOn w:val="Normal"/>
    <w:uiPriority w:val="1"/>
    <w:rsid w:val="003B2FC0"/>
    <w:pPr>
      <w:numPr>
        <w:ilvl w:val="4"/>
        <w:numId w:val="15"/>
      </w:numPr>
      <w:tabs>
        <w:tab w:val="left" w:pos="2835"/>
      </w:tabs>
      <w:spacing w:after="240"/>
      <w:contextualSpacing/>
    </w:pPr>
  </w:style>
  <w:style w:type="numbering" w:customStyle="1" w:styleId="ListBullets">
    <w:name w:val="ListBullets"/>
    <w:uiPriority w:val="99"/>
    <w:rsid w:val="003B2FC0"/>
    <w:pPr>
      <w:numPr>
        <w:numId w:val="8"/>
      </w:numPr>
    </w:pPr>
  </w:style>
  <w:style w:type="paragraph" w:customStyle="1" w:styleId="Answer">
    <w:name w:val="Answer"/>
    <w:basedOn w:val="Normal"/>
    <w:link w:val="AnswerChar"/>
    <w:uiPriority w:val="6"/>
    <w:qFormat/>
    <w:rsid w:val="003B2FC0"/>
    <w:pPr>
      <w:spacing w:after="240"/>
      <w:ind w:left="1077"/>
    </w:pPr>
    <w:rPr>
      <w:rFonts w:eastAsia="Calibri" w:cs="Times New Roman"/>
    </w:rPr>
  </w:style>
  <w:style w:type="character" w:customStyle="1" w:styleId="AnswerChar">
    <w:name w:val="Answer Char"/>
    <w:link w:val="Answer"/>
    <w:uiPriority w:val="6"/>
    <w:rsid w:val="003B2FC0"/>
    <w:rPr>
      <w:rFonts w:ascii="Verdana" w:hAnsi="Verdana"/>
      <w:sz w:val="18"/>
      <w:szCs w:val="22"/>
      <w:lang w:eastAsia="en-US"/>
    </w:rPr>
  </w:style>
  <w:style w:type="paragraph" w:styleId="Lgende">
    <w:name w:val="caption"/>
    <w:basedOn w:val="Normal"/>
    <w:next w:val="Normal"/>
    <w:uiPriority w:val="6"/>
    <w:qFormat/>
    <w:rsid w:val="003B2FC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B2FC0"/>
    <w:rPr>
      <w:vertAlign w:val="superscript"/>
      <w:lang w:val="fr-FR"/>
    </w:rPr>
  </w:style>
  <w:style w:type="paragraph" w:styleId="Notedebasdepage">
    <w:name w:val="footnote text"/>
    <w:basedOn w:val="Normal"/>
    <w:link w:val="NotedebasdepageCar"/>
    <w:uiPriority w:val="5"/>
    <w:rsid w:val="003B2FC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B2FC0"/>
    <w:rPr>
      <w:rFonts w:ascii="Verdana" w:hAnsi="Verdana"/>
      <w:sz w:val="16"/>
      <w:szCs w:val="18"/>
    </w:rPr>
  </w:style>
  <w:style w:type="paragraph" w:styleId="Notedefin">
    <w:name w:val="endnote text"/>
    <w:basedOn w:val="Notedebasdepage"/>
    <w:link w:val="NotedefinCar"/>
    <w:uiPriority w:val="49"/>
    <w:rsid w:val="003B2FC0"/>
    <w:rPr>
      <w:szCs w:val="20"/>
    </w:rPr>
  </w:style>
  <w:style w:type="character" w:customStyle="1" w:styleId="NotedefinCar">
    <w:name w:val="Note de fin Car"/>
    <w:link w:val="Notedefin"/>
    <w:uiPriority w:val="49"/>
    <w:rsid w:val="003B2FC0"/>
    <w:rPr>
      <w:rFonts w:ascii="Verdana" w:hAnsi="Verdana"/>
      <w:sz w:val="16"/>
    </w:rPr>
  </w:style>
  <w:style w:type="paragraph" w:customStyle="1" w:styleId="FollowUp">
    <w:name w:val="FollowUp"/>
    <w:basedOn w:val="Normal"/>
    <w:link w:val="FollowUpChar"/>
    <w:uiPriority w:val="6"/>
    <w:qFormat/>
    <w:rsid w:val="003B2FC0"/>
    <w:pPr>
      <w:spacing w:after="240"/>
      <w:ind w:left="720"/>
    </w:pPr>
    <w:rPr>
      <w:rFonts w:eastAsia="Calibri" w:cs="Times New Roman"/>
      <w:i/>
    </w:rPr>
  </w:style>
  <w:style w:type="character" w:customStyle="1" w:styleId="FollowUpChar">
    <w:name w:val="FollowUp Char"/>
    <w:link w:val="FollowUp"/>
    <w:uiPriority w:val="6"/>
    <w:rsid w:val="003B2FC0"/>
    <w:rPr>
      <w:rFonts w:ascii="Verdana" w:hAnsi="Verdana"/>
      <w:i/>
      <w:sz w:val="18"/>
      <w:szCs w:val="22"/>
      <w:lang w:eastAsia="en-US"/>
    </w:rPr>
  </w:style>
  <w:style w:type="paragraph" w:styleId="Pieddepage">
    <w:name w:val="footer"/>
    <w:basedOn w:val="Normal"/>
    <w:link w:val="PieddepageCar"/>
    <w:uiPriority w:val="3"/>
    <w:rsid w:val="003B2FC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B2FC0"/>
    <w:rPr>
      <w:rFonts w:ascii="Verdana" w:hAnsi="Verdana"/>
      <w:sz w:val="18"/>
      <w:szCs w:val="18"/>
    </w:rPr>
  </w:style>
  <w:style w:type="paragraph" w:customStyle="1" w:styleId="FootnoteQuotation">
    <w:name w:val="Footnote Quotation"/>
    <w:basedOn w:val="Notedebasdepage"/>
    <w:uiPriority w:val="5"/>
    <w:rsid w:val="003B2FC0"/>
    <w:pPr>
      <w:ind w:left="567" w:right="567" w:firstLine="0"/>
    </w:pPr>
  </w:style>
  <w:style w:type="character" w:styleId="Appelnotedebasdep">
    <w:name w:val="footnote reference"/>
    <w:uiPriority w:val="5"/>
    <w:rsid w:val="003B2FC0"/>
    <w:rPr>
      <w:vertAlign w:val="superscript"/>
      <w:lang w:val="fr-FR"/>
    </w:rPr>
  </w:style>
  <w:style w:type="paragraph" w:styleId="En-tte">
    <w:name w:val="header"/>
    <w:basedOn w:val="Normal"/>
    <w:link w:val="En-tteCar"/>
    <w:uiPriority w:val="3"/>
    <w:rsid w:val="003B2FC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B2FC0"/>
    <w:rPr>
      <w:rFonts w:ascii="Verdana" w:hAnsi="Verdana"/>
      <w:sz w:val="18"/>
      <w:szCs w:val="18"/>
    </w:rPr>
  </w:style>
  <w:style w:type="paragraph" w:customStyle="1" w:styleId="Quotation">
    <w:name w:val="Quotation"/>
    <w:basedOn w:val="Normal"/>
    <w:uiPriority w:val="5"/>
    <w:qFormat/>
    <w:rsid w:val="003B2FC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B2FC0"/>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3B2FC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B2FC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B2FC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B2FC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B2FC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B2FC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B2FC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B2FC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B2FC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B2FC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B2FC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B2FC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B2FC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B2FC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B2FC0"/>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3B2FC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B2FC0"/>
    <w:rPr>
      <w:rFonts w:ascii="Tahoma" w:hAnsi="Tahoma" w:cs="Tahoma"/>
      <w:sz w:val="16"/>
      <w:szCs w:val="16"/>
    </w:rPr>
  </w:style>
  <w:style w:type="character" w:customStyle="1" w:styleId="TextedebullesCar">
    <w:name w:val="Texte de bulles Car"/>
    <w:basedOn w:val="Policepardfaut"/>
    <w:link w:val="Textedebulles"/>
    <w:uiPriority w:val="99"/>
    <w:semiHidden/>
    <w:rsid w:val="003B2FC0"/>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3B2FC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B2FC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B2FC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B2FC0"/>
    <w:pPr>
      <w:spacing w:after="240"/>
      <w:outlineLvl w:val="1"/>
    </w:pPr>
    <w:rPr>
      <w:b/>
      <w:color w:val="006283"/>
    </w:rPr>
  </w:style>
  <w:style w:type="paragraph" w:customStyle="1" w:styleId="SummaryText">
    <w:name w:val="SummaryText"/>
    <w:basedOn w:val="Normal"/>
    <w:uiPriority w:val="4"/>
    <w:qFormat/>
    <w:rsid w:val="003B2FC0"/>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3B2FC0"/>
    <w:pPr>
      <w:ind w:left="720"/>
      <w:contextualSpacing/>
    </w:pPr>
  </w:style>
  <w:style w:type="table" w:customStyle="1" w:styleId="WTOBox1">
    <w:name w:val="WTOBox1"/>
    <w:basedOn w:val="TableauNormal"/>
    <w:uiPriority w:val="99"/>
    <w:rsid w:val="003B2FC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B2FC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B2FC0"/>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3B2FC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B2FC0"/>
    <w:pPr>
      <w:tabs>
        <w:tab w:val="left" w:pos="851"/>
      </w:tabs>
      <w:ind w:left="851" w:hanging="851"/>
      <w:jc w:val="left"/>
    </w:pPr>
    <w:rPr>
      <w:sz w:val="16"/>
    </w:rPr>
  </w:style>
  <w:style w:type="character" w:styleId="Lienhypertexte">
    <w:name w:val="Hyperlink"/>
    <w:basedOn w:val="Policepardfaut"/>
    <w:uiPriority w:val="9"/>
    <w:unhideWhenUsed/>
    <w:rsid w:val="003B2FC0"/>
    <w:rPr>
      <w:color w:val="0000FF" w:themeColor="hyperlink"/>
      <w:u w:val="single"/>
      <w:lang w:val="fr-FR"/>
    </w:rPr>
  </w:style>
  <w:style w:type="paragraph" w:styleId="Bibliographie">
    <w:name w:val="Bibliography"/>
    <w:basedOn w:val="Normal"/>
    <w:next w:val="Normal"/>
    <w:uiPriority w:val="49"/>
    <w:semiHidden/>
    <w:unhideWhenUsed/>
    <w:rsid w:val="003B2FC0"/>
  </w:style>
  <w:style w:type="paragraph" w:styleId="Normalcentr">
    <w:name w:val="Block Text"/>
    <w:basedOn w:val="Normal"/>
    <w:uiPriority w:val="99"/>
    <w:semiHidden/>
    <w:unhideWhenUsed/>
    <w:rsid w:val="003B2FC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B2FC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B2FC0"/>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3B2FC0"/>
    <w:pPr>
      <w:spacing w:after="120"/>
      <w:ind w:left="283"/>
    </w:pPr>
  </w:style>
  <w:style w:type="character" w:customStyle="1" w:styleId="RetraitcorpsdetexteCar">
    <w:name w:val="Retrait corps de texte Car"/>
    <w:basedOn w:val="Policepardfaut"/>
    <w:link w:val="Retraitcorpsdetexte"/>
    <w:uiPriority w:val="99"/>
    <w:semiHidden/>
    <w:rsid w:val="003B2FC0"/>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3B2FC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B2FC0"/>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3B2FC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B2FC0"/>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3B2FC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B2FC0"/>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3B2FC0"/>
    <w:rPr>
      <w:b/>
      <w:bCs/>
      <w:smallCaps/>
      <w:spacing w:val="5"/>
      <w:lang w:val="fr-FR"/>
    </w:rPr>
  </w:style>
  <w:style w:type="paragraph" w:styleId="Formuledepolitesse">
    <w:name w:val="Closing"/>
    <w:basedOn w:val="Normal"/>
    <w:link w:val="FormuledepolitesseCar"/>
    <w:uiPriority w:val="99"/>
    <w:semiHidden/>
    <w:unhideWhenUsed/>
    <w:rsid w:val="003B2FC0"/>
    <w:pPr>
      <w:ind w:left="4252"/>
    </w:pPr>
  </w:style>
  <w:style w:type="character" w:customStyle="1" w:styleId="FormuledepolitesseCar">
    <w:name w:val="Formule de politesse Car"/>
    <w:basedOn w:val="Policepardfaut"/>
    <w:link w:val="Formuledepolitesse"/>
    <w:uiPriority w:val="99"/>
    <w:semiHidden/>
    <w:rsid w:val="003B2FC0"/>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3B2FC0"/>
    <w:rPr>
      <w:sz w:val="16"/>
      <w:szCs w:val="16"/>
      <w:lang w:val="fr-FR"/>
    </w:rPr>
  </w:style>
  <w:style w:type="paragraph" w:styleId="Commentaire">
    <w:name w:val="annotation text"/>
    <w:basedOn w:val="Normal"/>
    <w:link w:val="CommentaireCar"/>
    <w:uiPriority w:val="99"/>
    <w:unhideWhenUsed/>
    <w:rsid w:val="003B2FC0"/>
    <w:rPr>
      <w:sz w:val="20"/>
      <w:szCs w:val="20"/>
    </w:rPr>
  </w:style>
  <w:style w:type="character" w:customStyle="1" w:styleId="CommentaireCar">
    <w:name w:val="Commentaire Car"/>
    <w:basedOn w:val="Policepardfaut"/>
    <w:link w:val="Commentaire"/>
    <w:uiPriority w:val="99"/>
    <w:rsid w:val="003B2FC0"/>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3B2FC0"/>
    <w:rPr>
      <w:b/>
      <w:bCs/>
    </w:rPr>
  </w:style>
  <w:style w:type="character" w:customStyle="1" w:styleId="ObjetducommentaireCar">
    <w:name w:val="Objet du commentaire Car"/>
    <w:basedOn w:val="CommentaireCar"/>
    <w:link w:val="Objetducommentaire"/>
    <w:uiPriority w:val="99"/>
    <w:rsid w:val="003B2FC0"/>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3B2FC0"/>
  </w:style>
  <w:style w:type="character" w:customStyle="1" w:styleId="DateCar">
    <w:name w:val="Date Car"/>
    <w:basedOn w:val="Policepardfaut"/>
    <w:link w:val="Date"/>
    <w:uiPriority w:val="99"/>
    <w:semiHidden/>
    <w:rsid w:val="003B2FC0"/>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3B2FC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B2FC0"/>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3B2FC0"/>
  </w:style>
  <w:style w:type="character" w:customStyle="1" w:styleId="SignaturelectroniqueCar">
    <w:name w:val="Signature électronique Car"/>
    <w:basedOn w:val="Policepardfaut"/>
    <w:link w:val="Signaturelectronique"/>
    <w:uiPriority w:val="99"/>
    <w:semiHidden/>
    <w:rsid w:val="003B2FC0"/>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3B2FC0"/>
    <w:rPr>
      <w:i/>
      <w:iCs/>
      <w:lang w:val="fr-FR"/>
    </w:rPr>
  </w:style>
  <w:style w:type="paragraph" w:styleId="Adressedestinataire">
    <w:name w:val="envelope address"/>
    <w:basedOn w:val="Normal"/>
    <w:uiPriority w:val="99"/>
    <w:semiHidden/>
    <w:unhideWhenUsed/>
    <w:rsid w:val="003B2FC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B2FC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B2FC0"/>
    <w:rPr>
      <w:color w:val="800080" w:themeColor="followedHyperlink"/>
      <w:u w:val="single"/>
      <w:lang w:val="fr-FR"/>
    </w:rPr>
  </w:style>
  <w:style w:type="character" w:styleId="AcronymeHTML">
    <w:name w:val="HTML Acronym"/>
    <w:basedOn w:val="Policepardfaut"/>
    <w:uiPriority w:val="99"/>
    <w:semiHidden/>
    <w:unhideWhenUsed/>
    <w:rsid w:val="003B2FC0"/>
    <w:rPr>
      <w:lang w:val="fr-FR"/>
    </w:rPr>
  </w:style>
  <w:style w:type="paragraph" w:styleId="AdresseHTML">
    <w:name w:val="HTML Address"/>
    <w:basedOn w:val="Normal"/>
    <w:link w:val="AdresseHTMLCar"/>
    <w:uiPriority w:val="99"/>
    <w:semiHidden/>
    <w:unhideWhenUsed/>
    <w:rsid w:val="003B2FC0"/>
    <w:rPr>
      <w:i/>
      <w:iCs/>
    </w:rPr>
  </w:style>
  <w:style w:type="character" w:customStyle="1" w:styleId="AdresseHTMLCar">
    <w:name w:val="Adresse HTML Car"/>
    <w:basedOn w:val="Policepardfaut"/>
    <w:link w:val="AdresseHTML"/>
    <w:uiPriority w:val="99"/>
    <w:semiHidden/>
    <w:rsid w:val="003B2FC0"/>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3B2FC0"/>
    <w:rPr>
      <w:i/>
      <w:iCs/>
      <w:lang w:val="fr-FR"/>
    </w:rPr>
  </w:style>
  <w:style w:type="character" w:styleId="CodeHTML">
    <w:name w:val="HTML Code"/>
    <w:basedOn w:val="Policepardfaut"/>
    <w:uiPriority w:val="99"/>
    <w:semiHidden/>
    <w:unhideWhenUsed/>
    <w:rsid w:val="003B2FC0"/>
    <w:rPr>
      <w:rFonts w:ascii="Consolas" w:hAnsi="Consolas" w:cs="Consolas"/>
      <w:sz w:val="20"/>
      <w:szCs w:val="20"/>
      <w:lang w:val="fr-FR"/>
    </w:rPr>
  </w:style>
  <w:style w:type="character" w:styleId="DfinitionHTML">
    <w:name w:val="HTML Definition"/>
    <w:basedOn w:val="Policepardfaut"/>
    <w:uiPriority w:val="99"/>
    <w:semiHidden/>
    <w:unhideWhenUsed/>
    <w:rsid w:val="003B2FC0"/>
    <w:rPr>
      <w:i/>
      <w:iCs/>
      <w:lang w:val="fr-FR"/>
    </w:rPr>
  </w:style>
  <w:style w:type="character" w:styleId="ClavierHTML">
    <w:name w:val="HTML Keyboard"/>
    <w:basedOn w:val="Policepardfaut"/>
    <w:uiPriority w:val="99"/>
    <w:semiHidden/>
    <w:unhideWhenUsed/>
    <w:rsid w:val="003B2FC0"/>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3B2FC0"/>
    <w:rPr>
      <w:rFonts w:ascii="Consolas" w:hAnsi="Consolas" w:cs="Consolas"/>
      <w:sz w:val="20"/>
      <w:szCs w:val="20"/>
    </w:rPr>
  </w:style>
  <w:style w:type="character" w:customStyle="1" w:styleId="PrformatHTMLCar">
    <w:name w:val="Préformaté HTML Car"/>
    <w:basedOn w:val="Policepardfaut"/>
    <w:link w:val="PrformatHTML"/>
    <w:uiPriority w:val="99"/>
    <w:semiHidden/>
    <w:rsid w:val="003B2FC0"/>
    <w:rPr>
      <w:rFonts w:ascii="Consolas" w:eastAsiaTheme="minorHAnsi" w:hAnsi="Consolas" w:cs="Consolas"/>
      <w:lang w:val="fr-FR" w:eastAsia="en-US"/>
    </w:rPr>
  </w:style>
  <w:style w:type="character" w:styleId="ExempleHTML">
    <w:name w:val="HTML Sample"/>
    <w:basedOn w:val="Policepardfaut"/>
    <w:uiPriority w:val="99"/>
    <w:semiHidden/>
    <w:unhideWhenUsed/>
    <w:rsid w:val="003B2FC0"/>
    <w:rPr>
      <w:rFonts w:ascii="Consolas" w:hAnsi="Consolas" w:cs="Consolas"/>
      <w:sz w:val="24"/>
      <w:szCs w:val="24"/>
      <w:lang w:val="fr-FR"/>
    </w:rPr>
  </w:style>
  <w:style w:type="character" w:styleId="MachinecrireHTML">
    <w:name w:val="HTML Typewriter"/>
    <w:basedOn w:val="Policepardfaut"/>
    <w:uiPriority w:val="99"/>
    <w:semiHidden/>
    <w:unhideWhenUsed/>
    <w:rsid w:val="003B2FC0"/>
    <w:rPr>
      <w:rFonts w:ascii="Consolas" w:hAnsi="Consolas" w:cs="Consolas"/>
      <w:sz w:val="20"/>
      <w:szCs w:val="20"/>
      <w:lang w:val="fr-FR"/>
    </w:rPr>
  </w:style>
  <w:style w:type="character" w:styleId="VariableHTML">
    <w:name w:val="HTML Variable"/>
    <w:basedOn w:val="Policepardfaut"/>
    <w:uiPriority w:val="99"/>
    <w:semiHidden/>
    <w:unhideWhenUsed/>
    <w:rsid w:val="003B2FC0"/>
    <w:rPr>
      <w:i/>
      <w:iCs/>
      <w:lang w:val="fr-FR"/>
    </w:rPr>
  </w:style>
  <w:style w:type="paragraph" w:styleId="Index1">
    <w:name w:val="index 1"/>
    <w:basedOn w:val="Normal"/>
    <w:next w:val="Normal"/>
    <w:uiPriority w:val="99"/>
    <w:semiHidden/>
    <w:unhideWhenUsed/>
    <w:rsid w:val="003B2FC0"/>
    <w:pPr>
      <w:ind w:left="180" w:hanging="180"/>
    </w:pPr>
  </w:style>
  <w:style w:type="paragraph" w:styleId="Index2">
    <w:name w:val="index 2"/>
    <w:basedOn w:val="Normal"/>
    <w:next w:val="Normal"/>
    <w:uiPriority w:val="99"/>
    <w:semiHidden/>
    <w:unhideWhenUsed/>
    <w:rsid w:val="003B2FC0"/>
    <w:pPr>
      <w:ind w:left="360" w:hanging="180"/>
    </w:pPr>
  </w:style>
  <w:style w:type="paragraph" w:styleId="Index3">
    <w:name w:val="index 3"/>
    <w:basedOn w:val="Normal"/>
    <w:next w:val="Normal"/>
    <w:uiPriority w:val="99"/>
    <w:semiHidden/>
    <w:unhideWhenUsed/>
    <w:rsid w:val="003B2FC0"/>
    <w:pPr>
      <w:ind w:left="540" w:hanging="180"/>
    </w:pPr>
  </w:style>
  <w:style w:type="paragraph" w:styleId="Index4">
    <w:name w:val="index 4"/>
    <w:basedOn w:val="Normal"/>
    <w:next w:val="Normal"/>
    <w:uiPriority w:val="99"/>
    <w:semiHidden/>
    <w:unhideWhenUsed/>
    <w:rsid w:val="003B2FC0"/>
    <w:pPr>
      <w:ind w:left="720" w:hanging="180"/>
    </w:pPr>
  </w:style>
  <w:style w:type="paragraph" w:styleId="Index5">
    <w:name w:val="index 5"/>
    <w:basedOn w:val="Normal"/>
    <w:next w:val="Normal"/>
    <w:uiPriority w:val="99"/>
    <w:semiHidden/>
    <w:unhideWhenUsed/>
    <w:rsid w:val="003B2FC0"/>
    <w:pPr>
      <w:ind w:left="900" w:hanging="180"/>
    </w:pPr>
  </w:style>
  <w:style w:type="paragraph" w:styleId="Index6">
    <w:name w:val="index 6"/>
    <w:basedOn w:val="Normal"/>
    <w:next w:val="Normal"/>
    <w:uiPriority w:val="99"/>
    <w:semiHidden/>
    <w:unhideWhenUsed/>
    <w:rsid w:val="003B2FC0"/>
    <w:pPr>
      <w:ind w:left="1080" w:hanging="180"/>
    </w:pPr>
  </w:style>
  <w:style w:type="paragraph" w:styleId="Index7">
    <w:name w:val="index 7"/>
    <w:basedOn w:val="Normal"/>
    <w:next w:val="Normal"/>
    <w:uiPriority w:val="99"/>
    <w:semiHidden/>
    <w:unhideWhenUsed/>
    <w:rsid w:val="003B2FC0"/>
    <w:pPr>
      <w:ind w:left="1260" w:hanging="180"/>
    </w:pPr>
  </w:style>
  <w:style w:type="paragraph" w:styleId="Index8">
    <w:name w:val="index 8"/>
    <w:basedOn w:val="Normal"/>
    <w:next w:val="Normal"/>
    <w:uiPriority w:val="99"/>
    <w:semiHidden/>
    <w:unhideWhenUsed/>
    <w:rsid w:val="003B2FC0"/>
    <w:pPr>
      <w:ind w:left="1440" w:hanging="180"/>
    </w:pPr>
  </w:style>
  <w:style w:type="paragraph" w:styleId="Index9">
    <w:name w:val="index 9"/>
    <w:basedOn w:val="Normal"/>
    <w:next w:val="Normal"/>
    <w:uiPriority w:val="99"/>
    <w:semiHidden/>
    <w:unhideWhenUsed/>
    <w:rsid w:val="003B2FC0"/>
    <w:pPr>
      <w:ind w:left="1620" w:hanging="180"/>
    </w:pPr>
  </w:style>
  <w:style w:type="paragraph" w:styleId="Titreindex">
    <w:name w:val="index heading"/>
    <w:basedOn w:val="Normal"/>
    <w:next w:val="Index1"/>
    <w:uiPriority w:val="99"/>
    <w:semiHidden/>
    <w:unhideWhenUsed/>
    <w:rsid w:val="003B2FC0"/>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3B2FC0"/>
    <w:rPr>
      <w:b/>
      <w:bCs/>
      <w:i/>
      <w:iCs/>
      <w:color w:val="4F81BD" w:themeColor="accent1"/>
      <w:lang w:val="fr-FR"/>
    </w:rPr>
  </w:style>
  <w:style w:type="paragraph" w:styleId="Citationintense">
    <w:name w:val="Intense Quote"/>
    <w:basedOn w:val="Normal"/>
    <w:next w:val="Normal"/>
    <w:link w:val="CitationintenseCar"/>
    <w:uiPriority w:val="59"/>
    <w:semiHidden/>
    <w:qFormat/>
    <w:rsid w:val="003B2FC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B2FC0"/>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3B2FC0"/>
    <w:rPr>
      <w:b/>
      <w:bCs/>
      <w:smallCaps/>
      <w:color w:val="C0504D" w:themeColor="accent2"/>
      <w:spacing w:val="5"/>
      <w:u w:val="single"/>
      <w:lang w:val="fr-FR"/>
    </w:rPr>
  </w:style>
  <w:style w:type="character" w:styleId="Numrodeligne">
    <w:name w:val="line number"/>
    <w:basedOn w:val="Policepardfaut"/>
    <w:uiPriority w:val="99"/>
    <w:semiHidden/>
    <w:unhideWhenUsed/>
    <w:rsid w:val="003B2FC0"/>
    <w:rPr>
      <w:lang w:val="fr-FR"/>
    </w:rPr>
  </w:style>
  <w:style w:type="paragraph" w:styleId="Liste">
    <w:name w:val="List"/>
    <w:basedOn w:val="Normal"/>
    <w:uiPriority w:val="99"/>
    <w:semiHidden/>
    <w:unhideWhenUsed/>
    <w:rsid w:val="003B2FC0"/>
    <w:pPr>
      <w:ind w:left="283" w:hanging="283"/>
      <w:contextualSpacing/>
    </w:pPr>
  </w:style>
  <w:style w:type="paragraph" w:styleId="Liste2">
    <w:name w:val="List 2"/>
    <w:basedOn w:val="Normal"/>
    <w:uiPriority w:val="99"/>
    <w:semiHidden/>
    <w:unhideWhenUsed/>
    <w:rsid w:val="003B2FC0"/>
    <w:pPr>
      <w:ind w:left="566" w:hanging="283"/>
      <w:contextualSpacing/>
    </w:pPr>
  </w:style>
  <w:style w:type="paragraph" w:styleId="Liste3">
    <w:name w:val="List 3"/>
    <w:basedOn w:val="Normal"/>
    <w:uiPriority w:val="99"/>
    <w:semiHidden/>
    <w:unhideWhenUsed/>
    <w:rsid w:val="003B2FC0"/>
    <w:pPr>
      <w:ind w:left="849" w:hanging="283"/>
      <w:contextualSpacing/>
    </w:pPr>
  </w:style>
  <w:style w:type="paragraph" w:styleId="Liste4">
    <w:name w:val="List 4"/>
    <w:basedOn w:val="Normal"/>
    <w:uiPriority w:val="99"/>
    <w:semiHidden/>
    <w:unhideWhenUsed/>
    <w:rsid w:val="003B2FC0"/>
    <w:pPr>
      <w:ind w:left="1132" w:hanging="283"/>
      <w:contextualSpacing/>
    </w:pPr>
  </w:style>
  <w:style w:type="paragraph" w:styleId="Liste5">
    <w:name w:val="List 5"/>
    <w:basedOn w:val="Normal"/>
    <w:uiPriority w:val="99"/>
    <w:semiHidden/>
    <w:unhideWhenUsed/>
    <w:rsid w:val="003B2FC0"/>
    <w:pPr>
      <w:ind w:left="1415" w:hanging="283"/>
      <w:contextualSpacing/>
    </w:pPr>
  </w:style>
  <w:style w:type="paragraph" w:styleId="Listecontinue">
    <w:name w:val="List Continue"/>
    <w:basedOn w:val="Normal"/>
    <w:uiPriority w:val="99"/>
    <w:semiHidden/>
    <w:unhideWhenUsed/>
    <w:rsid w:val="003B2FC0"/>
    <w:pPr>
      <w:spacing w:after="120"/>
      <w:ind w:left="283"/>
      <w:contextualSpacing/>
    </w:pPr>
  </w:style>
  <w:style w:type="paragraph" w:styleId="Listecontinue2">
    <w:name w:val="List Continue 2"/>
    <w:basedOn w:val="Normal"/>
    <w:uiPriority w:val="99"/>
    <w:semiHidden/>
    <w:unhideWhenUsed/>
    <w:rsid w:val="003B2FC0"/>
    <w:pPr>
      <w:spacing w:after="120"/>
      <w:ind w:left="566"/>
      <w:contextualSpacing/>
    </w:pPr>
  </w:style>
  <w:style w:type="paragraph" w:styleId="Listecontinue3">
    <w:name w:val="List Continue 3"/>
    <w:basedOn w:val="Normal"/>
    <w:uiPriority w:val="99"/>
    <w:semiHidden/>
    <w:unhideWhenUsed/>
    <w:rsid w:val="003B2FC0"/>
    <w:pPr>
      <w:spacing w:after="120"/>
      <w:ind w:left="849"/>
      <w:contextualSpacing/>
    </w:pPr>
  </w:style>
  <w:style w:type="paragraph" w:styleId="Listecontinue4">
    <w:name w:val="List Continue 4"/>
    <w:basedOn w:val="Normal"/>
    <w:uiPriority w:val="99"/>
    <w:semiHidden/>
    <w:unhideWhenUsed/>
    <w:rsid w:val="003B2FC0"/>
    <w:pPr>
      <w:spacing w:after="120"/>
      <w:ind w:left="1132"/>
      <w:contextualSpacing/>
    </w:pPr>
  </w:style>
  <w:style w:type="paragraph" w:styleId="Listecontinue5">
    <w:name w:val="List Continue 5"/>
    <w:basedOn w:val="Normal"/>
    <w:uiPriority w:val="99"/>
    <w:semiHidden/>
    <w:unhideWhenUsed/>
    <w:rsid w:val="003B2FC0"/>
    <w:pPr>
      <w:spacing w:after="120"/>
      <w:ind w:left="1415"/>
      <w:contextualSpacing/>
    </w:pPr>
  </w:style>
  <w:style w:type="paragraph" w:styleId="Listenumros">
    <w:name w:val="List Number"/>
    <w:basedOn w:val="Normal"/>
    <w:uiPriority w:val="49"/>
    <w:semiHidden/>
    <w:unhideWhenUsed/>
    <w:rsid w:val="003B2FC0"/>
    <w:pPr>
      <w:numPr>
        <w:numId w:val="11"/>
      </w:numPr>
      <w:contextualSpacing/>
    </w:pPr>
  </w:style>
  <w:style w:type="paragraph" w:styleId="Listenumros2">
    <w:name w:val="List Number 2"/>
    <w:basedOn w:val="Normal"/>
    <w:uiPriority w:val="49"/>
    <w:semiHidden/>
    <w:unhideWhenUsed/>
    <w:rsid w:val="003B2FC0"/>
    <w:pPr>
      <w:numPr>
        <w:numId w:val="12"/>
      </w:numPr>
      <w:contextualSpacing/>
    </w:pPr>
  </w:style>
  <w:style w:type="paragraph" w:styleId="Listenumros3">
    <w:name w:val="List Number 3"/>
    <w:basedOn w:val="Normal"/>
    <w:uiPriority w:val="49"/>
    <w:semiHidden/>
    <w:unhideWhenUsed/>
    <w:rsid w:val="003B2FC0"/>
    <w:pPr>
      <w:contextualSpacing/>
    </w:pPr>
  </w:style>
  <w:style w:type="paragraph" w:styleId="Listenumros4">
    <w:name w:val="List Number 4"/>
    <w:basedOn w:val="Normal"/>
    <w:uiPriority w:val="49"/>
    <w:semiHidden/>
    <w:unhideWhenUsed/>
    <w:rsid w:val="003B2FC0"/>
    <w:pPr>
      <w:numPr>
        <w:numId w:val="14"/>
      </w:numPr>
      <w:contextualSpacing/>
    </w:pPr>
  </w:style>
  <w:style w:type="paragraph" w:styleId="Listenumros5">
    <w:name w:val="List Number 5"/>
    <w:basedOn w:val="Normal"/>
    <w:uiPriority w:val="49"/>
    <w:semiHidden/>
    <w:unhideWhenUsed/>
    <w:rsid w:val="003B2FC0"/>
    <w:pPr>
      <w:contextualSpacing/>
    </w:pPr>
  </w:style>
  <w:style w:type="paragraph" w:styleId="Textedemacro">
    <w:name w:val="macro"/>
    <w:link w:val="TextedemacroCar"/>
    <w:uiPriority w:val="99"/>
    <w:semiHidden/>
    <w:unhideWhenUsed/>
    <w:rsid w:val="003B2FC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3B2FC0"/>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3B2F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B2FC0"/>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3B2FC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B2FC0"/>
    <w:rPr>
      <w:rFonts w:ascii="Times New Roman" w:hAnsi="Times New Roman" w:cs="Times New Roman"/>
      <w:sz w:val="24"/>
      <w:szCs w:val="24"/>
    </w:rPr>
  </w:style>
  <w:style w:type="paragraph" w:styleId="Retraitnormal">
    <w:name w:val="Normal Indent"/>
    <w:basedOn w:val="Normal"/>
    <w:uiPriority w:val="99"/>
    <w:semiHidden/>
    <w:unhideWhenUsed/>
    <w:rsid w:val="003B2FC0"/>
    <w:pPr>
      <w:ind w:left="567"/>
    </w:pPr>
  </w:style>
  <w:style w:type="paragraph" w:styleId="Titredenote">
    <w:name w:val="Note Heading"/>
    <w:basedOn w:val="Normal"/>
    <w:next w:val="Normal"/>
    <w:link w:val="TitredenoteCar"/>
    <w:uiPriority w:val="99"/>
    <w:semiHidden/>
    <w:unhideWhenUsed/>
    <w:rsid w:val="003B2FC0"/>
  </w:style>
  <w:style w:type="character" w:customStyle="1" w:styleId="TitredenoteCar">
    <w:name w:val="Titre de note Car"/>
    <w:basedOn w:val="Policepardfaut"/>
    <w:link w:val="Titredenote"/>
    <w:uiPriority w:val="99"/>
    <w:semiHidden/>
    <w:rsid w:val="003B2FC0"/>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3B2FC0"/>
    <w:rPr>
      <w:lang w:val="fr-FR"/>
    </w:rPr>
  </w:style>
  <w:style w:type="character" w:styleId="Textedelespacerserv">
    <w:name w:val="Placeholder Text"/>
    <w:basedOn w:val="Policepardfaut"/>
    <w:uiPriority w:val="99"/>
    <w:semiHidden/>
    <w:rsid w:val="003B2FC0"/>
    <w:rPr>
      <w:color w:val="808080"/>
      <w:lang w:val="fr-FR"/>
    </w:rPr>
  </w:style>
  <w:style w:type="paragraph" w:styleId="Textebrut">
    <w:name w:val="Plain Text"/>
    <w:basedOn w:val="Normal"/>
    <w:link w:val="TextebrutCar"/>
    <w:uiPriority w:val="99"/>
    <w:unhideWhenUsed/>
    <w:rsid w:val="003B2FC0"/>
    <w:rPr>
      <w:rFonts w:ascii="Consolas" w:hAnsi="Consolas" w:cs="Consolas"/>
      <w:sz w:val="21"/>
      <w:szCs w:val="21"/>
    </w:rPr>
  </w:style>
  <w:style w:type="character" w:customStyle="1" w:styleId="TextebrutCar">
    <w:name w:val="Texte brut Car"/>
    <w:basedOn w:val="Policepardfaut"/>
    <w:link w:val="Textebrut"/>
    <w:uiPriority w:val="99"/>
    <w:rsid w:val="003B2FC0"/>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3B2FC0"/>
    <w:rPr>
      <w:i/>
      <w:iCs/>
      <w:color w:val="000000" w:themeColor="text1"/>
    </w:rPr>
  </w:style>
  <w:style w:type="character" w:customStyle="1" w:styleId="CitationCar">
    <w:name w:val="Citation Car"/>
    <w:basedOn w:val="Policepardfaut"/>
    <w:link w:val="Citation"/>
    <w:uiPriority w:val="59"/>
    <w:rsid w:val="003B2FC0"/>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3B2FC0"/>
  </w:style>
  <w:style w:type="character" w:customStyle="1" w:styleId="SalutationsCar">
    <w:name w:val="Salutations Car"/>
    <w:basedOn w:val="Policepardfaut"/>
    <w:link w:val="Salutations"/>
    <w:uiPriority w:val="99"/>
    <w:semiHidden/>
    <w:rsid w:val="003B2FC0"/>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3B2FC0"/>
    <w:pPr>
      <w:ind w:left="4252"/>
    </w:pPr>
  </w:style>
  <w:style w:type="character" w:customStyle="1" w:styleId="SignatureCar">
    <w:name w:val="Signature Car"/>
    <w:basedOn w:val="Policepardfaut"/>
    <w:link w:val="Signature"/>
    <w:uiPriority w:val="99"/>
    <w:semiHidden/>
    <w:rsid w:val="003B2FC0"/>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3B2FC0"/>
    <w:rPr>
      <w:b/>
      <w:bCs/>
      <w:lang w:val="fr-FR"/>
    </w:rPr>
  </w:style>
  <w:style w:type="character" w:styleId="Accentuationlgre">
    <w:name w:val="Subtle Emphasis"/>
    <w:basedOn w:val="Policepardfaut"/>
    <w:uiPriority w:val="99"/>
    <w:semiHidden/>
    <w:qFormat/>
    <w:rsid w:val="003B2FC0"/>
    <w:rPr>
      <w:i/>
      <w:iCs/>
      <w:color w:val="808080" w:themeColor="text1" w:themeTint="7F"/>
      <w:lang w:val="fr-FR"/>
    </w:rPr>
  </w:style>
  <w:style w:type="character" w:styleId="Rfrencelgre">
    <w:name w:val="Subtle Reference"/>
    <w:basedOn w:val="Policepardfaut"/>
    <w:uiPriority w:val="99"/>
    <w:semiHidden/>
    <w:qFormat/>
    <w:rsid w:val="003B2FC0"/>
    <w:rPr>
      <w:smallCaps/>
      <w:color w:val="C0504D" w:themeColor="accent2"/>
      <w:u w:val="single"/>
      <w:lang w:val="fr-FR"/>
    </w:rPr>
  </w:style>
  <w:style w:type="paragraph" w:styleId="TitreTR">
    <w:name w:val="toa heading"/>
    <w:basedOn w:val="Normal"/>
    <w:next w:val="Normal"/>
    <w:uiPriority w:val="39"/>
    <w:unhideWhenUsed/>
    <w:rsid w:val="003B2FC0"/>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B2FC0"/>
    <w:pPr>
      <w:spacing w:after="240"/>
      <w:jc w:val="center"/>
    </w:pPr>
    <w:rPr>
      <w:rFonts w:eastAsia="Calibri" w:cs="Times New Roman"/>
      <w:color w:val="006283"/>
    </w:rPr>
  </w:style>
  <w:style w:type="table" w:styleId="TableauGrille1Clair">
    <w:name w:val="Grid Table 1 Light"/>
    <w:basedOn w:val="TableauNormal"/>
    <w:uiPriority w:val="46"/>
    <w:rsid w:val="008D61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8D619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D619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D619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D619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D619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D619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8D619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8D619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8D619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8D619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8D619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8D619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8D619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8D61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8D619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8D619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8D619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8D619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8D619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8D619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8D61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8D619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8D619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8D619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8D619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8D619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8D619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8D61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8D61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8D61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8D61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8D61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8D61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8D61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8D619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8D619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8D619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8D619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8D619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8D619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8D619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8D619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8D619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8D619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8D619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8D619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8D619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8D619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8D619E"/>
    <w:rPr>
      <w:color w:val="2B579A"/>
      <w:shd w:val="clear" w:color="auto" w:fill="E1DFDD"/>
      <w:lang w:val="fr-FR"/>
    </w:rPr>
  </w:style>
  <w:style w:type="table" w:styleId="TableauListe1Clair">
    <w:name w:val="List Table 1 Light"/>
    <w:basedOn w:val="TableauNormal"/>
    <w:uiPriority w:val="46"/>
    <w:rsid w:val="008D619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8D619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8D619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8D619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8D619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8D619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8D619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8D619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8D619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8D619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8D619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8D619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8D619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8D619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8D619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8D619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8D619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8D619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8D619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8D619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8D619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8D61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8D619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8D619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8D619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8D619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8D619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8D619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8D619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D619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D619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D619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D619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D619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D619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D619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8D619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8D619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8D619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8D619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8D619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8D619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8D619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D619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D619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D619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D619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D619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D619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8D619E"/>
    <w:rPr>
      <w:color w:val="2B579A"/>
      <w:shd w:val="clear" w:color="auto" w:fill="E1DFDD"/>
      <w:lang w:val="fr-FR"/>
    </w:rPr>
  </w:style>
  <w:style w:type="table" w:styleId="Tableausimple10">
    <w:name w:val="Plain Table 1"/>
    <w:basedOn w:val="TableauNormal"/>
    <w:uiPriority w:val="41"/>
    <w:rsid w:val="008D61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8D61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8D61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D61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8D61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8D619E"/>
    <w:rPr>
      <w:u w:val="dotted"/>
      <w:lang w:val="fr-FR"/>
    </w:rPr>
  </w:style>
  <w:style w:type="character" w:styleId="SmartLink">
    <w:name w:val="Smart Link"/>
    <w:basedOn w:val="Policepardfaut"/>
    <w:uiPriority w:val="99"/>
    <w:semiHidden/>
    <w:unhideWhenUsed/>
    <w:rsid w:val="008D619E"/>
    <w:rPr>
      <w:color w:val="0000FF" w:themeColor="hyperlink"/>
      <w:u w:val="single"/>
      <w:shd w:val="clear" w:color="auto" w:fill="E1DFDD"/>
      <w:lang w:val="fr-FR"/>
    </w:rPr>
  </w:style>
  <w:style w:type="character" w:styleId="ErreurRechercheIntelligente">
    <w:name w:val="Smart Link Error"/>
    <w:basedOn w:val="Policepardfaut"/>
    <w:uiPriority w:val="99"/>
    <w:semiHidden/>
    <w:unhideWhenUsed/>
    <w:rsid w:val="008D619E"/>
    <w:rPr>
      <w:color w:val="FF0000"/>
      <w:lang w:val="fr-FR"/>
    </w:rPr>
  </w:style>
  <w:style w:type="table" w:styleId="Grilledetableauclaire">
    <w:name w:val="Grid Table Light"/>
    <w:basedOn w:val="TableauNormal"/>
    <w:uiPriority w:val="40"/>
    <w:rsid w:val="008D61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8D619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838E-C5BF-45A5-8D2A-838F94B4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7</TotalTime>
  <Pages>3</Pages>
  <Words>915</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 NOTIFICATION DE MESURES D'URGENCE NOTIFICATION DE MESURES D'URGENCE</dc:title>
  <dc:creator>Stoian, Daniela</dc:creator>
  <dc:description>LDIMD - DTU</dc:description>
  <cp:lastModifiedBy>Laverriere, Chantal</cp:lastModifiedBy>
  <cp:revision>5</cp:revision>
  <dcterms:created xsi:type="dcterms:W3CDTF">2020-01-27T07:51:00Z</dcterms:created>
  <dcterms:modified xsi:type="dcterms:W3CDTF">2020-01-27T13:10:00Z</dcterms:modified>
</cp:coreProperties>
</file>