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283924" w:rsidRDefault="00283924" w:rsidP="00283924">
      <w:pPr>
        <w:pStyle w:val="Titre"/>
        <w:rPr>
          <w:caps w:val="0"/>
          <w:kern w:val="0"/>
        </w:rPr>
      </w:pPr>
      <w:r w:rsidRPr="00283924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283924" w:rsidRPr="00283924" w:rsidTr="0028392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83924" w:rsidRDefault="00443233" w:rsidP="00283924">
            <w:pPr>
              <w:spacing w:before="120" w:after="120"/>
            </w:pPr>
            <w:r w:rsidRPr="00283924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83924" w:rsidRDefault="00443233" w:rsidP="00283924">
            <w:pPr>
              <w:spacing w:before="120" w:after="120"/>
            </w:pPr>
            <w:r w:rsidRPr="00283924">
              <w:rPr>
                <w:b/>
              </w:rPr>
              <w:t>Membre notifiant</w:t>
            </w:r>
            <w:r w:rsidR="00283924" w:rsidRPr="00283924">
              <w:rPr>
                <w:b/>
              </w:rPr>
              <w:t xml:space="preserve">: </w:t>
            </w:r>
            <w:r w:rsidR="00283924" w:rsidRPr="00283924">
              <w:rPr>
                <w:u w:val="single"/>
              </w:rPr>
              <w:t>A</w:t>
            </w:r>
            <w:r w:rsidRPr="00283924">
              <w:rPr>
                <w:u w:val="single"/>
              </w:rPr>
              <w:t>RGENTINE</w:t>
            </w:r>
          </w:p>
          <w:p w:rsidR="00B91FF3" w:rsidRPr="00283924" w:rsidRDefault="00443233" w:rsidP="00283924">
            <w:pPr>
              <w:spacing w:after="120"/>
              <w:rPr>
                <w:b/>
              </w:rPr>
            </w:pPr>
            <w:r w:rsidRPr="00283924">
              <w:rPr>
                <w:b/>
              </w:rPr>
              <w:t xml:space="preserve">Le cas échéant, pouvoirs publics locaux concernés: </w:t>
            </w:r>
          </w:p>
        </w:tc>
      </w:tr>
      <w:tr w:rsidR="00283924" w:rsidRPr="00283924" w:rsidTr="0028392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83924" w:rsidRDefault="00443233" w:rsidP="00283924">
            <w:pPr>
              <w:spacing w:before="120" w:after="120"/>
            </w:pPr>
            <w:r w:rsidRPr="00283924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83924" w:rsidRDefault="00443233" w:rsidP="00283924">
            <w:pPr>
              <w:spacing w:before="120" w:after="120"/>
            </w:pPr>
            <w:r w:rsidRPr="00283924">
              <w:rPr>
                <w:b/>
              </w:rPr>
              <w:t>Organisme responsable</w:t>
            </w:r>
            <w:r w:rsidR="00283924" w:rsidRPr="00283924">
              <w:rPr>
                <w:b/>
              </w:rPr>
              <w:t xml:space="preserve">: </w:t>
            </w:r>
            <w:proofErr w:type="spellStart"/>
            <w:r w:rsidR="00283924" w:rsidRPr="00283924">
              <w:rPr>
                <w:i/>
              </w:rPr>
              <w:t>S</w:t>
            </w:r>
            <w:r w:rsidRPr="00283924">
              <w:rPr>
                <w:i/>
              </w:rPr>
              <w:t>ervicio</w:t>
            </w:r>
            <w:proofErr w:type="spellEnd"/>
            <w:r w:rsidRPr="00283924">
              <w:rPr>
                <w:i/>
              </w:rPr>
              <w:t xml:space="preserve"> </w:t>
            </w:r>
            <w:proofErr w:type="spellStart"/>
            <w:r w:rsidRPr="00283924">
              <w:rPr>
                <w:i/>
              </w:rPr>
              <w:t>Nacional</w:t>
            </w:r>
            <w:proofErr w:type="spellEnd"/>
            <w:r w:rsidRPr="00283924">
              <w:rPr>
                <w:i/>
              </w:rPr>
              <w:t xml:space="preserve"> de </w:t>
            </w:r>
            <w:proofErr w:type="spellStart"/>
            <w:r w:rsidRPr="00283924">
              <w:rPr>
                <w:i/>
              </w:rPr>
              <w:t>Sanidad</w:t>
            </w:r>
            <w:proofErr w:type="spellEnd"/>
            <w:r w:rsidRPr="00283924">
              <w:rPr>
                <w:i/>
              </w:rPr>
              <w:t xml:space="preserve"> y </w:t>
            </w:r>
            <w:proofErr w:type="spellStart"/>
            <w:r w:rsidRPr="00283924">
              <w:rPr>
                <w:i/>
              </w:rPr>
              <w:t>Calidad</w:t>
            </w:r>
            <w:proofErr w:type="spellEnd"/>
            <w:r w:rsidRPr="00283924">
              <w:rPr>
                <w:i/>
              </w:rPr>
              <w:t xml:space="preserve"> </w:t>
            </w:r>
            <w:proofErr w:type="spellStart"/>
            <w:r w:rsidRPr="00283924">
              <w:rPr>
                <w:i/>
              </w:rPr>
              <w:t>Agroalimentaria</w:t>
            </w:r>
            <w:proofErr w:type="spellEnd"/>
            <w:r w:rsidRPr="00283924">
              <w:t xml:space="preserve"> </w:t>
            </w:r>
            <w:r w:rsidR="00283924" w:rsidRPr="00283924">
              <w:t>-</w:t>
            </w:r>
            <w:r w:rsidRPr="00283924">
              <w:t xml:space="preserve"> </w:t>
            </w:r>
            <w:proofErr w:type="spellStart"/>
            <w:r w:rsidRPr="00283924">
              <w:t>SENASA</w:t>
            </w:r>
            <w:proofErr w:type="spellEnd"/>
            <w:r w:rsidRPr="00283924">
              <w:t xml:space="preserve"> (Administration nationale de l'innocuité et de la qualité des aliments)</w:t>
            </w:r>
          </w:p>
        </w:tc>
      </w:tr>
      <w:tr w:rsidR="00283924" w:rsidRPr="00283924" w:rsidTr="0028392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83924" w:rsidRDefault="00443233" w:rsidP="00283924">
            <w:pPr>
              <w:spacing w:before="120" w:after="120"/>
            </w:pPr>
            <w:r w:rsidRPr="00283924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83924" w:rsidRDefault="00443233" w:rsidP="00283924">
            <w:pPr>
              <w:spacing w:before="120" w:after="120"/>
            </w:pPr>
            <w:r w:rsidRPr="00283924">
              <w:rPr>
                <w:b/>
              </w:rPr>
              <w:t>Produits visés (Prière d'indiquer le(s) numéro(s) du tarif figurant dans les listes nationales déposées à l'OMC</w:t>
            </w:r>
            <w:r w:rsidR="00283924" w:rsidRPr="00283924">
              <w:rPr>
                <w:b/>
              </w:rPr>
              <w:t>. L</w:t>
            </w:r>
            <w:r w:rsidRPr="00283924">
              <w:rPr>
                <w:b/>
              </w:rPr>
              <w:t>es numéros de l'</w:t>
            </w:r>
            <w:proofErr w:type="spellStart"/>
            <w:r w:rsidRPr="00283924">
              <w:rPr>
                <w:b/>
              </w:rPr>
              <w:t>ICS</w:t>
            </w:r>
            <w:proofErr w:type="spellEnd"/>
            <w:r w:rsidRPr="00283924">
              <w:rPr>
                <w:b/>
              </w:rPr>
              <w:t xml:space="preserve"> devraient aussi être indiqués, le</w:t>
            </w:r>
            <w:r w:rsidR="00283924" w:rsidRPr="00283924">
              <w:rPr>
                <w:b/>
              </w:rPr>
              <w:t xml:space="preserve"> </w:t>
            </w:r>
            <w:r w:rsidRPr="00283924">
              <w:rPr>
                <w:b/>
              </w:rPr>
              <w:t>cas échéant)</w:t>
            </w:r>
            <w:r w:rsidR="00283924" w:rsidRPr="00283924">
              <w:rPr>
                <w:b/>
              </w:rPr>
              <w:t xml:space="preserve">: </w:t>
            </w:r>
            <w:r w:rsidR="00283924" w:rsidRPr="00283924">
              <w:t>H</w:t>
            </w:r>
            <w:r w:rsidRPr="00283924">
              <w:t xml:space="preserve">ôtes de l'organisme nuisible </w:t>
            </w:r>
            <w:proofErr w:type="spellStart"/>
            <w:r w:rsidRPr="00283924">
              <w:rPr>
                <w:i/>
                <w:iCs/>
              </w:rPr>
              <w:t>Halyomorfa</w:t>
            </w:r>
            <w:proofErr w:type="spellEnd"/>
            <w:r w:rsidRPr="00283924">
              <w:rPr>
                <w:i/>
                <w:iCs/>
              </w:rPr>
              <w:t xml:space="preserve"> </w:t>
            </w:r>
            <w:proofErr w:type="spellStart"/>
            <w:r w:rsidRPr="00283924">
              <w:rPr>
                <w:i/>
                <w:iCs/>
              </w:rPr>
              <w:t>halys</w:t>
            </w:r>
            <w:proofErr w:type="spellEnd"/>
          </w:p>
        </w:tc>
      </w:tr>
      <w:tr w:rsidR="00283924" w:rsidRPr="00283924" w:rsidTr="0028392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83924" w:rsidRDefault="00443233" w:rsidP="00283924">
            <w:pPr>
              <w:spacing w:before="120" w:after="120"/>
              <w:rPr>
                <w:b/>
              </w:rPr>
            </w:pPr>
            <w:r w:rsidRPr="00283924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83924" w:rsidRDefault="00443233" w:rsidP="00283924">
            <w:pPr>
              <w:spacing w:before="120" w:after="120"/>
              <w:rPr>
                <w:b/>
              </w:rPr>
            </w:pPr>
            <w:r w:rsidRPr="00283924">
              <w:rPr>
                <w:b/>
              </w:rPr>
              <w:t>Régions ou pays susceptibles d'être concernés, si cela est pertinent ou faisable:</w:t>
            </w:r>
          </w:p>
          <w:p w:rsidR="00B07D1D" w:rsidRPr="00283924" w:rsidRDefault="00443233" w:rsidP="00283924">
            <w:pPr>
              <w:spacing w:after="120"/>
              <w:ind w:left="607" w:hanging="607"/>
              <w:rPr>
                <w:b/>
              </w:rPr>
            </w:pPr>
            <w:r w:rsidRPr="00283924">
              <w:rPr>
                <w:b/>
              </w:rPr>
              <w:t>[X]</w:t>
            </w:r>
            <w:r w:rsidRPr="00283924">
              <w:rPr>
                <w:b/>
              </w:rPr>
              <w:tab/>
              <w:t>Tous les partenaires commerciaux</w:t>
            </w:r>
          </w:p>
          <w:p w:rsidR="00B91FF3" w:rsidRPr="00283924" w:rsidRDefault="00283924" w:rsidP="00283924">
            <w:pPr>
              <w:spacing w:after="120"/>
              <w:ind w:left="607" w:hanging="607"/>
              <w:rPr>
                <w:b/>
              </w:rPr>
            </w:pPr>
            <w:r w:rsidRPr="00283924">
              <w:rPr>
                <w:b/>
              </w:rPr>
              <w:t>[ ]</w:t>
            </w:r>
            <w:r w:rsidR="00B07D1D" w:rsidRPr="00283924">
              <w:rPr>
                <w:b/>
              </w:rPr>
              <w:tab/>
              <w:t xml:space="preserve">Régions ou pays spécifiques: </w:t>
            </w:r>
          </w:p>
        </w:tc>
      </w:tr>
      <w:tr w:rsidR="00283924" w:rsidRPr="00283924" w:rsidTr="0028392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83924" w:rsidRDefault="00443233" w:rsidP="00283924">
            <w:pPr>
              <w:spacing w:before="120" w:after="120"/>
            </w:pPr>
            <w:r w:rsidRPr="00283924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83924" w:rsidRDefault="00443233" w:rsidP="00283924">
            <w:pPr>
              <w:spacing w:before="120" w:after="120"/>
            </w:pPr>
            <w:r w:rsidRPr="00283924">
              <w:rPr>
                <w:b/>
              </w:rPr>
              <w:t>Intitulé du texte notifié</w:t>
            </w:r>
            <w:r w:rsidR="00283924" w:rsidRPr="00283924">
              <w:rPr>
                <w:b/>
              </w:rPr>
              <w:t xml:space="preserve">: </w:t>
            </w:r>
            <w:proofErr w:type="spellStart"/>
            <w:r w:rsidR="00283924" w:rsidRPr="00283924">
              <w:rPr>
                <w:i/>
              </w:rPr>
              <w:t>I</w:t>
            </w:r>
            <w:r w:rsidRPr="00283924">
              <w:rPr>
                <w:i/>
              </w:rPr>
              <w:t>ncorporación</w:t>
            </w:r>
            <w:proofErr w:type="spellEnd"/>
            <w:r w:rsidRPr="00283924">
              <w:rPr>
                <w:i/>
              </w:rPr>
              <w:t xml:space="preserve"> de </w:t>
            </w:r>
            <w:proofErr w:type="spellStart"/>
            <w:r w:rsidRPr="00283924">
              <w:rPr>
                <w:i/>
              </w:rPr>
              <w:t>especies</w:t>
            </w:r>
            <w:proofErr w:type="spellEnd"/>
            <w:r w:rsidRPr="00283924">
              <w:rPr>
                <w:i/>
              </w:rPr>
              <w:t xml:space="preserve"> </w:t>
            </w:r>
            <w:proofErr w:type="spellStart"/>
            <w:r w:rsidRPr="00283924">
              <w:rPr>
                <w:i/>
              </w:rPr>
              <w:t>vegetales</w:t>
            </w:r>
            <w:proofErr w:type="spellEnd"/>
            <w:r w:rsidRPr="00283924">
              <w:rPr>
                <w:i/>
              </w:rPr>
              <w:t xml:space="preserve"> </w:t>
            </w:r>
            <w:proofErr w:type="spellStart"/>
            <w:r w:rsidRPr="00283924">
              <w:rPr>
                <w:i/>
              </w:rPr>
              <w:t>como</w:t>
            </w:r>
            <w:proofErr w:type="spellEnd"/>
            <w:r w:rsidRPr="00283924">
              <w:rPr>
                <w:i/>
              </w:rPr>
              <w:t xml:space="preserve"> </w:t>
            </w:r>
            <w:proofErr w:type="spellStart"/>
            <w:r w:rsidRPr="00283924">
              <w:rPr>
                <w:i/>
              </w:rPr>
              <w:t>hospedantes</w:t>
            </w:r>
            <w:proofErr w:type="spellEnd"/>
            <w:r w:rsidRPr="00283924">
              <w:rPr>
                <w:i/>
              </w:rPr>
              <w:t xml:space="preserve"> de la </w:t>
            </w:r>
            <w:proofErr w:type="spellStart"/>
            <w:r w:rsidRPr="00283924">
              <w:rPr>
                <w:i/>
              </w:rPr>
              <w:t>plaga</w:t>
            </w:r>
            <w:proofErr w:type="spellEnd"/>
            <w:r w:rsidRPr="00283924">
              <w:rPr>
                <w:i/>
              </w:rPr>
              <w:t xml:space="preserve"> </w:t>
            </w:r>
            <w:proofErr w:type="spellStart"/>
            <w:r w:rsidRPr="00283924">
              <w:t>Halyomorfa</w:t>
            </w:r>
            <w:proofErr w:type="spellEnd"/>
            <w:r w:rsidRPr="00283924">
              <w:t xml:space="preserve"> </w:t>
            </w:r>
            <w:proofErr w:type="spellStart"/>
            <w:r w:rsidRPr="00283924">
              <w:t>halys</w:t>
            </w:r>
            <w:proofErr w:type="spellEnd"/>
            <w:r w:rsidRPr="00283924">
              <w:rPr>
                <w:i/>
                <w:iCs/>
              </w:rPr>
              <w:t xml:space="preserve"> </w:t>
            </w:r>
            <w:r w:rsidRPr="00283924">
              <w:rPr>
                <w:i/>
              </w:rPr>
              <w:t xml:space="preserve">e </w:t>
            </w:r>
            <w:proofErr w:type="spellStart"/>
            <w:r w:rsidRPr="00283924">
              <w:rPr>
                <w:i/>
              </w:rPr>
              <w:t>inclusión</w:t>
            </w:r>
            <w:proofErr w:type="spellEnd"/>
            <w:r w:rsidRPr="00283924">
              <w:rPr>
                <w:i/>
              </w:rPr>
              <w:t xml:space="preserve"> de </w:t>
            </w:r>
            <w:proofErr w:type="spellStart"/>
            <w:r w:rsidRPr="00283924">
              <w:rPr>
                <w:i/>
              </w:rPr>
              <w:t>dicha</w:t>
            </w:r>
            <w:proofErr w:type="spellEnd"/>
            <w:r w:rsidRPr="00283924">
              <w:rPr>
                <w:i/>
              </w:rPr>
              <w:t xml:space="preserve"> </w:t>
            </w:r>
            <w:proofErr w:type="spellStart"/>
            <w:r w:rsidRPr="00283924">
              <w:rPr>
                <w:i/>
              </w:rPr>
              <w:t>plaga</w:t>
            </w:r>
            <w:proofErr w:type="spellEnd"/>
            <w:r w:rsidRPr="00283924">
              <w:rPr>
                <w:i/>
              </w:rPr>
              <w:t xml:space="preserve"> a los </w:t>
            </w:r>
            <w:proofErr w:type="spellStart"/>
            <w:r w:rsidRPr="00283924">
              <w:rPr>
                <w:i/>
              </w:rPr>
              <w:t>requisitos</w:t>
            </w:r>
            <w:proofErr w:type="spellEnd"/>
            <w:r w:rsidRPr="00283924">
              <w:rPr>
                <w:i/>
              </w:rPr>
              <w:t xml:space="preserve"> </w:t>
            </w:r>
            <w:proofErr w:type="spellStart"/>
            <w:r w:rsidRPr="00283924">
              <w:rPr>
                <w:i/>
              </w:rPr>
              <w:t>fitosanitarios</w:t>
            </w:r>
            <w:proofErr w:type="spellEnd"/>
            <w:r w:rsidRPr="00283924">
              <w:rPr>
                <w:i/>
              </w:rPr>
              <w:t xml:space="preserve"> </w:t>
            </w:r>
            <w:proofErr w:type="spellStart"/>
            <w:r w:rsidRPr="00283924">
              <w:rPr>
                <w:i/>
              </w:rPr>
              <w:t>ya</w:t>
            </w:r>
            <w:proofErr w:type="spellEnd"/>
            <w:r w:rsidRPr="00283924">
              <w:rPr>
                <w:i/>
              </w:rPr>
              <w:t xml:space="preserve"> </w:t>
            </w:r>
            <w:proofErr w:type="spellStart"/>
            <w:r w:rsidRPr="00283924">
              <w:rPr>
                <w:i/>
              </w:rPr>
              <w:t>establecidos</w:t>
            </w:r>
            <w:proofErr w:type="spellEnd"/>
            <w:r w:rsidRPr="00283924">
              <w:rPr>
                <w:i/>
              </w:rPr>
              <w:t xml:space="preserve"> para los </w:t>
            </w:r>
            <w:proofErr w:type="spellStart"/>
            <w:r w:rsidRPr="00283924">
              <w:rPr>
                <w:i/>
              </w:rPr>
              <w:t>hospedantes</w:t>
            </w:r>
            <w:proofErr w:type="spellEnd"/>
            <w:r w:rsidRPr="00283924">
              <w:rPr>
                <w:i/>
              </w:rPr>
              <w:t xml:space="preserve"> </w:t>
            </w:r>
            <w:proofErr w:type="spellStart"/>
            <w:r w:rsidRPr="00283924">
              <w:rPr>
                <w:i/>
              </w:rPr>
              <w:t>correspondientes</w:t>
            </w:r>
            <w:proofErr w:type="spellEnd"/>
            <w:r w:rsidRPr="00283924">
              <w:t xml:space="preserve"> (Ajout d'espèces végétales à la liste des espèces hôtes de l'organisme nuisible </w:t>
            </w:r>
            <w:proofErr w:type="spellStart"/>
            <w:r w:rsidRPr="00283924">
              <w:rPr>
                <w:i/>
                <w:iCs/>
              </w:rPr>
              <w:t>Halyomorfa</w:t>
            </w:r>
            <w:proofErr w:type="spellEnd"/>
            <w:r w:rsidRPr="00283924">
              <w:rPr>
                <w:i/>
                <w:iCs/>
              </w:rPr>
              <w:t xml:space="preserve"> </w:t>
            </w:r>
            <w:proofErr w:type="spellStart"/>
            <w:r w:rsidRPr="00283924">
              <w:rPr>
                <w:i/>
                <w:iCs/>
              </w:rPr>
              <w:t>halys</w:t>
            </w:r>
            <w:proofErr w:type="spellEnd"/>
            <w:r w:rsidRPr="00283924">
              <w:rPr>
                <w:i/>
                <w:iCs/>
              </w:rPr>
              <w:t xml:space="preserve"> </w:t>
            </w:r>
            <w:r w:rsidRPr="00283924">
              <w:t>et prise en compte de cet organisme dans les exigences phytosanitaires correspondantes)</w:t>
            </w:r>
            <w:r w:rsidR="00283924" w:rsidRPr="00283924">
              <w:t xml:space="preserve">. </w:t>
            </w:r>
            <w:r w:rsidR="00283924" w:rsidRPr="00283924">
              <w:rPr>
                <w:b/>
              </w:rPr>
              <w:t>L</w:t>
            </w:r>
            <w:r w:rsidRPr="00283924">
              <w:rPr>
                <w:b/>
              </w:rPr>
              <w:t>angue(s)</w:t>
            </w:r>
            <w:r w:rsidR="00283924" w:rsidRPr="00283924">
              <w:rPr>
                <w:b/>
              </w:rPr>
              <w:t xml:space="preserve">: </w:t>
            </w:r>
            <w:r w:rsidR="00283924" w:rsidRPr="00283924">
              <w:t>e</w:t>
            </w:r>
            <w:r w:rsidRPr="00283924">
              <w:t>spagnol</w:t>
            </w:r>
            <w:r w:rsidR="00283924" w:rsidRPr="00283924">
              <w:t xml:space="preserve">. </w:t>
            </w:r>
            <w:r w:rsidR="00283924" w:rsidRPr="00283924">
              <w:rPr>
                <w:b/>
              </w:rPr>
              <w:t>N</w:t>
            </w:r>
            <w:r w:rsidRPr="00283924">
              <w:rPr>
                <w:b/>
              </w:rPr>
              <w:t>ombre de pages</w:t>
            </w:r>
            <w:r w:rsidR="00283924" w:rsidRPr="00283924">
              <w:rPr>
                <w:b/>
              </w:rPr>
              <w:t xml:space="preserve">: </w:t>
            </w:r>
            <w:r w:rsidR="00283924" w:rsidRPr="00283924">
              <w:t>2</w:t>
            </w:r>
          </w:p>
        </w:tc>
      </w:tr>
      <w:tr w:rsidR="00283924" w:rsidRPr="00283924" w:rsidTr="0028392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83924" w:rsidRDefault="00443233" w:rsidP="00283924">
            <w:pPr>
              <w:spacing w:before="120" w:after="120"/>
            </w:pPr>
            <w:r w:rsidRPr="00283924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83924" w:rsidRDefault="00443233" w:rsidP="00283924">
            <w:pPr>
              <w:spacing w:before="120" w:after="120"/>
            </w:pPr>
            <w:r w:rsidRPr="00283924">
              <w:rPr>
                <w:b/>
              </w:rPr>
              <w:t>Teneur</w:t>
            </w:r>
            <w:r w:rsidR="00283924" w:rsidRPr="00283924">
              <w:rPr>
                <w:b/>
              </w:rPr>
              <w:t xml:space="preserve">: </w:t>
            </w:r>
            <w:r w:rsidR="00283924" w:rsidRPr="00283924">
              <w:t>L</w:t>
            </w:r>
            <w:r w:rsidRPr="00283924">
              <w:t>es espèces végétales ci</w:t>
            </w:r>
            <w:r w:rsidR="00283924" w:rsidRPr="00283924">
              <w:t>-</w:t>
            </w:r>
            <w:r w:rsidRPr="00283924">
              <w:t xml:space="preserve">après sont ajoutées à la liste des espèces hôtes de l'organisme nuisible </w:t>
            </w:r>
            <w:proofErr w:type="spellStart"/>
            <w:r w:rsidRPr="00283924">
              <w:rPr>
                <w:i/>
                <w:iCs/>
              </w:rPr>
              <w:t>Halyomorfa</w:t>
            </w:r>
            <w:proofErr w:type="spellEnd"/>
            <w:r w:rsidRPr="00283924">
              <w:rPr>
                <w:i/>
                <w:iCs/>
              </w:rPr>
              <w:t xml:space="preserve"> </w:t>
            </w:r>
            <w:proofErr w:type="spellStart"/>
            <w:r w:rsidRPr="00283924">
              <w:rPr>
                <w:i/>
                <w:iCs/>
              </w:rPr>
              <w:t>halys</w:t>
            </w:r>
            <w:proofErr w:type="spellEnd"/>
            <w:r w:rsidRPr="00283924">
              <w:rPr>
                <w:i/>
                <w:iCs/>
              </w:rPr>
              <w:t xml:space="preserve"> </w:t>
            </w:r>
            <w:r w:rsidRPr="00283924">
              <w:t>et cet organisme est pris en compte dans les exigences phytosanitaires correspondantes</w:t>
            </w:r>
            <w:r w:rsidR="00283924" w:rsidRPr="00283924">
              <w:t xml:space="preserve">: </w:t>
            </w:r>
            <w:r w:rsidR="00283924" w:rsidRPr="00283924">
              <w:rPr>
                <w:i/>
                <w:iCs/>
              </w:rPr>
              <w:t>C</w:t>
            </w:r>
            <w:r w:rsidRPr="00283924">
              <w:rPr>
                <w:i/>
                <w:iCs/>
              </w:rPr>
              <w:t>itrus</w:t>
            </w:r>
            <w:r w:rsidRPr="00283924">
              <w:t xml:space="preserve"> </w:t>
            </w:r>
            <w:proofErr w:type="spellStart"/>
            <w:r w:rsidRPr="00283924">
              <w:t>spp</w:t>
            </w:r>
            <w:proofErr w:type="spellEnd"/>
            <w:r w:rsidRPr="00283924">
              <w:t xml:space="preserve">., </w:t>
            </w:r>
            <w:proofErr w:type="spellStart"/>
            <w:r w:rsidRPr="00283924">
              <w:rPr>
                <w:i/>
                <w:iCs/>
              </w:rPr>
              <w:t>Diospyros</w:t>
            </w:r>
            <w:proofErr w:type="spellEnd"/>
            <w:r w:rsidRPr="00283924">
              <w:rPr>
                <w:i/>
                <w:iCs/>
              </w:rPr>
              <w:t xml:space="preserve"> kaki</w:t>
            </w:r>
            <w:r w:rsidRPr="00283924">
              <w:t xml:space="preserve">, </w:t>
            </w:r>
            <w:r w:rsidRPr="00283924">
              <w:rPr>
                <w:i/>
                <w:iCs/>
              </w:rPr>
              <w:t xml:space="preserve">Malus </w:t>
            </w:r>
            <w:proofErr w:type="spellStart"/>
            <w:r w:rsidRPr="00283924">
              <w:rPr>
                <w:i/>
                <w:iCs/>
              </w:rPr>
              <w:t>domestica</w:t>
            </w:r>
            <w:proofErr w:type="spellEnd"/>
            <w:r w:rsidRPr="00283924">
              <w:t xml:space="preserve">, </w:t>
            </w:r>
            <w:r w:rsidRPr="00283924">
              <w:rPr>
                <w:i/>
                <w:iCs/>
              </w:rPr>
              <w:t>Morus</w:t>
            </w:r>
            <w:r w:rsidRPr="00283924">
              <w:t xml:space="preserve"> </w:t>
            </w:r>
            <w:proofErr w:type="spellStart"/>
            <w:r w:rsidRPr="00283924">
              <w:t>spp</w:t>
            </w:r>
            <w:proofErr w:type="spellEnd"/>
            <w:r w:rsidRPr="00283924">
              <w:t xml:space="preserve">., </w:t>
            </w:r>
            <w:r w:rsidRPr="00283924">
              <w:rPr>
                <w:i/>
                <w:iCs/>
              </w:rPr>
              <w:t xml:space="preserve">Prunus </w:t>
            </w:r>
            <w:proofErr w:type="spellStart"/>
            <w:r w:rsidRPr="00283924">
              <w:rPr>
                <w:i/>
                <w:iCs/>
              </w:rPr>
              <w:t>armeniaca</w:t>
            </w:r>
            <w:proofErr w:type="spellEnd"/>
            <w:r w:rsidRPr="00283924">
              <w:t xml:space="preserve">, </w:t>
            </w:r>
            <w:r w:rsidRPr="00283924">
              <w:rPr>
                <w:i/>
                <w:iCs/>
              </w:rPr>
              <w:t xml:space="preserve">Prunus </w:t>
            </w:r>
            <w:proofErr w:type="spellStart"/>
            <w:r w:rsidRPr="00283924">
              <w:rPr>
                <w:i/>
                <w:iCs/>
              </w:rPr>
              <w:t>avium</w:t>
            </w:r>
            <w:proofErr w:type="spellEnd"/>
            <w:r w:rsidRPr="00283924">
              <w:t xml:space="preserve">, </w:t>
            </w:r>
            <w:r w:rsidRPr="00283924">
              <w:rPr>
                <w:i/>
                <w:iCs/>
              </w:rPr>
              <w:t xml:space="preserve">Prunus </w:t>
            </w:r>
            <w:proofErr w:type="spellStart"/>
            <w:r w:rsidRPr="00283924">
              <w:rPr>
                <w:i/>
                <w:iCs/>
              </w:rPr>
              <w:t>domestica</w:t>
            </w:r>
            <w:proofErr w:type="spellEnd"/>
            <w:r w:rsidRPr="00283924">
              <w:t xml:space="preserve">, </w:t>
            </w:r>
            <w:r w:rsidRPr="00283924">
              <w:rPr>
                <w:i/>
                <w:iCs/>
              </w:rPr>
              <w:t xml:space="preserve">Prunus </w:t>
            </w:r>
            <w:proofErr w:type="spellStart"/>
            <w:r w:rsidRPr="00283924">
              <w:rPr>
                <w:i/>
                <w:iCs/>
              </w:rPr>
              <w:t>persica</w:t>
            </w:r>
            <w:proofErr w:type="spellEnd"/>
            <w:r w:rsidRPr="00283924">
              <w:t xml:space="preserve">, </w:t>
            </w:r>
            <w:proofErr w:type="spellStart"/>
            <w:r w:rsidRPr="00283924">
              <w:rPr>
                <w:i/>
                <w:iCs/>
              </w:rPr>
              <w:t>Pyrus</w:t>
            </w:r>
            <w:proofErr w:type="spellEnd"/>
            <w:r w:rsidRPr="00283924">
              <w:rPr>
                <w:i/>
                <w:iCs/>
              </w:rPr>
              <w:t xml:space="preserve"> </w:t>
            </w:r>
            <w:proofErr w:type="spellStart"/>
            <w:r w:rsidRPr="00283924">
              <w:rPr>
                <w:i/>
                <w:iCs/>
              </w:rPr>
              <w:t>communis</w:t>
            </w:r>
            <w:proofErr w:type="spellEnd"/>
            <w:r w:rsidRPr="00283924">
              <w:t xml:space="preserve">, </w:t>
            </w:r>
            <w:r w:rsidRPr="00283924">
              <w:rPr>
                <w:i/>
                <w:iCs/>
              </w:rPr>
              <w:t xml:space="preserve">Rubus </w:t>
            </w:r>
            <w:proofErr w:type="spellStart"/>
            <w:r w:rsidRPr="00283924">
              <w:rPr>
                <w:i/>
                <w:iCs/>
              </w:rPr>
              <w:t>idaeus</w:t>
            </w:r>
            <w:proofErr w:type="spellEnd"/>
            <w:r w:rsidRPr="00283924">
              <w:t xml:space="preserve">, </w:t>
            </w:r>
            <w:r w:rsidRPr="00283924">
              <w:rPr>
                <w:i/>
                <w:iCs/>
              </w:rPr>
              <w:t xml:space="preserve">Vitis </w:t>
            </w:r>
            <w:proofErr w:type="spellStart"/>
            <w:r w:rsidRPr="00283924">
              <w:rPr>
                <w:i/>
                <w:iCs/>
              </w:rPr>
              <w:t>vinifera</w:t>
            </w:r>
            <w:proofErr w:type="spellEnd"/>
            <w:r w:rsidRPr="00283924">
              <w:t xml:space="preserve">, </w:t>
            </w:r>
            <w:r w:rsidRPr="00283924">
              <w:rPr>
                <w:i/>
                <w:iCs/>
              </w:rPr>
              <w:t xml:space="preserve">Olea </w:t>
            </w:r>
            <w:proofErr w:type="spellStart"/>
            <w:r w:rsidRPr="00283924">
              <w:rPr>
                <w:i/>
                <w:iCs/>
              </w:rPr>
              <w:t>europaea</w:t>
            </w:r>
            <w:proofErr w:type="spellEnd"/>
            <w:r w:rsidRPr="00283924">
              <w:t xml:space="preserve">, </w:t>
            </w:r>
            <w:r w:rsidRPr="00283924">
              <w:rPr>
                <w:i/>
                <w:iCs/>
              </w:rPr>
              <w:t xml:space="preserve">Actinidia </w:t>
            </w:r>
            <w:proofErr w:type="spellStart"/>
            <w:r w:rsidRPr="00283924">
              <w:rPr>
                <w:i/>
                <w:iCs/>
              </w:rPr>
              <w:t>deliciosa</w:t>
            </w:r>
            <w:proofErr w:type="spellEnd"/>
            <w:r w:rsidRPr="00283924">
              <w:t xml:space="preserve">, </w:t>
            </w:r>
            <w:proofErr w:type="spellStart"/>
            <w:r w:rsidRPr="00283924">
              <w:rPr>
                <w:i/>
                <w:iCs/>
              </w:rPr>
              <w:t>Fragaria</w:t>
            </w:r>
            <w:proofErr w:type="spellEnd"/>
            <w:r w:rsidRPr="00283924">
              <w:rPr>
                <w:i/>
                <w:iCs/>
              </w:rPr>
              <w:t xml:space="preserve"> </w:t>
            </w:r>
            <w:proofErr w:type="spellStart"/>
            <w:r w:rsidRPr="00283924">
              <w:t>sp</w:t>
            </w:r>
            <w:proofErr w:type="spellEnd"/>
            <w:r w:rsidRPr="00283924">
              <w:t xml:space="preserve">. (fraise), </w:t>
            </w:r>
            <w:r w:rsidRPr="00283924">
              <w:rPr>
                <w:i/>
                <w:iCs/>
              </w:rPr>
              <w:t xml:space="preserve">Asparagus </w:t>
            </w:r>
            <w:proofErr w:type="spellStart"/>
            <w:r w:rsidRPr="00283924">
              <w:rPr>
                <w:i/>
                <w:iCs/>
              </w:rPr>
              <w:t>officinalis</w:t>
            </w:r>
            <w:proofErr w:type="spellEnd"/>
            <w:r w:rsidRPr="00283924">
              <w:t xml:space="preserve">, </w:t>
            </w:r>
            <w:r w:rsidRPr="00283924">
              <w:rPr>
                <w:i/>
                <w:iCs/>
              </w:rPr>
              <w:t>Glycine max</w:t>
            </w:r>
            <w:r w:rsidRPr="00283924">
              <w:t xml:space="preserve">, </w:t>
            </w:r>
            <w:proofErr w:type="spellStart"/>
            <w:r w:rsidRPr="00283924">
              <w:rPr>
                <w:i/>
                <w:iCs/>
              </w:rPr>
              <w:t>Phaseolus</w:t>
            </w:r>
            <w:proofErr w:type="spellEnd"/>
            <w:r w:rsidRPr="00283924">
              <w:rPr>
                <w:i/>
                <w:iCs/>
              </w:rPr>
              <w:t xml:space="preserve"> </w:t>
            </w:r>
            <w:proofErr w:type="spellStart"/>
            <w:r w:rsidRPr="00283924">
              <w:rPr>
                <w:i/>
                <w:iCs/>
              </w:rPr>
              <w:t>vulgaris</w:t>
            </w:r>
            <w:proofErr w:type="spellEnd"/>
            <w:r w:rsidRPr="00283924">
              <w:t xml:space="preserve">, </w:t>
            </w:r>
            <w:proofErr w:type="spellStart"/>
            <w:r w:rsidRPr="00283924">
              <w:rPr>
                <w:i/>
                <w:iCs/>
              </w:rPr>
              <w:t>Zea</w:t>
            </w:r>
            <w:proofErr w:type="spellEnd"/>
            <w:r w:rsidRPr="00283924">
              <w:rPr>
                <w:i/>
                <w:iCs/>
              </w:rPr>
              <w:t xml:space="preserve"> </w:t>
            </w:r>
            <w:proofErr w:type="spellStart"/>
            <w:r w:rsidRPr="00283924">
              <w:rPr>
                <w:i/>
                <w:iCs/>
              </w:rPr>
              <w:t>mays</w:t>
            </w:r>
            <w:proofErr w:type="spellEnd"/>
            <w:r w:rsidRPr="00283924">
              <w:t xml:space="preserve">, </w:t>
            </w:r>
            <w:proofErr w:type="spellStart"/>
            <w:r w:rsidRPr="00283924">
              <w:rPr>
                <w:i/>
                <w:iCs/>
              </w:rPr>
              <w:t>Sorghum</w:t>
            </w:r>
            <w:proofErr w:type="spellEnd"/>
            <w:r w:rsidRPr="00283924">
              <w:t xml:space="preserve"> </w:t>
            </w:r>
            <w:proofErr w:type="spellStart"/>
            <w:r w:rsidRPr="00283924">
              <w:t>spp</w:t>
            </w:r>
            <w:proofErr w:type="spellEnd"/>
            <w:r w:rsidRPr="00283924">
              <w:t xml:space="preserve">., </w:t>
            </w:r>
            <w:proofErr w:type="spellStart"/>
            <w:r w:rsidRPr="00283924">
              <w:rPr>
                <w:i/>
                <w:iCs/>
              </w:rPr>
              <w:t>Helianthus</w:t>
            </w:r>
            <w:proofErr w:type="spellEnd"/>
            <w:r w:rsidRPr="00283924">
              <w:rPr>
                <w:i/>
                <w:iCs/>
              </w:rPr>
              <w:t xml:space="preserve"> </w:t>
            </w:r>
            <w:proofErr w:type="spellStart"/>
            <w:r w:rsidRPr="00283924">
              <w:rPr>
                <w:i/>
                <w:iCs/>
              </w:rPr>
              <w:t>annuus</w:t>
            </w:r>
            <w:proofErr w:type="spellEnd"/>
            <w:r w:rsidRPr="00283924">
              <w:t xml:space="preserve">, </w:t>
            </w:r>
            <w:proofErr w:type="spellStart"/>
            <w:r w:rsidRPr="00283924">
              <w:rPr>
                <w:i/>
                <w:iCs/>
              </w:rPr>
              <w:t>Medicago</w:t>
            </w:r>
            <w:proofErr w:type="spellEnd"/>
            <w:r w:rsidRPr="00283924">
              <w:rPr>
                <w:i/>
                <w:iCs/>
              </w:rPr>
              <w:t xml:space="preserve"> </w:t>
            </w:r>
            <w:proofErr w:type="spellStart"/>
            <w:r w:rsidRPr="00283924">
              <w:rPr>
                <w:i/>
                <w:iCs/>
              </w:rPr>
              <w:t>sativa</w:t>
            </w:r>
            <w:proofErr w:type="spellEnd"/>
            <w:r w:rsidRPr="00283924">
              <w:t xml:space="preserve">, </w:t>
            </w:r>
            <w:proofErr w:type="spellStart"/>
            <w:r w:rsidRPr="00283924">
              <w:rPr>
                <w:i/>
                <w:iCs/>
              </w:rPr>
              <w:t>Abelia</w:t>
            </w:r>
            <w:proofErr w:type="spellEnd"/>
            <w:r w:rsidRPr="00283924">
              <w:rPr>
                <w:i/>
                <w:iCs/>
              </w:rPr>
              <w:t xml:space="preserve"> </w:t>
            </w:r>
            <w:proofErr w:type="spellStart"/>
            <w:r w:rsidRPr="00283924">
              <w:t>spp</w:t>
            </w:r>
            <w:proofErr w:type="spellEnd"/>
            <w:r w:rsidRPr="00283924">
              <w:t>.</w:t>
            </w:r>
            <w:r w:rsidRPr="00283924">
              <w:rPr>
                <w:i/>
              </w:rPr>
              <w:t xml:space="preserve">, </w:t>
            </w:r>
            <w:proofErr w:type="spellStart"/>
            <w:r w:rsidRPr="00283924">
              <w:rPr>
                <w:i/>
                <w:iCs/>
              </w:rPr>
              <w:t>Hacer</w:t>
            </w:r>
            <w:proofErr w:type="spellEnd"/>
            <w:r w:rsidRPr="00283924">
              <w:rPr>
                <w:i/>
                <w:iCs/>
              </w:rPr>
              <w:t xml:space="preserve"> </w:t>
            </w:r>
            <w:proofErr w:type="spellStart"/>
            <w:r w:rsidRPr="00283924">
              <w:t>spp</w:t>
            </w:r>
            <w:proofErr w:type="spellEnd"/>
            <w:r w:rsidRPr="00283924">
              <w:t xml:space="preserve">., </w:t>
            </w:r>
            <w:r w:rsidRPr="00283924">
              <w:rPr>
                <w:i/>
                <w:iCs/>
              </w:rPr>
              <w:t xml:space="preserve">Buddleia </w:t>
            </w:r>
            <w:proofErr w:type="spellStart"/>
            <w:r w:rsidRPr="00283924">
              <w:rPr>
                <w:i/>
                <w:iCs/>
              </w:rPr>
              <w:t>davidii</w:t>
            </w:r>
            <w:proofErr w:type="spellEnd"/>
            <w:r w:rsidRPr="00283924">
              <w:t xml:space="preserve">, </w:t>
            </w:r>
            <w:r w:rsidRPr="00283924">
              <w:rPr>
                <w:i/>
                <w:iCs/>
              </w:rPr>
              <w:t xml:space="preserve">Cryptomeria </w:t>
            </w:r>
            <w:proofErr w:type="spellStart"/>
            <w:r w:rsidRPr="00283924">
              <w:t>spp</w:t>
            </w:r>
            <w:proofErr w:type="spellEnd"/>
            <w:r w:rsidRPr="00283924">
              <w:t xml:space="preserve">., </w:t>
            </w:r>
            <w:r w:rsidRPr="00283924">
              <w:rPr>
                <w:i/>
                <w:iCs/>
              </w:rPr>
              <w:t xml:space="preserve">Cupressus </w:t>
            </w:r>
            <w:proofErr w:type="spellStart"/>
            <w:r w:rsidRPr="00283924">
              <w:t>spp</w:t>
            </w:r>
            <w:proofErr w:type="spellEnd"/>
            <w:r w:rsidRPr="00283924">
              <w:t xml:space="preserve">., </w:t>
            </w:r>
            <w:r w:rsidRPr="00283924">
              <w:rPr>
                <w:i/>
                <w:iCs/>
              </w:rPr>
              <w:t xml:space="preserve">Hibiscus </w:t>
            </w:r>
            <w:proofErr w:type="spellStart"/>
            <w:r w:rsidRPr="00283924">
              <w:t>spp</w:t>
            </w:r>
            <w:proofErr w:type="spellEnd"/>
            <w:r w:rsidRPr="00283924">
              <w:t xml:space="preserve">., </w:t>
            </w:r>
            <w:proofErr w:type="spellStart"/>
            <w:r w:rsidRPr="00283924">
              <w:rPr>
                <w:i/>
                <w:iCs/>
              </w:rPr>
              <w:t>Lonicera</w:t>
            </w:r>
            <w:proofErr w:type="spellEnd"/>
            <w:r w:rsidRPr="00283924">
              <w:t xml:space="preserve"> </w:t>
            </w:r>
            <w:proofErr w:type="spellStart"/>
            <w:r w:rsidRPr="00283924">
              <w:t>spp</w:t>
            </w:r>
            <w:proofErr w:type="spellEnd"/>
            <w:r w:rsidRPr="00283924">
              <w:t xml:space="preserve">., </w:t>
            </w:r>
            <w:r w:rsidRPr="00283924">
              <w:rPr>
                <w:i/>
                <w:iCs/>
              </w:rPr>
              <w:t xml:space="preserve">Paulownia </w:t>
            </w:r>
            <w:proofErr w:type="spellStart"/>
            <w:r w:rsidRPr="00283924">
              <w:rPr>
                <w:i/>
                <w:iCs/>
              </w:rPr>
              <w:t>tomentosa</w:t>
            </w:r>
            <w:proofErr w:type="spellEnd"/>
            <w:r w:rsidRPr="00283924">
              <w:t xml:space="preserve">, </w:t>
            </w:r>
            <w:r w:rsidRPr="00283924">
              <w:rPr>
                <w:i/>
                <w:iCs/>
              </w:rPr>
              <w:t xml:space="preserve">Rosa </w:t>
            </w:r>
            <w:proofErr w:type="spellStart"/>
            <w:r w:rsidRPr="00283924">
              <w:rPr>
                <w:i/>
                <w:iCs/>
              </w:rPr>
              <w:t>rugosa</w:t>
            </w:r>
            <w:proofErr w:type="spellEnd"/>
            <w:r w:rsidRPr="00283924">
              <w:t xml:space="preserve">, </w:t>
            </w:r>
            <w:proofErr w:type="spellStart"/>
            <w:r w:rsidRPr="00283924">
              <w:rPr>
                <w:i/>
                <w:iCs/>
              </w:rPr>
              <w:t>Salix</w:t>
            </w:r>
            <w:proofErr w:type="spellEnd"/>
            <w:r w:rsidRPr="00283924">
              <w:rPr>
                <w:i/>
                <w:iCs/>
              </w:rPr>
              <w:t xml:space="preserve"> </w:t>
            </w:r>
            <w:proofErr w:type="spellStart"/>
            <w:r w:rsidRPr="00283924">
              <w:t>spp</w:t>
            </w:r>
            <w:proofErr w:type="spellEnd"/>
            <w:r w:rsidRPr="00283924">
              <w:t>.</w:t>
            </w:r>
          </w:p>
        </w:tc>
      </w:tr>
      <w:tr w:rsidR="00283924" w:rsidRPr="00283924" w:rsidTr="0028392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83924" w:rsidRDefault="00443233" w:rsidP="00283924">
            <w:pPr>
              <w:spacing w:before="120" w:after="120"/>
              <w:rPr>
                <w:b/>
              </w:rPr>
            </w:pPr>
            <w:r w:rsidRPr="00283924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83924" w:rsidRDefault="00443233" w:rsidP="00283924">
            <w:pPr>
              <w:spacing w:before="120" w:after="120"/>
            </w:pPr>
            <w:r w:rsidRPr="00283924">
              <w:rPr>
                <w:b/>
              </w:rPr>
              <w:t>Objectif et raison d'être</w:t>
            </w:r>
            <w:r w:rsidR="00283924" w:rsidRPr="00283924">
              <w:rPr>
                <w:b/>
              </w:rPr>
              <w:t>: [ ]</w:t>
            </w:r>
            <w:r w:rsidRPr="00283924">
              <w:rPr>
                <w:b/>
              </w:rPr>
              <w:t xml:space="preserve"> innocuité des produits alimentaires, </w:t>
            </w:r>
            <w:r w:rsidR="00283924" w:rsidRPr="00283924">
              <w:rPr>
                <w:b/>
              </w:rPr>
              <w:t>[ ]</w:t>
            </w:r>
            <w:r w:rsidRPr="00283924">
              <w:rPr>
                <w:b/>
              </w:rPr>
              <w:t xml:space="preserve"> santé des animaux, [X] préservation des végétaux, </w:t>
            </w:r>
            <w:r w:rsidR="00283924" w:rsidRPr="00283924">
              <w:rPr>
                <w:b/>
              </w:rPr>
              <w:t>[ ]</w:t>
            </w:r>
            <w:r w:rsidRPr="00283924">
              <w:rPr>
                <w:b/>
              </w:rPr>
              <w:t xml:space="preserve"> protection des personnes contre les maladies ou les parasites des animaux/des plantes, </w:t>
            </w:r>
            <w:r w:rsidR="00283924" w:rsidRPr="00283924">
              <w:rPr>
                <w:b/>
              </w:rPr>
              <w:t>[ ]</w:t>
            </w:r>
            <w:r w:rsidRPr="00283924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283924" w:rsidRPr="00283924" w:rsidTr="0028392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83924" w:rsidRDefault="00443233" w:rsidP="00283924">
            <w:pPr>
              <w:spacing w:before="120" w:after="120"/>
              <w:rPr>
                <w:b/>
              </w:rPr>
            </w:pPr>
            <w:r w:rsidRPr="00283924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D1D" w:rsidRPr="00283924" w:rsidRDefault="00443233" w:rsidP="00283924">
            <w:pPr>
              <w:spacing w:before="120" w:after="120"/>
            </w:pPr>
            <w:r w:rsidRPr="00283924">
              <w:rPr>
                <w:b/>
              </w:rPr>
              <w:t>Existe</w:t>
            </w:r>
            <w:r w:rsidR="00283924" w:rsidRPr="00283924">
              <w:rPr>
                <w:b/>
              </w:rPr>
              <w:t>-</w:t>
            </w:r>
            <w:r w:rsidRPr="00283924">
              <w:rPr>
                <w:b/>
              </w:rPr>
              <w:t>t</w:t>
            </w:r>
            <w:r w:rsidR="00283924" w:rsidRPr="00283924">
              <w:rPr>
                <w:b/>
              </w:rPr>
              <w:t>-</w:t>
            </w:r>
            <w:r w:rsidRPr="00283924">
              <w:rPr>
                <w:b/>
              </w:rPr>
              <w:t>il une norme internationale pertinente</w:t>
            </w:r>
            <w:r w:rsidR="00283924" w:rsidRPr="00283924">
              <w:rPr>
                <w:b/>
              </w:rPr>
              <w:t>? D</w:t>
            </w:r>
            <w:r w:rsidRPr="00283924">
              <w:rPr>
                <w:b/>
              </w:rPr>
              <w:t>ans l'affirmative, indiquer laquelle:</w:t>
            </w:r>
          </w:p>
          <w:p w:rsidR="00B07D1D" w:rsidRPr="00283924" w:rsidRDefault="00283924" w:rsidP="00283924">
            <w:pPr>
              <w:spacing w:after="120"/>
              <w:ind w:left="720" w:hanging="720"/>
            </w:pPr>
            <w:r w:rsidRPr="00283924">
              <w:rPr>
                <w:b/>
              </w:rPr>
              <w:t>[ ]</w:t>
            </w:r>
            <w:r w:rsidR="00B07D1D" w:rsidRPr="00283924">
              <w:rPr>
                <w:b/>
              </w:rPr>
              <w:tab/>
              <w:t xml:space="preserve">Commission du Codex </w:t>
            </w:r>
            <w:proofErr w:type="spellStart"/>
            <w:r w:rsidR="00B07D1D" w:rsidRPr="00283924">
              <w:rPr>
                <w:b/>
              </w:rPr>
              <w:t>Alimentarius</w:t>
            </w:r>
            <w:proofErr w:type="spellEnd"/>
            <w:r w:rsidR="00B07D1D" w:rsidRPr="00283924">
              <w:rPr>
                <w:b/>
              </w:rPr>
              <w:t xml:space="preserve"> </w:t>
            </w:r>
            <w:r w:rsidR="00B07D1D" w:rsidRPr="00283924">
              <w:rPr>
                <w:b/>
                <w:i/>
              </w:rPr>
              <w:t>(par exemple, intitulé ou numéro de série de la norme du Codex ou du texte apparenté)</w:t>
            </w:r>
            <w:r w:rsidR="00B07D1D" w:rsidRPr="00283924">
              <w:rPr>
                <w:b/>
              </w:rPr>
              <w:t>:</w:t>
            </w:r>
          </w:p>
          <w:p w:rsidR="00B07D1D" w:rsidRPr="00283924" w:rsidRDefault="00283924" w:rsidP="00283924">
            <w:pPr>
              <w:spacing w:after="120"/>
              <w:ind w:left="720" w:hanging="720"/>
            </w:pPr>
            <w:r w:rsidRPr="00283924">
              <w:rPr>
                <w:b/>
              </w:rPr>
              <w:t>[ ]</w:t>
            </w:r>
            <w:r w:rsidR="00B07D1D" w:rsidRPr="00283924">
              <w:rPr>
                <w:b/>
              </w:rPr>
              <w:tab/>
              <w:t xml:space="preserve">Organisation mondiale de la santé animale (OIE) </w:t>
            </w:r>
            <w:r w:rsidR="00B07D1D" w:rsidRPr="00283924">
              <w:rPr>
                <w:b/>
                <w:i/>
              </w:rPr>
              <w:t>(par exemple, numéro du chapitre du Code sanitaire pour les animaux terrestres ou du Code sanitaire pour les animaux aquatiques)</w:t>
            </w:r>
            <w:r w:rsidR="00B07D1D" w:rsidRPr="00283924">
              <w:rPr>
                <w:b/>
              </w:rPr>
              <w:t>:</w:t>
            </w:r>
          </w:p>
          <w:p w:rsidR="00B91FF3" w:rsidRPr="00283924" w:rsidRDefault="00443233" w:rsidP="00283924">
            <w:pPr>
              <w:spacing w:after="120"/>
              <w:ind w:left="720" w:hanging="720"/>
            </w:pPr>
            <w:r w:rsidRPr="00283924">
              <w:rPr>
                <w:b/>
              </w:rPr>
              <w:t>[X]</w:t>
            </w:r>
            <w:r w:rsidRPr="00283924">
              <w:rPr>
                <w:b/>
              </w:rPr>
              <w:tab/>
              <w:t xml:space="preserve">Convention internationale pour la protection des végétaux </w:t>
            </w:r>
            <w:r w:rsidRPr="00283924">
              <w:rPr>
                <w:b/>
                <w:i/>
              </w:rPr>
              <w:t xml:space="preserve">(par exemple, </w:t>
            </w:r>
            <w:r w:rsidRPr="00283924">
              <w:rPr>
                <w:b/>
                <w:i/>
              </w:rPr>
              <w:lastRenderedPageBreak/>
              <w:t xml:space="preserve">numéro de la </w:t>
            </w:r>
            <w:proofErr w:type="spellStart"/>
            <w:r w:rsidRPr="00283924">
              <w:rPr>
                <w:b/>
                <w:i/>
              </w:rPr>
              <w:t>NIMP</w:t>
            </w:r>
            <w:proofErr w:type="spellEnd"/>
            <w:r w:rsidRPr="00283924">
              <w:rPr>
                <w:b/>
                <w:i/>
              </w:rPr>
              <w:t>)</w:t>
            </w:r>
            <w:r w:rsidR="00283924" w:rsidRPr="00283924">
              <w:rPr>
                <w:b/>
              </w:rPr>
              <w:t xml:space="preserve">: </w:t>
            </w:r>
            <w:proofErr w:type="spellStart"/>
            <w:r w:rsidR="00283924" w:rsidRPr="00283924">
              <w:t>N</w:t>
            </w:r>
            <w:r w:rsidRPr="00283924">
              <w:t>IMP</w:t>
            </w:r>
            <w:proofErr w:type="spellEnd"/>
            <w:r w:rsidRPr="00283924">
              <w:t xml:space="preserve"> n° 11 et 19</w:t>
            </w:r>
          </w:p>
          <w:p w:rsidR="00B91FF3" w:rsidRPr="00283924" w:rsidRDefault="00283924" w:rsidP="00283924">
            <w:pPr>
              <w:spacing w:before="120" w:after="120"/>
              <w:ind w:left="720" w:hanging="720"/>
            </w:pPr>
            <w:r w:rsidRPr="00283924">
              <w:rPr>
                <w:b/>
              </w:rPr>
              <w:t>[ ]</w:t>
            </w:r>
            <w:r w:rsidR="00B07D1D" w:rsidRPr="00283924">
              <w:rPr>
                <w:b/>
              </w:rPr>
              <w:tab/>
              <w:t>Néant</w:t>
            </w:r>
          </w:p>
          <w:p w:rsidR="00B91FF3" w:rsidRPr="00283924" w:rsidRDefault="00443233" w:rsidP="00283924">
            <w:pPr>
              <w:spacing w:after="120"/>
              <w:rPr>
                <w:b/>
              </w:rPr>
            </w:pPr>
            <w:r w:rsidRPr="00283924">
              <w:rPr>
                <w:b/>
              </w:rPr>
              <w:t>La réglementation projetée est</w:t>
            </w:r>
            <w:r w:rsidR="00283924" w:rsidRPr="00283924">
              <w:rPr>
                <w:b/>
              </w:rPr>
              <w:t>-</w:t>
            </w:r>
            <w:r w:rsidRPr="00283924">
              <w:rPr>
                <w:b/>
              </w:rPr>
              <w:t>elle conforme à la norme internationale pertinente?</w:t>
            </w:r>
          </w:p>
          <w:p w:rsidR="00B91FF3" w:rsidRPr="00283924" w:rsidRDefault="00443233" w:rsidP="00283924">
            <w:pPr>
              <w:spacing w:after="120"/>
              <w:rPr>
                <w:bCs/>
              </w:rPr>
            </w:pPr>
            <w:r w:rsidRPr="00283924">
              <w:rPr>
                <w:b/>
              </w:rPr>
              <w:t xml:space="preserve">[X] Oui </w:t>
            </w:r>
            <w:r w:rsidR="00283924" w:rsidRPr="00283924">
              <w:rPr>
                <w:b/>
              </w:rPr>
              <w:t>[ ]</w:t>
            </w:r>
            <w:r w:rsidRPr="00283924">
              <w:rPr>
                <w:b/>
              </w:rPr>
              <w:t xml:space="preserve"> Non</w:t>
            </w:r>
          </w:p>
          <w:p w:rsidR="00B91FF3" w:rsidRPr="00283924" w:rsidRDefault="00443233" w:rsidP="00283924">
            <w:pPr>
              <w:spacing w:after="120"/>
              <w:rPr>
                <w:b/>
              </w:rPr>
            </w:pPr>
            <w:r w:rsidRPr="00283924">
              <w:rPr>
                <w:b/>
              </w:rPr>
              <w:t>Dans la négative, indiquer, chaque fois que cela sera possible, en quoi et pourquoi elle diffère de la norme internationale:</w:t>
            </w:r>
            <w:r w:rsidRPr="00283924">
              <w:t xml:space="preserve"> </w:t>
            </w:r>
          </w:p>
        </w:tc>
      </w:tr>
      <w:tr w:rsidR="00283924" w:rsidRPr="00283924" w:rsidTr="0028392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83924" w:rsidRDefault="00443233" w:rsidP="00283924">
            <w:pPr>
              <w:spacing w:before="120" w:after="120"/>
            </w:pPr>
            <w:r w:rsidRPr="00283924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83924" w:rsidRDefault="00443233" w:rsidP="00283924">
            <w:pPr>
              <w:spacing w:before="120" w:after="120"/>
            </w:pPr>
            <w:r w:rsidRPr="00283924">
              <w:rPr>
                <w:b/>
              </w:rPr>
              <w:t xml:space="preserve">Autres documents pertinents et langue(s) dans laquelle (lesquelles) ils sont disponibles: </w:t>
            </w:r>
          </w:p>
        </w:tc>
      </w:tr>
      <w:tr w:rsidR="00283924" w:rsidRPr="00283924" w:rsidTr="0028392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83924" w:rsidRDefault="00443233" w:rsidP="00283924">
            <w:pPr>
              <w:spacing w:before="120" w:after="120"/>
            </w:pPr>
            <w:r w:rsidRPr="00283924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83924" w:rsidRDefault="00443233" w:rsidP="00283924">
            <w:pPr>
              <w:spacing w:before="120" w:after="120"/>
              <w:rPr>
                <w:bCs/>
              </w:rPr>
            </w:pPr>
            <w:r w:rsidRPr="00283924">
              <w:rPr>
                <w:b/>
              </w:rPr>
              <w:t xml:space="preserve">Date projetée pour l'adoption </w:t>
            </w:r>
            <w:r w:rsidRPr="00283924">
              <w:rPr>
                <w:b/>
                <w:i/>
              </w:rPr>
              <w:t>(</w:t>
            </w:r>
            <w:proofErr w:type="spellStart"/>
            <w:r w:rsidRPr="00283924">
              <w:rPr>
                <w:b/>
                <w:i/>
              </w:rPr>
              <w:t>jj</w:t>
            </w:r>
            <w:proofErr w:type="spellEnd"/>
            <w:r w:rsidRPr="00283924">
              <w:rPr>
                <w:b/>
                <w:i/>
              </w:rPr>
              <w:t>/mm/</w:t>
            </w:r>
            <w:proofErr w:type="spellStart"/>
            <w:r w:rsidRPr="00283924">
              <w:rPr>
                <w:b/>
                <w:i/>
              </w:rPr>
              <w:t>aa</w:t>
            </w:r>
            <w:proofErr w:type="spellEnd"/>
            <w:r w:rsidRPr="00283924">
              <w:rPr>
                <w:b/>
                <w:i/>
              </w:rPr>
              <w:t>)</w:t>
            </w:r>
            <w:r w:rsidR="00283924" w:rsidRPr="00283924">
              <w:rPr>
                <w:b/>
              </w:rPr>
              <w:t xml:space="preserve">: </w:t>
            </w:r>
            <w:r w:rsidR="00283924" w:rsidRPr="00283924">
              <w:t>a</w:t>
            </w:r>
            <w:r w:rsidRPr="00283924">
              <w:t>près expiration du délai pour la présentation des observations.</w:t>
            </w:r>
          </w:p>
          <w:p w:rsidR="00B91FF3" w:rsidRPr="00283924" w:rsidRDefault="00443233" w:rsidP="00283924">
            <w:pPr>
              <w:spacing w:after="120"/>
            </w:pPr>
            <w:r w:rsidRPr="00283924">
              <w:rPr>
                <w:b/>
              </w:rPr>
              <w:t>Date projetée pour la publication (</w:t>
            </w:r>
            <w:proofErr w:type="spellStart"/>
            <w:r w:rsidRPr="00283924">
              <w:rPr>
                <w:b/>
                <w:i/>
              </w:rPr>
              <w:t>jj</w:t>
            </w:r>
            <w:proofErr w:type="spellEnd"/>
            <w:r w:rsidRPr="00283924">
              <w:rPr>
                <w:b/>
                <w:i/>
              </w:rPr>
              <w:t>/mm/</w:t>
            </w:r>
            <w:proofErr w:type="spellStart"/>
            <w:r w:rsidRPr="00283924">
              <w:rPr>
                <w:b/>
                <w:i/>
              </w:rPr>
              <w:t>aa</w:t>
            </w:r>
            <w:proofErr w:type="spellEnd"/>
            <w:r w:rsidRPr="00283924">
              <w:rPr>
                <w:b/>
              </w:rPr>
              <w:t>)</w:t>
            </w:r>
            <w:r w:rsidR="00283924" w:rsidRPr="00283924">
              <w:rPr>
                <w:b/>
              </w:rPr>
              <w:t xml:space="preserve">: </w:t>
            </w:r>
            <w:r w:rsidR="00283924" w:rsidRPr="00283924">
              <w:t>a</w:t>
            </w:r>
            <w:r w:rsidRPr="00283924">
              <w:t>près l'adoption.</w:t>
            </w:r>
          </w:p>
        </w:tc>
      </w:tr>
      <w:tr w:rsidR="00283924" w:rsidRPr="00283924" w:rsidTr="0028392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83924" w:rsidRDefault="00443233" w:rsidP="00283924">
            <w:pPr>
              <w:spacing w:before="120" w:after="120"/>
            </w:pPr>
            <w:r w:rsidRPr="00283924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83924" w:rsidRDefault="00443233" w:rsidP="00283924">
            <w:pPr>
              <w:spacing w:before="120" w:after="120"/>
              <w:rPr>
                <w:bCs/>
              </w:rPr>
            </w:pPr>
            <w:r w:rsidRPr="00283924">
              <w:rPr>
                <w:b/>
              </w:rPr>
              <w:t>Date projetée pour l'entrée en vigueur</w:t>
            </w:r>
            <w:r w:rsidR="00283924" w:rsidRPr="00283924">
              <w:rPr>
                <w:b/>
              </w:rPr>
              <w:t>: [ ]</w:t>
            </w:r>
            <w:r w:rsidRPr="00283924">
              <w:rPr>
                <w:b/>
              </w:rPr>
              <w:t xml:space="preserve"> Six mois à compter de la date de publication, et/ou </w:t>
            </w:r>
            <w:r w:rsidRPr="00283924">
              <w:rPr>
                <w:b/>
                <w:i/>
              </w:rPr>
              <w:t>(</w:t>
            </w:r>
            <w:proofErr w:type="spellStart"/>
            <w:r w:rsidRPr="00283924">
              <w:rPr>
                <w:b/>
                <w:i/>
              </w:rPr>
              <w:t>jj</w:t>
            </w:r>
            <w:proofErr w:type="spellEnd"/>
            <w:r w:rsidRPr="00283924">
              <w:rPr>
                <w:b/>
                <w:i/>
              </w:rPr>
              <w:t>/mm/</w:t>
            </w:r>
            <w:proofErr w:type="spellStart"/>
            <w:r w:rsidRPr="00283924">
              <w:rPr>
                <w:b/>
                <w:i/>
              </w:rPr>
              <w:t>aa</w:t>
            </w:r>
            <w:proofErr w:type="spellEnd"/>
            <w:r w:rsidRPr="00283924">
              <w:rPr>
                <w:b/>
                <w:i/>
              </w:rPr>
              <w:t>)</w:t>
            </w:r>
            <w:r w:rsidR="00283924" w:rsidRPr="00283924">
              <w:rPr>
                <w:b/>
              </w:rPr>
              <w:t xml:space="preserve">: </w:t>
            </w:r>
            <w:r w:rsidR="00283924" w:rsidRPr="00283924">
              <w:t>a</w:t>
            </w:r>
            <w:r w:rsidRPr="00283924">
              <w:t>près l'adoption.</w:t>
            </w:r>
          </w:p>
          <w:p w:rsidR="00B91FF3" w:rsidRPr="00283924" w:rsidRDefault="00283924" w:rsidP="00283924">
            <w:pPr>
              <w:spacing w:after="120"/>
              <w:ind w:left="607" w:hanging="607"/>
            </w:pPr>
            <w:r w:rsidRPr="00283924">
              <w:rPr>
                <w:b/>
              </w:rPr>
              <w:t>[ ]</w:t>
            </w:r>
            <w:r w:rsidR="00B07D1D" w:rsidRPr="00283924">
              <w:rPr>
                <w:b/>
              </w:rPr>
              <w:tab/>
              <w:t xml:space="preserve">Mesure de facilitation du commerce </w:t>
            </w:r>
          </w:p>
        </w:tc>
      </w:tr>
      <w:tr w:rsidR="00283924" w:rsidRPr="00283924" w:rsidTr="0028392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83924" w:rsidRDefault="00443233" w:rsidP="00283924">
            <w:pPr>
              <w:spacing w:before="120" w:after="120"/>
            </w:pPr>
            <w:r w:rsidRPr="00283924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83924" w:rsidRDefault="00443233" w:rsidP="00283924">
            <w:pPr>
              <w:spacing w:before="120" w:after="120"/>
            </w:pPr>
            <w:r w:rsidRPr="00283924">
              <w:rPr>
                <w:b/>
              </w:rPr>
              <w:t>Date limite pour la présentation des observations</w:t>
            </w:r>
            <w:r w:rsidR="00283924" w:rsidRPr="00283924">
              <w:rPr>
                <w:b/>
              </w:rPr>
              <w:t>: [</w:t>
            </w:r>
            <w:r w:rsidRPr="00283924">
              <w:rPr>
                <w:b/>
              </w:rPr>
              <w:t>X]</w:t>
            </w:r>
            <w:r w:rsidR="00283924" w:rsidRPr="00283924">
              <w:rPr>
                <w:b/>
              </w:rPr>
              <w:t xml:space="preserve"> </w:t>
            </w:r>
            <w:r w:rsidRPr="00283924">
              <w:rPr>
                <w:b/>
              </w:rPr>
              <w:t xml:space="preserve">Soixante jours à compter de la date de distribution de la notification et/ou </w:t>
            </w:r>
            <w:r w:rsidRPr="00283924">
              <w:rPr>
                <w:b/>
                <w:i/>
              </w:rPr>
              <w:t>(</w:t>
            </w:r>
            <w:proofErr w:type="spellStart"/>
            <w:r w:rsidRPr="00283924">
              <w:rPr>
                <w:b/>
                <w:i/>
              </w:rPr>
              <w:t>jj</w:t>
            </w:r>
            <w:proofErr w:type="spellEnd"/>
            <w:r w:rsidRPr="00283924">
              <w:rPr>
                <w:b/>
                <w:i/>
              </w:rPr>
              <w:t>/mm/</w:t>
            </w:r>
            <w:proofErr w:type="spellStart"/>
            <w:r w:rsidRPr="00283924">
              <w:rPr>
                <w:b/>
                <w:i/>
              </w:rPr>
              <w:t>aa</w:t>
            </w:r>
            <w:proofErr w:type="spellEnd"/>
            <w:r w:rsidRPr="00283924">
              <w:rPr>
                <w:b/>
                <w:i/>
              </w:rPr>
              <w:t>)</w:t>
            </w:r>
            <w:r w:rsidR="00283924" w:rsidRPr="00283924">
              <w:rPr>
                <w:b/>
              </w:rPr>
              <w:t xml:space="preserve">: </w:t>
            </w:r>
            <w:r w:rsidR="00283924" w:rsidRPr="00283924">
              <w:t>27 mars 2</w:t>
            </w:r>
            <w:r w:rsidRPr="00283924">
              <w:t>018</w:t>
            </w:r>
          </w:p>
          <w:p w:rsidR="00B91FF3" w:rsidRPr="00283924" w:rsidRDefault="00443233" w:rsidP="00283924">
            <w:pPr>
              <w:keepNext/>
              <w:spacing w:after="120"/>
            </w:pPr>
            <w:r w:rsidRPr="00283924">
              <w:rPr>
                <w:b/>
              </w:rPr>
              <w:t>Organisme ou autorité désigné pour traiter les observations</w:t>
            </w:r>
            <w:r w:rsidR="00283924" w:rsidRPr="00283924">
              <w:rPr>
                <w:b/>
              </w:rPr>
              <w:t>: [</w:t>
            </w:r>
            <w:r w:rsidRPr="00283924">
              <w:rPr>
                <w:b/>
              </w:rPr>
              <w:t xml:space="preserve">X] autorité nationale responsable des notifications, </w:t>
            </w:r>
            <w:r w:rsidR="00283924" w:rsidRPr="00283924">
              <w:rPr>
                <w:b/>
              </w:rPr>
              <w:t>[ ]</w:t>
            </w:r>
            <w:r w:rsidRPr="00283924">
              <w:rPr>
                <w:b/>
              </w:rPr>
              <w:t xml:space="preserve"> point d'information national</w:t>
            </w:r>
            <w:r w:rsidR="00283924" w:rsidRPr="00283924">
              <w:rPr>
                <w:b/>
              </w:rPr>
              <w:t>. A</w:t>
            </w:r>
            <w:r w:rsidRPr="00283924">
              <w:rPr>
                <w:b/>
              </w:rPr>
              <w:t>dresse, numéro de fax et adresse électronique (s'il y a lieu) d'un autre organisme:</w:t>
            </w:r>
            <w:r w:rsidRPr="00283924">
              <w:t xml:space="preserve"> </w:t>
            </w:r>
          </w:p>
        </w:tc>
      </w:tr>
      <w:tr w:rsidR="00DA42AE" w:rsidRPr="00DC16C5" w:rsidTr="0028392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83924" w:rsidRDefault="00443233" w:rsidP="00283924">
            <w:pPr>
              <w:keepNext/>
              <w:keepLines/>
              <w:spacing w:before="120" w:after="120"/>
            </w:pPr>
            <w:r w:rsidRPr="00283924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D1D" w:rsidRPr="00283924" w:rsidRDefault="00443233" w:rsidP="00283924">
            <w:pPr>
              <w:keepNext/>
              <w:keepLines/>
              <w:spacing w:before="120" w:after="120"/>
            </w:pPr>
            <w:r w:rsidRPr="00283924">
              <w:rPr>
                <w:b/>
              </w:rPr>
              <w:t>Texte(s) disponible(s) auprès de</w:t>
            </w:r>
            <w:r w:rsidR="00283924" w:rsidRPr="00283924">
              <w:rPr>
                <w:b/>
              </w:rPr>
              <w:t>: [ ]</w:t>
            </w:r>
            <w:r w:rsidRPr="00283924">
              <w:rPr>
                <w:b/>
              </w:rPr>
              <w:t xml:space="preserve"> autorité nationale responsable des notifications, [X] point d'information national</w:t>
            </w:r>
            <w:r w:rsidR="00283924" w:rsidRPr="00283924">
              <w:rPr>
                <w:b/>
              </w:rPr>
              <w:t>. A</w:t>
            </w:r>
            <w:r w:rsidRPr="00283924">
              <w:rPr>
                <w:b/>
              </w:rPr>
              <w:t>dresse, numéro de fax et adresse électronique (s'il y a lieu) d'un autre organisme:</w:t>
            </w:r>
          </w:p>
          <w:p w:rsidR="00DA42AE" w:rsidRPr="00283924" w:rsidRDefault="00443233" w:rsidP="00DC16C5">
            <w:pPr>
              <w:jc w:val="left"/>
            </w:pPr>
            <w:proofErr w:type="spellStart"/>
            <w:r w:rsidRPr="00283924">
              <w:rPr>
                <w:i/>
              </w:rPr>
              <w:t>Servicio</w:t>
            </w:r>
            <w:proofErr w:type="spellEnd"/>
            <w:r w:rsidRPr="00283924">
              <w:rPr>
                <w:i/>
              </w:rPr>
              <w:t xml:space="preserve"> </w:t>
            </w:r>
            <w:proofErr w:type="spellStart"/>
            <w:r w:rsidRPr="00283924">
              <w:rPr>
                <w:i/>
              </w:rPr>
              <w:t>Nacional</w:t>
            </w:r>
            <w:proofErr w:type="spellEnd"/>
            <w:r w:rsidRPr="00283924">
              <w:rPr>
                <w:i/>
              </w:rPr>
              <w:t xml:space="preserve"> de </w:t>
            </w:r>
            <w:proofErr w:type="spellStart"/>
            <w:r w:rsidRPr="00283924">
              <w:rPr>
                <w:i/>
              </w:rPr>
              <w:t>Sanidad</w:t>
            </w:r>
            <w:proofErr w:type="spellEnd"/>
            <w:r w:rsidRPr="00283924">
              <w:rPr>
                <w:i/>
              </w:rPr>
              <w:t xml:space="preserve"> y </w:t>
            </w:r>
            <w:proofErr w:type="spellStart"/>
            <w:r w:rsidRPr="00283924">
              <w:rPr>
                <w:i/>
              </w:rPr>
              <w:t>Calidad</w:t>
            </w:r>
            <w:proofErr w:type="spellEnd"/>
            <w:r w:rsidRPr="00283924">
              <w:rPr>
                <w:i/>
              </w:rPr>
              <w:t xml:space="preserve"> </w:t>
            </w:r>
            <w:proofErr w:type="spellStart"/>
            <w:r w:rsidRPr="00283924">
              <w:rPr>
                <w:i/>
              </w:rPr>
              <w:t>Agroalimentaria</w:t>
            </w:r>
            <w:proofErr w:type="spellEnd"/>
            <w:r w:rsidRPr="00283924">
              <w:t xml:space="preserve"> </w:t>
            </w:r>
            <w:r w:rsidR="00283924" w:rsidRPr="00283924">
              <w:t>-</w:t>
            </w:r>
            <w:r w:rsidRPr="00283924">
              <w:t xml:space="preserve"> </w:t>
            </w:r>
            <w:proofErr w:type="spellStart"/>
            <w:r w:rsidRPr="00283924">
              <w:t>SENASA</w:t>
            </w:r>
            <w:proofErr w:type="spellEnd"/>
            <w:r w:rsidRPr="00283924">
              <w:t xml:space="preserve"> (Administration nationale de l'innocuité et de la qualité des aliments)</w:t>
            </w:r>
          </w:p>
          <w:p w:rsidR="00DA42AE" w:rsidRPr="00283924" w:rsidRDefault="00443233" w:rsidP="00DC16C5">
            <w:pPr>
              <w:jc w:val="left"/>
            </w:pPr>
            <w:proofErr w:type="spellStart"/>
            <w:r w:rsidRPr="00283924">
              <w:rPr>
                <w:i/>
              </w:rPr>
              <w:t>Coordinación</w:t>
            </w:r>
            <w:proofErr w:type="spellEnd"/>
            <w:r w:rsidRPr="00283924">
              <w:rPr>
                <w:i/>
              </w:rPr>
              <w:t xml:space="preserve"> de </w:t>
            </w:r>
            <w:proofErr w:type="spellStart"/>
            <w:r w:rsidRPr="00283924">
              <w:rPr>
                <w:i/>
              </w:rPr>
              <w:t>Relaciones</w:t>
            </w:r>
            <w:proofErr w:type="spellEnd"/>
            <w:r w:rsidRPr="00283924">
              <w:rPr>
                <w:i/>
              </w:rPr>
              <w:t xml:space="preserve"> </w:t>
            </w:r>
            <w:proofErr w:type="spellStart"/>
            <w:r w:rsidRPr="00283924">
              <w:rPr>
                <w:i/>
              </w:rPr>
              <w:t>Internacionales</w:t>
            </w:r>
            <w:proofErr w:type="spellEnd"/>
            <w:r w:rsidRPr="00283924">
              <w:t xml:space="preserve"> (Département de la coordination des relations internationales)</w:t>
            </w:r>
          </w:p>
          <w:p w:rsidR="00DA42AE" w:rsidRPr="00283924" w:rsidRDefault="00443233" w:rsidP="00DC16C5">
            <w:pPr>
              <w:jc w:val="left"/>
            </w:pPr>
            <w:r w:rsidRPr="00283924">
              <w:t>Téléphone</w:t>
            </w:r>
            <w:r w:rsidR="00283924" w:rsidRPr="00283924">
              <w:t>: +</w:t>
            </w:r>
            <w:r w:rsidRPr="00283924">
              <w:t>(54 11) 4121 5353</w:t>
            </w:r>
            <w:bookmarkStart w:id="0" w:name="_GoBack"/>
            <w:bookmarkEnd w:id="0"/>
          </w:p>
          <w:p w:rsidR="00DA42AE" w:rsidRPr="00283924" w:rsidRDefault="00443233" w:rsidP="00DC16C5">
            <w:pPr>
              <w:jc w:val="left"/>
            </w:pPr>
            <w:r w:rsidRPr="00283924">
              <w:t>Fax</w:t>
            </w:r>
            <w:r w:rsidR="00283924" w:rsidRPr="00283924">
              <w:t>: +</w:t>
            </w:r>
            <w:r w:rsidRPr="00283924">
              <w:t>(54 11) 4121 5360</w:t>
            </w:r>
          </w:p>
          <w:p w:rsidR="00DA42AE" w:rsidRPr="00283924" w:rsidRDefault="005C4CA9" w:rsidP="00DC16C5">
            <w:pPr>
              <w:tabs>
                <w:tab w:val="left" w:pos="2076"/>
              </w:tabs>
              <w:jc w:val="left"/>
            </w:pPr>
            <w:r w:rsidRPr="00283924">
              <w:t>Courrier électronique:</w:t>
            </w:r>
            <w:r w:rsidRPr="00283924">
              <w:tab/>
              <w:t>relint@senasa.gov.ar</w:t>
            </w:r>
          </w:p>
          <w:p w:rsidR="00DA42AE" w:rsidRPr="00DC16C5" w:rsidRDefault="005C4CA9" w:rsidP="00DC16C5">
            <w:pPr>
              <w:tabs>
                <w:tab w:val="left" w:pos="2076"/>
              </w:tabs>
              <w:jc w:val="left"/>
              <w:rPr>
                <w:lang w:val="en-GB"/>
              </w:rPr>
            </w:pPr>
            <w:r w:rsidRPr="00283924">
              <w:tab/>
            </w:r>
            <w:r w:rsidRPr="00DC16C5">
              <w:rPr>
                <w:lang w:val="en-GB"/>
              </w:rPr>
              <w:t>cuareveg@senasa.gov.ar</w:t>
            </w:r>
          </w:p>
          <w:p w:rsidR="00DA42AE" w:rsidRPr="00DC16C5" w:rsidRDefault="00443233" w:rsidP="00DC16C5">
            <w:pPr>
              <w:spacing w:after="120"/>
              <w:jc w:val="left"/>
              <w:rPr>
                <w:lang w:val="en-GB"/>
              </w:rPr>
            </w:pPr>
            <w:r w:rsidRPr="00DC16C5">
              <w:rPr>
                <w:lang w:val="en-GB"/>
              </w:rPr>
              <w:t xml:space="preserve">Site Web: </w:t>
            </w:r>
            <w:hyperlink r:id="rId8" w:tgtFrame="_blank" w:history="1">
              <w:r w:rsidR="00283924" w:rsidRPr="00DC16C5">
                <w:rPr>
                  <w:rStyle w:val="Lienhypertexte"/>
                  <w:lang w:val="en-GB"/>
                </w:rPr>
                <w:t>http://www.senasa.gov.ar/</w:t>
              </w:r>
            </w:hyperlink>
          </w:p>
        </w:tc>
      </w:tr>
    </w:tbl>
    <w:p w:rsidR="00337700" w:rsidRPr="00DC16C5" w:rsidRDefault="00DC16C5" w:rsidP="00283924">
      <w:pPr>
        <w:rPr>
          <w:lang w:val="en-GB"/>
        </w:rPr>
      </w:pPr>
    </w:p>
    <w:sectPr w:rsidR="00337700" w:rsidRPr="00DC16C5" w:rsidSect="00DA7F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C1" w:rsidRPr="00283924" w:rsidRDefault="00443233">
      <w:r w:rsidRPr="00283924">
        <w:separator/>
      </w:r>
    </w:p>
  </w:endnote>
  <w:endnote w:type="continuationSeparator" w:id="0">
    <w:p w:rsidR="00762DC1" w:rsidRPr="00283924" w:rsidRDefault="00443233">
      <w:r w:rsidRPr="0028392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283924" w:rsidRDefault="00283924" w:rsidP="00283924">
    <w:pPr>
      <w:pStyle w:val="Pieddepage"/>
    </w:pPr>
    <w:r w:rsidRPr="00283924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283924" w:rsidRDefault="00283924" w:rsidP="00283924">
    <w:pPr>
      <w:pStyle w:val="Pieddepage"/>
    </w:pPr>
    <w:r w:rsidRPr="0028392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283924" w:rsidRDefault="00283924" w:rsidP="00283924">
    <w:pPr>
      <w:pStyle w:val="Pieddepage"/>
    </w:pPr>
    <w:r w:rsidRPr="0028392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C1" w:rsidRPr="00283924" w:rsidRDefault="00443233">
      <w:r w:rsidRPr="00283924">
        <w:separator/>
      </w:r>
    </w:p>
  </w:footnote>
  <w:footnote w:type="continuationSeparator" w:id="0">
    <w:p w:rsidR="00762DC1" w:rsidRPr="00283924" w:rsidRDefault="00443233">
      <w:r w:rsidRPr="0028392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924" w:rsidRPr="00283924" w:rsidRDefault="00283924" w:rsidP="00283924">
    <w:pPr>
      <w:pStyle w:val="En-tte"/>
      <w:spacing w:after="240"/>
      <w:jc w:val="center"/>
    </w:pPr>
    <w:r w:rsidRPr="00283924">
      <w:t>G/SPS/N/</w:t>
    </w:r>
    <w:proofErr w:type="spellStart"/>
    <w:r w:rsidRPr="00283924">
      <w:t>ARG</w:t>
    </w:r>
    <w:proofErr w:type="spellEnd"/>
    <w:r w:rsidRPr="00283924">
      <w:t>/209</w:t>
    </w:r>
  </w:p>
  <w:p w:rsidR="00283924" w:rsidRPr="00283924" w:rsidRDefault="00283924" w:rsidP="00283924">
    <w:pPr>
      <w:pStyle w:val="En-tte"/>
      <w:pBdr>
        <w:bottom w:val="single" w:sz="4" w:space="1" w:color="auto"/>
      </w:pBdr>
      <w:jc w:val="center"/>
    </w:pPr>
    <w:r w:rsidRPr="00283924">
      <w:t xml:space="preserve">- </w:t>
    </w:r>
    <w:r w:rsidRPr="00283924">
      <w:fldChar w:fldCharType="begin"/>
    </w:r>
    <w:r w:rsidRPr="00283924">
      <w:instrText xml:space="preserve"> PAGE  \* Arabic  \* MERGEFORMAT </w:instrText>
    </w:r>
    <w:r w:rsidRPr="00283924">
      <w:fldChar w:fldCharType="separate"/>
    </w:r>
    <w:r w:rsidRPr="00283924">
      <w:t>1</w:t>
    </w:r>
    <w:r w:rsidRPr="00283924">
      <w:fldChar w:fldCharType="end"/>
    </w:r>
    <w:r w:rsidRPr="00283924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924" w:rsidRPr="00283924" w:rsidRDefault="00283924" w:rsidP="00283924">
    <w:pPr>
      <w:pStyle w:val="En-tte"/>
      <w:spacing w:after="240"/>
      <w:jc w:val="center"/>
    </w:pPr>
    <w:r w:rsidRPr="00283924">
      <w:t>G/SPS/N/</w:t>
    </w:r>
    <w:proofErr w:type="spellStart"/>
    <w:r w:rsidRPr="00283924">
      <w:t>ARG</w:t>
    </w:r>
    <w:proofErr w:type="spellEnd"/>
    <w:r w:rsidRPr="00283924">
      <w:t>/209</w:t>
    </w:r>
  </w:p>
  <w:p w:rsidR="00283924" w:rsidRPr="00283924" w:rsidRDefault="00283924" w:rsidP="00283924">
    <w:pPr>
      <w:pStyle w:val="En-tte"/>
      <w:pBdr>
        <w:bottom w:val="single" w:sz="4" w:space="1" w:color="auto"/>
      </w:pBdr>
      <w:jc w:val="center"/>
    </w:pPr>
    <w:r w:rsidRPr="00283924">
      <w:t xml:space="preserve">- </w:t>
    </w:r>
    <w:r w:rsidRPr="00283924">
      <w:fldChar w:fldCharType="begin"/>
    </w:r>
    <w:r w:rsidRPr="00283924">
      <w:instrText xml:space="preserve"> PAGE  \* Arabic  \* MERGEFORMAT </w:instrText>
    </w:r>
    <w:r w:rsidRPr="00283924">
      <w:fldChar w:fldCharType="separate"/>
    </w:r>
    <w:r w:rsidR="00DC16C5">
      <w:rPr>
        <w:noProof/>
      </w:rPr>
      <w:t>2</w:t>
    </w:r>
    <w:r w:rsidRPr="00283924">
      <w:fldChar w:fldCharType="end"/>
    </w:r>
    <w:r w:rsidRPr="00283924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283924" w:rsidRPr="00283924" w:rsidTr="0028392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83924" w:rsidRPr="00283924" w:rsidRDefault="00283924" w:rsidP="0028392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83924" w:rsidRPr="00283924" w:rsidRDefault="00283924" w:rsidP="0028392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83924" w:rsidRPr="00283924" w:rsidTr="0028392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83924" w:rsidRPr="00283924" w:rsidRDefault="00283924" w:rsidP="00283924">
          <w:pPr>
            <w:jc w:val="left"/>
            <w:rPr>
              <w:rFonts w:eastAsia="Verdana" w:cs="Verdana"/>
              <w:szCs w:val="18"/>
            </w:rPr>
          </w:pPr>
          <w:r w:rsidRPr="00283924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01E693B1" wp14:editId="05BC9205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83924" w:rsidRPr="00283924" w:rsidRDefault="00283924" w:rsidP="0028392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83924" w:rsidRPr="00283924" w:rsidTr="0028392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83924" w:rsidRPr="00283924" w:rsidRDefault="00283924" w:rsidP="0028392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83924" w:rsidRPr="00283924" w:rsidRDefault="00283924" w:rsidP="00283924">
          <w:pPr>
            <w:jc w:val="right"/>
            <w:rPr>
              <w:rFonts w:eastAsia="Verdana" w:cs="Verdana"/>
              <w:b/>
              <w:szCs w:val="18"/>
            </w:rPr>
          </w:pPr>
          <w:r w:rsidRPr="00283924">
            <w:rPr>
              <w:b/>
              <w:szCs w:val="18"/>
            </w:rPr>
            <w:t>G/SPS/N/</w:t>
          </w:r>
          <w:proofErr w:type="spellStart"/>
          <w:r w:rsidRPr="00283924">
            <w:rPr>
              <w:b/>
              <w:szCs w:val="18"/>
            </w:rPr>
            <w:t>ARG</w:t>
          </w:r>
          <w:proofErr w:type="spellEnd"/>
          <w:r w:rsidRPr="00283924">
            <w:rPr>
              <w:b/>
              <w:szCs w:val="18"/>
            </w:rPr>
            <w:t>/209</w:t>
          </w:r>
        </w:p>
      </w:tc>
    </w:tr>
    <w:tr w:rsidR="00283924" w:rsidRPr="00283924" w:rsidTr="0028392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83924" w:rsidRPr="00283924" w:rsidRDefault="00283924" w:rsidP="0028392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83924" w:rsidRPr="00283924" w:rsidRDefault="00283924" w:rsidP="00283924">
          <w:pPr>
            <w:jc w:val="right"/>
            <w:rPr>
              <w:rFonts w:eastAsia="Verdana" w:cs="Verdana"/>
              <w:szCs w:val="18"/>
            </w:rPr>
          </w:pPr>
          <w:r w:rsidRPr="00283924">
            <w:rPr>
              <w:rFonts w:eastAsia="Verdana" w:cs="Verdana"/>
              <w:szCs w:val="18"/>
            </w:rPr>
            <w:t>26 janvier 2018</w:t>
          </w:r>
        </w:p>
      </w:tc>
    </w:tr>
    <w:tr w:rsidR="00283924" w:rsidRPr="00283924" w:rsidTr="0028392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83924" w:rsidRPr="00283924" w:rsidRDefault="00283924" w:rsidP="00283924">
          <w:pPr>
            <w:jc w:val="left"/>
            <w:rPr>
              <w:rFonts w:eastAsia="Verdana" w:cs="Verdana"/>
              <w:b/>
              <w:szCs w:val="18"/>
            </w:rPr>
          </w:pPr>
          <w:r w:rsidRPr="00283924">
            <w:rPr>
              <w:rFonts w:eastAsia="Verdana" w:cs="Verdana"/>
              <w:color w:val="FF0000"/>
              <w:szCs w:val="18"/>
            </w:rPr>
            <w:t>(18</w:t>
          </w:r>
          <w:r w:rsidRPr="00283924">
            <w:rPr>
              <w:rFonts w:eastAsia="Verdana" w:cs="Verdana"/>
              <w:color w:val="FF0000"/>
              <w:szCs w:val="18"/>
            </w:rPr>
            <w:noBreakHyphen/>
          </w:r>
          <w:r w:rsidR="00DC16C5">
            <w:rPr>
              <w:rFonts w:eastAsia="Verdana" w:cs="Verdana"/>
              <w:color w:val="FF0000"/>
              <w:szCs w:val="18"/>
            </w:rPr>
            <w:t>0627</w:t>
          </w:r>
          <w:r w:rsidRPr="0028392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83924" w:rsidRPr="00283924" w:rsidRDefault="00283924" w:rsidP="00283924">
          <w:pPr>
            <w:jc w:val="right"/>
            <w:rPr>
              <w:rFonts w:eastAsia="Verdana" w:cs="Verdana"/>
              <w:szCs w:val="18"/>
            </w:rPr>
          </w:pPr>
          <w:r w:rsidRPr="00283924">
            <w:rPr>
              <w:rFonts w:eastAsia="Verdana" w:cs="Verdana"/>
              <w:szCs w:val="18"/>
            </w:rPr>
            <w:t xml:space="preserve">Page: </w:t>
          </w:r>
          <w:r w:rsidRPr="00283924">
            <w:rPr>
              <w:rFonts w:eastAsia="Verdana" w:cs="Verdana"/>
              <w:szCs w:val="18"/>
            </w:rPr>
            <w:fldChar w:fldCharType="begin"/>
          </w:r>
          <w:r w:rsidRPr="0028392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83924">
            <w:rPr>
              <w:rFonts w:eastAsia="Verdana" w:cs="Verdana"/>
              <w:szCs w:val="18"/>
            </w:rPr>
            <w:fldChar w:fldCharType="separate"/>
          </w:r>
          <w:r w:rsidR="00DC16C5">
            <w:rPr>
              <w:rFonts w:eastAsia="Verdana" w:cs="Verdana"/>
              <w:noProof/>
              <w:szCs w:val="18"/>
            </w:rPr>
            <w:t>1</w:t>
          </w:r>
          <w:r w:rsidRPr="00283924">
            <w:rPr>
              <w:rFonts w:eastAsia="Verdana" w:cs="Verdana"/>
              <w:szCs w:val="18"/>
            </w:rPr>
            <w:fldChar w:fldCharType="end"/>
          </w:r>
          <w:r w:rsidRPr="00283924">
            <w:rPr>
              <w:rFonts w:eastAsia="Verdana" w:cs="Verdana"/>
              <w:szCs w:val="18"/>
            </w:rPr>
            <w:t>/</w:t>
          </w:r>
          <w:r w:rsidRPr="00283924">
            <w:rPr>
              <w:rFonts w:eastAsia="Verdana" w:cs="Verdana"/>
              <w:szCs w:val="18"/>
            </w:rPr>
            <w:fldChar w:fldCharType="begin"/>
          </w:r>
          <w:r w:rsidRPr="0028392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83924">
            <w:rPr>
              <w:rFonts w:eastAsia="Verdana" w:cs="Verdana"/>
              <w:szCs w:val="18"/>
            </w:rPr>
            <w:fldChar w:fldCharType="separate"/>
          </w:r>
          <w:r w:rsidR="00DC16C5">
            <w:rPr>
              <w:rFonts w:eastAsia="Verdana" w:cs="Verdana"/>
              <w:noProof/>
              <w:szCs w:val="18"/>
            </w:rPr>
            <w:t>2</w:t>
          </w:r>
          <w:r w:rsidRPr="00283924">
            <w:rPr>
              <w:rFonts w:eastAsia="Verdana" w:cs="Verdana"/>
              <w:szCs w:val="18"/>
            </w:rPr>
            <w:fldChar w:fldCharType="end"/>
          </w:r>
        </w:p>
      </w:tc>
    </w:tr>
    <w:tr w:rsidR="00283924" w:rsidRPr="00283924" w:rsidTr="0028392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83924" w:rsidRPr="00283924" w:rsidRDefault="00283924" w:rsidP="00283924">
          <w:pPr>
            <w:jc w:val="left"/>
            <w:rPr>
              <w:rFonts w:eastAsia="Verdana" w:cs="Verdana"/>
              <w:szCs w:val="18"/>
            </w:rPr>
          </w:pPr>
          <w:r w:rsidRPr="00283924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83924" w:rsidRPr="00283924" w:rsidRDefault="00283924" w:rsidP="00283924">
          <w:pPr>
            <w:jc w:val="right"/>
            <w:rPr>
              <w:rFonts w:eastAsia="Verdana" w:cs="Verdana"/>
              <w:bCs/>
              <w:szCs w:val="18"/>
            </w:rPr>
          </w:pPr>
          <w:r w:rsidRPr="00283924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:rsidR="00DD65B2" w:rsidRPr="00283924" w:rsidRDefault="00DC16C5" w:rsidP="0028392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B55C3D2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012BEF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657CA82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FF2C07F4"/>
    <w:numStyleLink w:val="LegalHeadings"/>
  </w:abstractNum>
  <w:abstractNum w:abstractNumId="13">
    <w:nsid w:val="57551E12"/>
    <w:multiLevelType w:val="multilevel"/>
    <w:tmpl w:val="FF2C07F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AE"/>
    <w:rsid w:val="000053C2"/>
    <w:rsid w:val="00065233"/>
    <w:rsid w:val="00283924"/>
    <w:rsid w:val="00443233"/>
    <w:rsid w:val="005116D6"/>
    <w:rsid w:val="005C4CA9"/>
    <w:rsid w:val="00762DC1"/>
    <w:rsid w:val="007E49E0"/>
    <w:rsid w:val="00B07D1D"/>
    <w:rsid w:val="00B53543"/>
    <w:rsid w:val="00B60FB7"/>
    <w:rsid w:val="00C349CB"/>
    <w:rsid w:val="00CD09F8"/>
    <w:rsid w:val="00DA42AE"/>
    <w:rsid w:val="00DA7FA7"/>
    <w:rsid w:val="00DC16C5"/>
    <w:rsid w:val="00F11062"/>
    <w:rsid w:val="00FB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8392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28392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83924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83924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83924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83924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83924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8392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8392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8392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83924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283924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283924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283924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283924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28392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28392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283924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283924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39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924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28392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83924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283924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283924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283924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283924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283924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283924"/>
    <w:rPr>
      <w:rFonts w:ascii="Verdana" w:eastAsiaTheme="minorHAnsi" w:hAnsi="Verdana" w:cstheme="minorBidi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28392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83924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28392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83924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283924"/>
    <w:rPr>
      <w:szCs w:val="20"/>
    </w:rPr>
  </w:style>
  <w:style w:type="character" w:customStyle="1" w:styleId="NotedefinCar">
    <w:name w:val="Note de fin Car"/>
    <w:link w:val="Notedefin"/>
    <w:uiPriority w:val="49"/>
    <w:rsid w:val="0028392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8392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83924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28392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8392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283924"/>
    <w:pPr>
      <w:ind w:left="567" w:right="567" w:firstLine="0"/>
    </w:pPr>
  </w:style>
  <w:style w:type="character" w:styleId="Appelnotedebasdep">
    <w:name w:val="footnote reference"/>
    <w:uiPriority w:val="5"/>
    <w:rsid w:val="00283924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28392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283924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283924"/>
    <w:pPr>
      <w:numPr>
        <w:numId w:val="6"/>
      </w:numPr>
    </w:pPr>
  </w:style>
  <w:style w:type="paragraph" w:styleId="Listepuces">
    <w:name w:val="List Bullet"/>
    <w:basedOn w:val="Normal"/>
    <w:uiPriority w:val="1"/>
    <w:rsid w:val="00283924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83924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83924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83924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83924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283924"/>
    <w:pPr>
      <w:ind w:left="720"/>
      <w:contextualSpacing/>
    </w:pPr>
  </w:style>
  <w:style w:type="numbering" w:customStyle="1" w:styleId="ListBullets">
    <w:name w:val="ListBullets"/>
    <w:uiPriority w:val="99"/>
    <w:rsid w:val="00283924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28392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8392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8392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283924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28392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8392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83924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28392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8392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28392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28392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28392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8392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8392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8392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839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839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839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839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839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839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839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839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8392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28392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8392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28392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28392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28392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28392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83924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283924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83924"/>
  </w:style>
  <w:style w:type="paragraph" w:styleId="Normalcentr">
    <w:name w:val="Block Text"/>
    <w:basedOn w:val="Normal"/>
    <w:uiPriority w:val="99"/>
    <w:semiHidden/>
    <w:unhideWhenUsed/>
    <w:rsid w:val="0028392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83924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83924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8392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83924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8392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83924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8392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83924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8392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83924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283924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8392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83924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83924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2839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83924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839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83924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83924"/>
  </w:style>
  <w:style w:type="character" w:customStyle="1" w:styleId="DateCar">
    <w:name w:val="Date Car"/>
    <w:basedOn w:val="Policepardfaut"/>
    <w:link w:val="Date"/>
    <w:uiPriority w:val="99"/>
    <w:semiHidden/>
    <w:rsid w:val="00283924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8392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83924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8392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83924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283924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28392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83924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83924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283924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8392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83924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283924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283924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283924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283924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83924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83924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283924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283924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283924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8392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8392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8392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8392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8392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8392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8392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8392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83924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83924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283924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839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28392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283924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283924"/>
    <w:rPr>
      <w:lang w:val="fr-FR"/>
    </w:rPr>
  </w:style>
  <w:style w:type="paragraph" w:styleId="Liste">
    <w:name w:val="List"/>
    <w:basedOn w:val="Normal"/>
    <w:uiPriority w:val="99"/>
    <w:semiHidden/>
    <w:unhideWhenUsed/>
    <w:rsid w:val="0028392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8392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8392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8392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83924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8392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8392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8392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8392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83924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83924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83924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83924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83924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83924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839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83924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839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83924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28392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8392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8392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283924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283924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28392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83924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28392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283924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83924"/>
  </w:style>
  <w:style w:type="character" w:customStyle="1" w:styleId="SalutationsCar">
    <w:name w:val="Salutations Car"/>
    <w:basedOn w:val="Policepardfaut"/>
    <w:link w:val="Salutations"/>
    <w:uiPriority w:val="99"/>
    <w:semiHidden/>
    <w:rsid w:val="00283924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283924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83924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283924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283924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283924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83924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83924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83924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8392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28392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83924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83924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83924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83924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83924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8392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8392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8392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83924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283924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283924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283924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283924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28392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28392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283924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283924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39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924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28392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83924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283924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283924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283924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283924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283924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283924"/>
    <w:rPr>
      <w:rFonts w:ascii="Verdana" w:eastAsiaTheme="minorHAnsi" w:hAnsi="Verdana" w:cstheme="minorBidi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28392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83924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28392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83924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283924"/>
    <w:rPr>
      <w:szCs w:val="20"/>
    </w:rPr>
  </w:style>
  <w:style w:type="character" w:customStyle="1" w:styleId="NotedefinCar">
    <w:name w:val="Note de fin Car"/>
    <w:link w:val="Notedefin"/>
    <w:uiPriority w:val="49"/>
    <w:rsid w:val="0028392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8392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83924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28392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8392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283924"/>
    <w:pPr>
      <w:ind w:left="567" w:right="567" w:firstLine="0"/>
    </w:pPr>
  </w:style>
  <w:style w:type="character" w:styleId="Appelnotedebasdep">
    <w:name w:val="footnote reference"/>
    <w:uiPriority w:val="5"/>
    <w:rsid w:val="00283924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28392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283924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283924"/>
    <w:pPr>
      <w:numPr>
        <w:numId w:val="6"/>
      </w:numPr>
    </w:pPr>
  </w:style>
  <w:style w:type="paragraph" w:styleId="Listepuces">
    <w:name w:val="List Bullet"/>
    <w:basedOn w:val="Normal"/>
    <w:uiPriority w:val="1"/>
    <w:rsid w:val="00283924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83924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83924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83924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83924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283924"/>
    <w:pPr>
      <w:ind w:left="720"/>
      <w:contextualSpacing/>
    </w:pPr>
  </w:style>
  <w:style w:type="numbering" w:customStyle="1" w:styleId="ListBullets">
    <w:name w:val="ListBullets"/>
    <w:uiPriority w:val="99"/>
    <w:rsid w:val="00283924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28392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8392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8392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283924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28392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8392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83924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28392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8392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28392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28392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28392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8392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8392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8392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839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839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839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839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839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839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839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8392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8392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28392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8392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28392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28392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28392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28392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83924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283924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83924"/>
  </w:style>
  <w:style w:type="paragraph" w:styleId="Normalcentr">
    <w:name w:val="Block Text"/>
    <w:basedOn w:val="Normal"/>
    <w:uiPriority w:val="99"/>
    <w:semiHidden/>
    <w:unhideWhenUsed/>
    <w:rsid w:val="0028392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83924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83924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8392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83924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8392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83924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8392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83924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8392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83924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283924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8392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83924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83924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2839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83924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839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83924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83924"/>
  </w:style>
  <w:style w:type="character" w:customStyle="1" w:styleId="DateCar">
    <w:name w:val="Date Car"/>
    <w:basedOn w:val="Policepardfaut"/>
    <w:link w:val="Date"/>
    <w:uiPriority w:val="99"/>
    <w:semiHidden/>
    <w:rsid w:val="00283924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8392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83924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8392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83924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283924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28392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83924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83924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283924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8392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83924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283924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283924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283924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283924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83924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83924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283924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283924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283924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8392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8392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8392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8392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8392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8392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8392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8392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83924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83924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283924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839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28392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283924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283924"/>
    <w:rPr>
      <w:lang w:val="fr-FR"/>
    </w:rPr>
  </w:style>
  <w:style w:type="paragraph" w:styleId="Liste">
    <w:name w:val="List"/>
    <w:basedOn w:val="Normal"/>
    <w:uiPriority w:val="99"/>
    <w:semiHidden/>
    <w:unhideWhenUsed/>
    <w:rsid w:val="0028392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8392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8392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8392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83924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8392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8392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8392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8392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83924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83924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83924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83924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83924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83924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839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83924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839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83924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28392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8392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8392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283924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283924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28392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83924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28392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283924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83924"/>
  </w:style>
  <w:style w:type="character" w:customStyle="1" w:styleId="SalutationsCar">
    <w:name w:val="Salutations Car"/>
    <w:basedOn w:val="Policepardfaut"/>
    <w:link w:val="Salutations"/>
    <w:uiPriority w:val="99"/>
    <w:semiHidden/>
    <w:rsid w:val="00283924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283924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83924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283924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283924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283924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83924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83924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83924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sa.gov.ar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Tribes, Tristan</dc:creator>
  <dc:description>LDIMD - DTU</dc:description>
  <cp:lastModifiedBy>Laverrière, Chantal</cp:lastModifiedBy>
  <cp:revision>3</cp:revision>
  <dcterms:created xsi:type="dcterms:W3CDTF">2018-01-29T14:06:00Z</dcterms:created>
  <dcterms:modified xsi:type="dcterms:W3CDTF">2018-01-29T15:42:00Z</dcterms:modified>
</cp:coreProperties>
</file>