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835336" w:rsidP="005A7415">
      <w:pPr>
        <w:pStyle w:val="Title"/>
        <w:rPr>
          <w:caps w:val="0"/>
          <w:kern w:val="0"/>
        </w:rPr>
      </w:pPr>
      <w:r w:rsidRPr="005A7415">
        <w:rPr>
          <w:caps w:val="0"/>
          <w:kern w:val="0"/>
        </w:rPr>
        <w:t>NOTIFICATION</w:t>
      </w:r>
    </w:p>
    <w:p w:rsidR="006038F7" w:rsidRPr="005A7415" w:rsidRDefault="00835336" w:rsidP="005A7415">
      <w:pPr>
        <w:pStyle w:val="Title3"/>
      </w:pPr>
      <w:r w:rsidRPr="005A7415">
        <w:t>Addendum</w:t>
      </w:r>
    </w:p>
    <w:p w:rsidR="00337700" w:rsidRPr="005A7415" w:rsidRDefault="00835336" w:rsidP="005A7415">
      <w:r w:rsidRPr="005A7415">
        <w:t xml:space="preserve">La communication ci-après, reçue le </w:t>
      </w:r>
      <w:bookmarkStart w:id="0" w:name="spsDateCommunication"/>
      <w:bookmarkStart w:id="1" w:name="spsDateReception"/>
      <w:r w:rsidRPr="005A7415">
        <w:t>5 juin 2018</w:t>
      </w:r>
      <w:bookmarkEnd w:id="0"/>
      <w:bookmarkEnd w:id="1"/>
      <w:r w:rsidRPr="005A7415">
        <w:t xml:space="preserve">, est distribuée à la demande de la délégation </w:t>
      </w:r>
      <w:bookmarkStart w:id="2" w:name="spsMember"/>
      <w:r w:rsidR="00366D53">
        <w:t xml:space="preserve">du </w:t>
      </w:r>
      <w:r w:rsidRPr="005A7415">
        <w:rPr>
          <w:u w:val="single"/>
        </w:rPr>
        <w:t>Canada</w:t>
      </w:r>
      <w:bookmarkEnd w:id="2"/>
      <w:r w:rsidRPr="005A7415">
        <w:t>.</w:t>
      </w:r>
    </w:p>
    <w:p w:rsidR="006038F7" w:rsidRPr="005A7415" w:rsidRDefault="00C15C33" w:rsidP="005A7415"/>
    <w:p w:rsidR="006038F7" w:rsidRPr="005A7415" w:rsidRDefault="00835336" w:rsidP="005A7415">
      <w:pPr>
        <w:jc w:val="center"/>
        <w:rPr>
          <w:b/>
        </w:rPr>
      </w:pPr>
      <w:r w:rsidRPr="005A7415">
        <w:rPr>
          <w:b/>
        </w:rPr>
        <w:t>_______________</w:t>
      </w:r>
    </w:p>
    <w:p w:rsidR="006038F7" w:rsidRPr="005A7415" w:rsidRDefault="00C15C33" w:rsidP="005A7415"/>
    <w:p w:rsidR="006038F7" w:rsidRPr="005A7415" w:rsidRDefault="00C15C33" w:rsidP="005A7415"/>
    <w:tbl>
      <w:tblPr>
        <w:tblW w:w="0" w:type="auto"/>
        <w:tblLayout w:type="fixed"/>
        <w:tblLook w:val="01E0" w:firstRow="1" w:lastRow="1" w:firstColumn="1" w:lastColumn="1" w:noHBand="0" w:noVBand="0"/>
      </w:tblPr>
      <w:tblGrid>
        <w:gridCol w:w="9242"/>
      </w:tblGrid>
      <w:tr w:rsidR="00D87B84" w:rsidTr="008D389E">
        <w:tc>
          <w:tcPr>
            <w:tcW w:w="9242" w:type="dxa"/>
            <w:shd w:val="clear" w:color="auto" w:fill="auto"/>
          </w:tcPr>
          <w:p w:rsidR="006038F7" w:rsidRPr="005A7415" w:rsidRDefault="00835336" w:rsidP="005A7415">
            <w:pPr>
              <w:spacing w:after="240"/>
              <w:rPr>
                <w:u w:val="single"/>
              </w:rPr>
            </w:pPr>
            <w:r>
              <w:rPr>
                <w:u w:val="single"/>
              </w:rPr>
              <w:t xml:space="preserve">Avis de modification à la </w:t>
            </w:r>
            <w:r>
              <w:rPr>
                <w:i/>
                <w:iCs/>
                <w:u w:val="single"/>
              </w:rPr>
              <w:t>Liste des agents émulsifiants, gélifiants, stabilisants ou épaississants autorisés</w:t>
            </w:r>
            <w:r>
              <w:rPr>
                <w:u w:val="single"/>
              </w:rPr>
              <w:t xml:space="preserve"> afin de permettre l'utilisation de la gomme de tara dans une variété d'aliments - Numéro de référence : NOM/ADM-0114</w:t>
            </w:r>
            <w:bookmarkStart w:id="3" w:name="spsTitle"/>
            <w:bookmarkEnd w:id="3"/>
          </w:p>
        </w:tc>
      </w:tr>
      <w:tr w:rsidR="00D87B84" w:rsidTr="008D389E">
        <w:tc>
          <w:tcPr>
            <w:tcW w:w="9242" w:type="dxa"/>
            <w:shd w:val="clear" w:color="auto" w:fill="auto"/>
          </w:tcPr>
          <w:p w:rsidR="006038F7" w:rsidRPr="005A7415" w:rsidRDefault="00835336" w:rsidP="00A51A59">
            <w:pPr>
              <w:spacing w:after="180"/>
            </w:pPr>
            <w:r>
              <w:t>La Direction des aliments de Santé Canada a complété une évaluation poussée de l'innocuité d'une demande sollicitant l'autorisation d'utiliser la gomme de tara, un nouvel agent émulsifiant, gélifiant, stabilisant et épaississant, dans la fabrication de plusieurs aliments normalisés et non normalisés.</w:t>
            </w:r>
          </w:p>
          <w:p w:rsidR="00D87B84" w:rsidRDefault="00835336" w:rsidP="00A51A59">
            <w:pPr>
              <w:spacing w:after="180"/>
            </w:pPr>
            <w:r>
              <w:t>Le 23 août 2017, Santé Canada a publié une</w:t>
            </w:r>
            <w:r w:rsidR="00E52302">
              <w:t xml:space="preserve"> </w:t>
            </w:r>
            <w:r>
              <w:t>Proposition visant à permettre l'utilisation de la gomme de tara comme agent émulsifiant, gélifiant, stabilisant et épaississant dans des aliments non normalisés et certains aliments normalisés</w:t>
            </w:r>
            <w:r w:rsidR="00E52302">
              <w:t xml:space="preserve"> </w:t>
            </w:r>
            <w:r>
              <w:t>[NOP/ADP-0027]. La proposition a fait l'objet d'une période de consultation de 102 jours afin d'obtenir les commentaires du public. Un résumé des commentaires et des réponses fournis au cours de cette période est disponible dans le document d'information référencé ci-dessous.</w:t>
            </w:r>
          </w:p>
          <w:p w:rsidR="00D87B84" w:rsidRDefault="00835336" w:rsidP="00A51A59">
            <w:pPr>
              <w:spacing w:after="180"/>
            </w:pPr>
            <w:r>
              <w:t>Puisque aucune préoccupation n'a été soulevée en matière d'innocuité au cours de cette évaluation effectuée par Santé Canada, le Ministère a autorisé l'utilisation de la gomme de tara en tant qu'additif alimentaire tel que décrit dans le document d'information disponible ci-dessous en modifiant la</w:t>
            </w:r>
            <w:r w:rsidR="00E52302">
              <w:t xml:space="preserve"> </w:t>
            </w:r>
            <w:r>
              <w:rPr>
                <w:i/>
                <w:iCs/>
              </w:rPr>
              <w:t>Liste des agents émulsifiants, gélifiants, stabilisants ou épaississants autorisés</w:t>
            </w:r>
            <w:r>
              <w:t>, en date du 14 mai 2018.</w:t>
            </w:r>
          </w:p>
          <w:p w:rsidR="00D87B84" w:rsidRDefault="00835336" w:rsidP="00A51A59">
            <w:pPr>
              <w:spacing w:after="180"/>
            </w:pPr>
            <w:r>
              <w:t>L'objectif de cette communication est d'annoncer publiquement la décision du Ministère à cet égard et de fournir les coordonnées pour toute demande de renseignements ou pour ceux qui souhaitent transmettre toute nouvelle information scientifique pertinente à l'innocuité de cet additif alimentaire.</w:t>
            </w:r>
          </w:p>
          <w:p w:rsidR="00D87B84" w:rsidRDefault="00C15C33">
            <w:pPr>
              <w:spacing w:after="240"/>
            </w:pPr>
            <w:hyperlink r:id="rId9" w:tgtFrame="_blank" w:history="1">
              <w:r w:rsidR="00835336">
                <w:rPr>
                  <w:color w:val="0000FF"/>
                  <w:u w:val="single"/>
                </w:rPr>
                <w:t>https://members.wto.org/crnattachments/2018/SPS/CAN/18_2872_00_e.pdf</w:t>
              </w:r>
            </w:hyperlink>
            <w:r w:rsidR="00835336">
              <w:t xml:space="preserve"> </w:t>
            </w:r>
            <w:hyperlink r:id="rId10" w:tgtFrame="_blank" w:history="1">
              <w:r w:rsidR="00835336">
                <w:rPr>
                  <w:color w:val="0000FF"/>
                  <w:u w:val="single"/>
                </w:rPr>
                <w:t>https://members.wto.org/crnattachments/2018/SPS/CAN/18_2872_00_f.pdf</w:t>
              </w:r>
            </w:hyperlink>
            <w:bookmarkStart w:id="4" w:name="spsMeasure"/>
            <w:bookmarkEnd w:id="4"/>
          </w:p>
        </w:tc>
      </w:tr>
      <w:tr w:rsidR="00D87B84" w:rsidRPr="00A51A59" w:rsidTr="008D389E">
        <w:tc>
          <w:tcPr>
            <w:tcW w:w="9242" w:type="dxa"/>
            <w:shd w:val="clear" w:color="auto" w:fill="auto"/>
          </w:tcPr>
          <w:p w:rsidR="006038F7" w:rsidRPr="00A51A59" w:rsidRDefault="00835336" w:rsidP="005A7415">
            <w:pPr>
              <w:spacing w:after="240"/>
              <w:rPr>
                <w:b/>
              </w:rPr>
            </w:pPr>
            <w:r w:rsidRPr="00A51A59">
              <w:rPr>
                <w:b/>
              </w:rPr>
              <w:t>Le présent addendum concerne:</w:t>
            </w:r>
          </w:p>
        </w:tc>
      </w:tr>
      <w:tr w:rsidR="00D87B84" w:rsidRPr="00A51A59" w:rsidTr="008D389E">
        <w:tc>
          <w:tcPr>
            <w:tcW w:w="9242" w:type="dxa"/>
            <w:shd w:val="clear" w:color="auto" w:fill="auto"/>
          </w:tcPr>
          <w:p w:rsidR="006038F7" w:rsidRPr="00A51A59" w:rsidRDefault="00835336" w:rsidP="005A7415">
            <w:pPr>
              <w:ind w:left="1440" w:hanging="873"/>
            </w:pPr>
            <w:r w:rsidRPr="00A51A59">
              <w:t>[ ]</w:t>
            </w:r>
            <w:bookmarkStart w:id="5" w:name="spsModificationComment"/>
            <w:bookmarkEnd w:id="5"/>
            <w:r w:rsidRPr="00A51A59">
              <w:tab/>
              <w:t>Une modification de la date limite pour la présentation des observations</w:t>
            </w:r>
          </w:p>
        </w:tc>
      </w:tr>
      <w:tr w:rsidR="00D87B84" w:rsidRPr="00A51A59" w:rsidTr="008D389E">
        <w:tc>
          <w:tcPr>
            <w:tcW w:w="9242" w:type="dxa"/>
            <w:shd w:val="clear" w:color="auto" w:fill="auto"/>
          </w:tcPr>
          <w:p w:rsidR="006038F7" w:rsidRPr="00A51A59" w:rsidRDefault="00835336" w:rsidP="00A51A59">
            <w:pPr>
              <w:ind w:left="1440" w:hanging="873"/>
            </w:pPr>
            <w:r w:rsidRPr="00A51A59">
              <w:t>[</w:t>
            </w:r>
            <w:r w:rsidR="00A51A59" w:rsidRPr="00A51A59">
              <w:rPr>
                <w:b/>
              </w:rPr>
              <w:t>X</w:t>
            </w:r>
            <w:r w:rsidRPr="00A51A59">
              <w:t>]</w:t>
            </w:r>
            <w:bookmarkStart w:id="6" w:name="spsNotification"/>
            <w:bookmarkEnd w:id="6"/>
            <w:r w:rsidRPr="00A51A59">
              <w:tab/>
              <w:t>La notification de l'adoption, de la publication ou de l'entrée en vigueur d'une réglementation</w:t>
            </w:r>
          </w:p>
        </w:tc>
      </w:tr>
      <w:tr w:rsidR="00D87B84" w:rsidRPr="00A51A59" w:rsidTr="008D389E">
        <w:tc>
          <w:tcPr>
            <w:tcW w:w="9242" w:type="dxa"/>
            <w:shd w:val="clear" w:color="auto" w:fill="auto"/>
          </w:tcPr>
          <w:p w:rsidR="006038F7" w:rsidRPr="00A51A59" w:rsidRDefault="00835336" w:rsidP="005A7415">
            <w:pPr>
              <w:ind w:left="1440" w:hanging="873"/>
            </w:pPr>
            <w:r w:rsidRPr="00A51A59">
              <w:t>[ ]</w:t>
            </w:r>
            <w:bookmarkStart w:id="7" w:name="spsModificationContent"/>
            <w:bookmarkEnd w:id="7"/>
            <w:r w:rsidRPr="00A51A59">
              <w:tab/>
              <w:t>Une modification du contenu et/ou du champ d'application d'un projet de réglementation déjà notifié</w:t>
            </w:r>
          </w:p>
        </w:tc>
      </w:tr>
      <w:tr w:rsidR="00D87B84" w:rsidRPr="00A51A59" w:rsidTr="008D389E">
        <w:tc>
          <w:tcPr>
            <w:tcW w:w="9242" w:type="dxa"/>
            <w:shd w:val="clear" w:color="auto" w:fill="auto"/>
          </w:tcPr>
          <w:p w:rsidR="006038F7" w:rsidRPr="00A51A59" w:rsidRDefault="00835336" w:rsidP="005A7415">
            <w:pPr>
              <w:ind w:left="1440" w:hanging="873"/>
            </w:pPr>
            <w:r w:rsidRPr="00A51A59">
              <w:t>[ ]</w:t>
            </w:r>
            <w:bookmarkStart w:id="8" w:name="spsWithdraw"/>
            <w:bookmarkEnd w:id="8"/>
            <w:r w:rsidRPr="00A51A59">
              <w:tab/>
              <w:t>Le retrait d'une réglementation projetée</w:t>
            </w:r>
          </w:p>
        </w:tc>
      </w:tr>
      <w:tr w:rsidR="00D87B84" w:rsidRPr="00835336" w:rsidTr="008D389E">
        <w:tc>
          <w:tcPr>
            <w:tcW w:w="9242" w:type="dxa"/>
            <w:shd w:val="clear" w:color="auto" w:fill="auto"/>
          </w:tcPr>
          <w:p w:rsidR="006038F7" w:rsidRPr="00A51A59" w:rsidRDefault="00835336" w:rsidP="005A7415">
            <w:pPr>
              <w:ind w:left="1440" w:hanging="873"/>
            </w:pPr>
            <w:r w:rsidRPr="00A51A59">
              <w:t>[ ]</w:t>
            </w:r>
            <w:bookmarkStart w:id="9" w:name="spsModificationDate"/>
            <w:bookmarkEnd w:id="9"/>
            <w:r w:rsidRPr="00A51A59">
              <w:tab/>
              <w:t>Une modification de la date proposée pour l'adoption, la publication ou l'entrée en vigueur</w:t>
            </w:r>
          </w:p>
        </w:tc>
      </w:tr>
      <w:tr w:rsidR="00D87B84" w:rsidTr="008D389E">
        <w:tc>
          <w:tcPr>
            <w:tcW w:w="9242" w:type="dxa"/>
            <w:shd w:val="clear" w:color="auto" w:fill="auto"/>
          </w:tcPr>
          <w:p w:rsidR="006038F7" w:rsidRPr="005A7415" w:rsidRDefault="00835336" w:rsidP="00A51A59">
            <w:pPr>
              <w:spacing w:after="240"/>
              <w:ind w:left="1440" w:hanging="873"/>
            </w:pPr>
            <w:r w:rsidRPr="00A51A59">
              <w:t>[ ]</w:t>
            </w:r>
            <w:bookmarkStart w:id="10" w:name="spsModificationOther"/>
            <w:bookmarkEnd w:id="10"/>
            <w:r w:rsidRPr="00A51A59">
              <w:tab/>
              <w:t xml:space="preserve">Autres: </w:t>
            </w:r>
            <w:bookmarkStart w:id="11" w:name="spsModificationOtherText"/>
            <w:bookmarkEnd w:id="11"/>
          </w:p>
        </w:tc>
      </w:tr>
      <w:tr w:rsidR="00D87B84" w:rsidTr="008D389E">
        <w:tc>
          <w:tcPr>
            <w:tcW w:w="9242" w:type="dxa"/>
            <w:shd w:val="clear" w:color="auto" w:fill="auto"/>
          </w:tcPr>
          <w:p w:rsidR="006038F7" w:rsidRPr="005A7415" w:rsidRDefault="00835336" w:rsidP="005A7415">
            <w:pPr>
              <w:spacing w:after="240"/>
              <w:rPr>
                <w:b/>
              </w:rPr>
            </w:pPr>
            <w:bookmarkStart w:id="12"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D87B84" w:rsidTr="008D389E">
        <w:tc>
          <w:tcPr>
            <w:tcW w:w="9242" w:type="dxa"/>
            <w:shd w:val="clear" w:color="auto" w:fill="auto"/>
          </w:tcPr>
          <w:p w:rsidR="006038F7" w:rsidRPr="005A7415" w:rsidRDefault="00835336" w:rsidP="005A7415">
            <w:pPr>
              <w:spacing w:after="240"/>
              <w:ind w:left="1440" w:hanging="873"/>
            </w:pPr>
            <w:r w:rsidRPr="00A51A59">
              <w:t>[ ]</w:t>
            </w:r>
            <w:bookmarkStart w:id="13" w:name="spsSixtyDayCirculation"/>
            <w:bookmarkEnd w:id="13"/>
            <w:r w:rsidRPr="00A51A59">
              <w:tab/>
              <w:t xml:space="preserve">Soixante jours à compter de la date de distribution de l'addendum à la notification et/ou </w:t>
            </w:r>
            <w:r w:rsidRPr="00A51A59">
              <w:rPr>
                <w:i/>
              </w:rPr>
              <w:t>(</w:t>
            </w:r>
            <w:proofErr w:type="spellStart"/>
            <w:r w:rsidRPr="00A51A59">
              <w:rPr>
                <w:i/>
              </w:rPr>
              <w:t>jj</w:t>
            </w:r>
            <w:proofErr w:type="spellEnd"/>
            <w:r w:rsidRPr="00A51A59">
              <w:rPr>
                <w:i/>
              </w:rPr>
              <w:t>/mm/</w:t>
            </w:r>
            <w:proofErr w:type="spellStart"/>
            <w:r w:rsidRPr="00A51A59">
              <w:rPr>
                <w:i/>
              </w:rPr>
              <w:t>aa</w:t>
            </w:r>
            <w:proofErr w:type="spellEnd"/>
            <w:r w:rsidRPr="00A51A59">
              <w:rPr>
                <w:i/>
              </w:rPr>
              <w:t>)</w:t>
            </w:r>
            <w:r w:rsidRPr="00A51A59">
              <w:t xml:space="preserve">: </w:t>
            </w:r>
            <w:bookmarkStart w:id="14" w:name="spsDateComment"/>
            <w:bookmarkEnd w:id="14"/>
            <w:r w:rsidR="00A51A59" w:rsidRPr="00A51A59">
              <w:t>Sans objet</w:t>
            </w:r>
          </w:p>
        </w:tc>
      </w:tr>
      <w:tr w:rsidR="00D87B84" w:rsidTr="008D389E">
        <w:tc>
          <w:tcPr>
            <w:tcW w:w="9242" w:type="dxa"/>
            <w:shd w:val="clear" w:color="auto" w:fill="auto"/>
          </w:tcPr>
          <w:p w:rsidR="006038F7" w:rsidRPr="005A7415" w:rsidRDefault="00835336" w:rsidP="005A7415">
            <w:pPr>
              <w:spacing w:after="240"/>
              <w:rPr>
                <w:b/>
              </w:rPr>
            </w:pPr>
            <w:r w:rsidRPr="005A7415">
              <w:rPr>
                <w:b/>
              </w:rPr>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D87B84" w:rsidTr="008D389E">
        <w:tc>
          <w:tcPr>
            <w:tcW w:w="9242" w:type="dxa"/>
            <w:shd w:val="clear" w:color="auto" w:fill="auto"/>
          </w:tcPr>
          <w:p w:rsidR="006038F7" w:rsidRPr="005A7415" w:rsidRDefault="00C15C33" w:rsidP="005A7415">
            <w:pPr>
              <w:spacing w:after="240"/>
            </w:pPr>
          </w:p>
        </w:tc>
      </w:tr>
      <w:tr w:rsidR="00D87B84" w:rsidTr="008D389E">
        <w:tc>
          <w:tcPr>
            <w:tcW w:w="9242" w:type="dxa"/>
            <w:shd w:val="clear" w:color="auto" w:fill="auto"/>
          </w:tcPr>
          <w:p w:rsidR="006038F7" w:rsidRPr="005A7415" w:rsidRDefault="00835336" w:rsidP="005A7415">
            <w:pPr>
              <w:spacing w:after="240"/>
              <w:rPr>
                <w:b/>
              </w:rPr>
            </w:pPr>
            <w:r w:rsidRPr="005A7415">
              <w:rPr>
                <w:b/>
              </w:rPr>
              <w:t>Texte(s) disponible(s) auprès de: [ ]</w:t>
            </w:r>
            <w:bookmarkStart w:id="17" w:name="spsTextAvailableNNA"/>
            <w:bookmarkEnd w:id="17"/>
            <w:r w:rsidRPr="005A7415">
              <w:rPr>
                <w:b/>
              </w:rPr>
              <w:t> autorité nationale responsable des notifications, [</w:t>
            </w:r>
            <w:bookmarkStart w:id="18" w:name="spsTextAvailableNEP"/>
            <w:r w:rsidRPr="005A7415">
              <w:rPr>
                <w:b/>
              </w:rPr>
              <w:t>X</w:t>
            </w:r>
            <w:bookmarkEnd w:id="18"/>
            <w:r w:rsidRPr="005A7415">
              <w:rPr>
                <w:b/>
              </w:rPr>
              <w:t>] point d'information national. Adresse, numéro de fax et adresse électronique (s'il y a lieu) d'un autre organisme:</w:t>
            </w:r>
          </w:p>
        </w:tc>
      </w:tr>
      <w:tr w:rsidR="00D87B84" w:rsidRPr="009C42BC" w:rsidTr="008D389E">
        <w:tc>
          <w:tcPr>
            <w:tcW w:w="9242" w:type="dxa"/>
            <w:shd w:val="clear" w:color="auto" w:fill="auto"/>
          </w:tcPr>
          <w:p w:rsidR="0062544D" w:rsidRPr="0062544D" w:rsidRDefault="00366D53" w:rsidP="005A7415">
            <w:r w:rsidRPr="00366D53">
              <w:t xml:space="preserve">La version électronique du: </w:t>
            </w:r>
            <w:r>
              <w:t>"</w:t>
            </w:r>
            <w:r w:rsidRPr="00366D53">
              <w:t xml:space="preserve">Avis de modification à la </w:t>
            </w:r>
            <w:r w:rsidRPr="00366D53">
              <w:rPr>
                <w:i/>
              </w:rPr>
              <w:t>Liste des agents émulsifiants, gélifiants, stabilisants ou épaississants autorisés</w:t>
            </w:r>
            <w:r>
              <w:t xml:space="preserve"> afin de permettre l'</w:t>
            </w:r>
            <w:r w:rsidRPr="00366D53">
              <w:t>utilisation de la gomme de tara dans une variété d’aliments - Numéro de référence: NOM/ADM-0114</w:t>
            </w:r>
            <w:r>
              <w:t>" est téléchargeable au</w:t>
            </w:r>
            <w:r w:rsidRPr="00366D53">
              <w:t>:</w:t>
            </w:r>
          </w:p>
          <w:p w:rsidR="006038F7" w:rsidRPr="0062544D" w:rsidRDefault="00C15C33" w:rsidP="005A7415">
            <w:hyperlink r:id="rId11" w:history="1">
              <w:r w:rsidR="00835336" w:rsidRPr="0062544D">
                <w:rPr>
                  <w:color w:val="0000FF"/>
                  <w:u w:val="single"/>
                </w:rPr>
                <w:t>https://www.canada.ca/en/health-canada/services/food-nutrition/public-involvement-partnerships/modification-permitted-emulsifying-gelling-stabilizing-thickening-tara-gum.html</w:t>
              </w:r>
            </w:hyperlink>
            <w:r w:rsidR="002A11BB" w:rsidRPr="0062544D">
              <w:t xml:space="preserve"> (anglais)</w:t>
            </w:r>
          </w:p>
          <w:p w:rsidR="00D87B84" w:rsidRPr="0062544D" w:rsidRDefault="00C15C33">
            <w:hyperlink r:id="rId12" w:history="1">
              <w:r w:rsidR="00835336" w:rsidRPr="0062544D">
                <w:rPr>
                  <w:color w:val="0000FF"/>
                  <w:u w:val="single"/>
                </w:rPr>
                <w:t>https://www.canada.ca/fr/sante-canada/services/aliments-nutrition/participation-public-partenariats/modification-autorises-emulsifiants-gelifiants-stabilisants-epaississants-gomme-tara.html</w:t>
              </w:r>
            </w:hyperlink>
            <w:r w:rsidR="00835336" w:rsidRPr="0062544D">
              <w:t xml:space="preserve"> (français)</w:t>
            </w:r>
          </w:p>
          <w:p w:rsidR="00A51A59" w:rsidRPr="0062544D" w:rsidRDefault="00A51A59"/>
          <w:p w:rsidR="00D87B84" w:rsidRPr="0062544D" w:rsidRDefault="00835336">
            <w:r w:rsidRPr="0062544D">
              <w:t>ou obtenu en écrivant au:</w:t>
            </w:r>
          </w:p>
          <w:p w:rsidR="00D87B84" w:rsidRPr="0062544D" w:rsidRDefault="00835336">
            <w:r w:rsidRPr="0062544D">
              <w:t>Autorité de notification et Point d'information du Canada sur les OTC et les MSP</w:t>
            </w:r>
          </w:p>
          <w:p w:rsidR="00D87B84" w:rsidRPr="0062544D" w:rsidRDefault="00835336">
            <w:r w:rsidRPr="0062544D">
              <w:t>Affaires étrangères, Commerce et Développement Canada</w:t>
            </w:r>
          </w:p>
          <w:p w:rsidR="00D87B84" w:rsidRPr="0062544D" w:rsidRDefault="00835336">
            <w:r w:rsidRPr="0062544D">
              <w:t>Direction des règlements et des obstacles techniques (TIB)</w:t>
            </w:r>
          </w:p>
          <w:p w:rsidR="00D87B84" w:rsidRPr="0062544D" w:rsidRDefault="00835336">
            <w:pPr>
              <w:rPr>
                <w:lang w:val="en-GB"/>
              </w:rPr>
            </w:pPr>
            <w:r w:rsidRPr="0062544D">
              <w:rPr>
                <w:lang w:val="en-GB"/>
              </w:rPr>
              <w:t>111, Promenade Sussex, Ottawa, ON, K1A 0G2</w:t>
            </w:r>
          </w:p>
          <w:p w:rsidR="00D87B84" w:rsidRPr="0062544D" w:rsidRDefault="00835336">
            <w:pPr>
              <w:rPr>
                <w:lang w:val="es-ES"/>
              </w:rPr>
            </w:pPr>
            <w:proofErr w:type="spellStart"/>
            <w:r w:rsidRPr="0062544D">
              <w:rPr>
                <w:lang w:val="es-ES"/>
              </w:rPr>
              <w:t>Canada</w:t>
            </w:r>
            <w:proofErr w:type="spellEnd"/>
          </w:p>
          <w:p w:rsidR="00D87B84" w:rsidRPr="0062544D" w:rsidRDefault="00835336">
            <w:pPr>
              <w:rPr>
                <w:lang w:val="es-ES"/>
              </w:rPr>
            </w:pPr>
            <w:r w:rsidRPr="0062544D">
              <w:rPr>
                <w:lang w:val="es-ES"/>
              </w:rPr>
              <w:t>Tel: +(343) 203 4273</w:t>
            </w:r>
          </w:p>
          <w:p w:rsidR="00D87B84" w:rsidRPr="0062544D" w:rsidRDefault="00835336">
            <w:pPr>
              <w:rPr>
                <w:lang w:val="es-ES"/>
              </w:rPr>
            </w:pPr>
            <w:r w:rsidRPr="0062544D">
              <w:rPr>
                <w:lang w:val="es-ES"/>
              </w:rPr>
              <w:t>Fax: +(613) 943 0346</w:t>
            </w:r>
          </w:p>
          <w:p w:rsidR="00D87B84" w:rsidRPr="00A51A59" w:rsidRDefault="00835336">
            <w:pPr>
              <w:spacing w:after="240"/>
              <w:rPr>
                <w:lang w:val="es-ES"/>
              </w:rPr>
            </w:pPr>
            <w:r w:rsidRPr="0062544D">
              <w:rPr>
                <w:lang w:val="es-ES"/>
              </w:rPr>
              <w:t xml:space="preserve">E-mail: </w:t>
            </w:r>
            <w:r w:rsidRPr="00DC4121">
              <w:rPr>
                <w:lang w:val="es-ES"/>
              </w:rPr>
              <w:t>pointdinformation@international.gc.ca</w:t>
            </w:r>
            <w:bookmarkStart w:id="19" w:name="spsTextSupplierAddress"/>
            <w:bookmarkEnd w:id="19"/>
            <w:r w:rsidRPr="00A51A59">
              <w:rPr>
                <w:lang w:val="es-ES"/>
              </w:rPr>
              <w:t xml:space="preserve"> </w:t>
            </w:r>
          </w:p>
        </w:tc>
      </w:tr>
    </w:tbl>
    <w:p w:rsidR="006038F7" w:rsidRPr="00A51A59" w:rsidRDefault="00C15C33" w:rsidP="005A7415">
      <w:pPr>
        <w:rPr>
          <w:lang w:val="es-ES"/>
        </w:rPr>
      </w:pPr>
    </w:p>
    <w:p w:rsidR="006038F7" w:rsidRPr="005A7415" w:rsidRDefault="00835336" w:rsidP="005A7415">
      <w:pPr>
        <w:jc w:val="center"/>
        <w:rPr>
          <w:b/>
        </w:rPr>
      </w:pPr>
      <w:r w:rsidRPr="005A7415">
        <w:rPr>
          <w:b/>
        </w:rPr>
        <w:t>__________</w:t>
      </w:r>
    </w:p>
    <w:sectPr w:rsidR="006038F7" w:rsidRPr="005A7415" w:rsidSect="0083533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36" w:rsidRDefault="00835336">
      <w:r>
        <w:separator/>
      </w:r>
    </w:p>
  </w:endnote>
  <w:endnote w:type="continuationSeparator" w:id="0">
    <w:p w:rsidR="00653236" w:rsidRDefault="0083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835336" w:rsidRDefault="00835336" w:rsidP="0083533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35336" w:rsidRDefault="00835336" w:rsidP="0083533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835336" w:rsidP="0099780F">
    <w:pPr>
      <w:pStyle w:val="Footer"/>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36" w:rsidRDefault="00835336">
      <w:r>
        <w:separator/>
      </w:r>
    </w:p>
  </w:footnote>
  <w:footnote w:type="continuationSeparator" w:id="0">
    <w:p w:rsidR="00653236" w:rsidRDefault="0083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36" w:rsidRPr="00835336" w:rsidRDefault="00835336" w:rsidP="00835336">
    <w:pPr>
      <w:pStyle w:val="Header"/>
      <w:pBdr>
        <w:bottom w:val="single" w:sz="4" w:space="1" w:color="auto"/>
      </w:pBdr>
      <w:tabs>
        <w:tab w:val="clear" w:pos="4513"/>
        <w:tab w:val="clear" w:pos="9027"/>
      </w:tabs>
      <w:jc w:val="center"/>
      <w:rPr>
        <w:lang w:val="en-GB"/>
      </w:rPr>
    </w:pPr>
    <w:r w:rsidRPr="00835336">
      <w:rPr>
        <w:lang w:val="en-GB"/>
      </w:rPr>
      <w:t>G/SPS/N/CAN/1140/Add.2</w:t>
    </w:r>
  </w:p>
  <w:p w:rsidR="00835336" w:rsidRPr="00835336" w:rsidRDefault="00835336" w:rsidP="00835336">
    <w:pPr>
      <w:pStyle w:val="Header"/>
      <w:pBdr>
        <w:bottom w:val="single" w:sz="4" w:space="1" w:color="auto"/>
      </w:pBdr>
      <w:tabs>
        <w:tab w:val="clear" w:pos="4513"/>
        <w:tab w:val="clear" w:pos="9027"/>
      </w:tabs>
      <w:jc w:val="center"/>
      <w:rPr>
        <w:lang w:val="en-GB"/>
      </w:rPr>
    </w:pPr>
  </w:p>
  <w:p w:rsidR="00835336" w:rsidRPr="00835336" w:rsidRDefault="00835336" w:rsidP="00835336">
    <w:pPr>
      <w:pStyle w:val="Header"/>
      <w:pBdr>
        <w:bottom w:val="single" w:sz="4" w:space="1" w:color="auto"/>
      </w:pBdr>
      <w:tabs>
        <w:tab w:val="clear" w:pos="4513"/>
        <w:tab w:val="clear" w:pos="9027"/>
      </w:tabs>
      <w:jc w:val="center"/>
    </w:pPr>
    <w:r w:rsidRPr="00835336">
      <w:t xml:space="preserve">- </w:t>
    </w:r>
    <w:r w:rsidRPr="00835336">
      <w:fldChar w:fldCharType="begin"/>
    </w:r>
    <w:r w:rsidRPr="00835336">
      <w:instrText xml:space="preserve"> PAGE </w:instrText>
    </w:r>
    <w:r w:rsidRPr="00835336">
      <w:fldChar w:fldCharType="separate"/>
    </w:r>
    <w:r w:rsidR="00C15C33">
      <w:rPr>
        <w:noProof/>
      </w:rPr>
      <w:t>2</w:t>
    </w:r>
    <w:r w:rsidRPr="00835336">
      <w:fldChar w:fldCharType="end"/>
    </w:r>
    <w:r w:rsidRPr="00835336">
      <w:t xml:space="preserve"> -</w:t>
    </w:r>
  </w:p>
  <w:p w:rsidR="006038F7" w:rsidRPr="00835336" w:rsidRDefault="00C15C33" w:rsidP="0083533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36" w:rsidRPr="00835336" w:rsidRDefault="00835336" w:rsidP="00835336">
    <w:pPr>
      <w:pStyle w:val="Header"/>
      <w:pBdr>
        <w:bottom w:val="single" w:sz="4" w:space="1" w:color="auto"/>
      </w:pBdr>
      <w:tabs>
        <w:tab w:val="clear" w:pos="4513"/>
        <w:tab w:val="clear" w:pos="9027"/>
      </w:tabs>
      <w:jc w:val="center"/>
      <w:rPr>
        <w:lang w:val="en-GB"/>
      </w:rPr>
    </w:pPr>
    <w:r w:rsidRPr="00835336">
      <w:rPr>
        <w:lang w:val="en-GB"/>
      </w:rPr>
      <w:t>G/SPS/N/CAN/1140/Add.2</w:t>
    </w:r>
  </w:p>
  <w:p w:rsidR="00835336" w:rsidRPr="00835336" w:rsidRDefault="00835336" w:rsidP="00835336">
    <w:pPr>
      <w:pStyle w:val="Header"/>
      <w:pBdr>
        <w:bottom w:val="single" w:sz="4" w:space="1" w:color="auto"/>
      </w:pBdr>
      <w:tabs>
        <w:tab w:val="clear" w:pos="4513"/>
        <w:tab w:val="clear" w:pos="9027"/>
      </w:tabs>
      <w:jc w:val="center"/>
      <w:rPr>
        <w:lang w:val="en-GB"/>
      </w:rPr>
    </w:pPr>
  </w:p>
  <w:p w:rsidR="00835336" w:rsidRPr="00835336" w:rsidRDefault="00835336" w:rsidP="00835336">
    <w:pPr>
      <w:pStyle w:val="Header"/>
      <w:pBdr>
        <w:bottom w:val="single" w:sz="4" w:space="1" w:color="auto"/>
      </w:pBdr>
      <w:tabs>
        <w:tab w:val="clear" w:pos="4513"/>
        <w:tab w:val="clear" w:pos="9027"/>
      </w:tabs>
      <w:jc w:val="center"/>
    </w:pPr>
    <w:r w:rsidRPr="00835336">
      <w:t xml:space="preserve">- </w:t>
    </w:r>
    <w:r w:rsidRPr="00835336">
      <w:fldChar w:fldCharType="begin"/>
    </w:r>
    <w:r w:rsidRPr="00835336">
      <w:instrText xml:space="preserve"> PAGE </w:instrText>
    </w:r>
    <w:r w:rsidRPr="00835336">
      <w:fldChar w:fldCharType="separate"/>
    </w:r>
    <w:r w:rsidRPr="00835336">
      <w:rPr>
        <w:noProof/>
      </w:rPr>
      <w:t>2</w:t>
    </w:r>
    <w:r w:rsidRPr="00835336">
      <w:fldChar w:fldCharType="end"/>
    </w:r>
    <w:r w:rsidRPr="00835336">
      <w:t xml:space="preserve"> -</w:t>
    </w:r>
  </w:p>
  <w:p w:rsidR="00DD65B2" w:rsidRPr="00835336" w:rsidRDefault="00C15C33" w:rsidP="0083533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7B84" w:rsidTr="002B656D">
      <w:trPr>
        <w:trHeight w:val="240"/>
        <w:jc w:val="center"/>
      </w:trPr>
      <w:tc>
        <w:tcPr>
          <w:tcW w:w="3794" w:type="dxa"/>
          <w:shd w:val="clear" w:color="auto" w:fill="FFFFFF"/>
          <w:tcMar>
            <w:left w:w="108" w:type="dxa"/>
            <w:right w:w="108" w:type="dxa"/>
          </w:tcMar>
          <w:vAlign w:val="center"/>
        </w:tcPr>
        <w:p w:rsidR="00172B05" w:rsidRPr="00BC3253" w:rsidRDefault="00C15C33" w:rsidP="008D389E">
          <w:pPr>
            <w:rPr>
              <w:noProof/>
              <w:szCs w:val="18"/>
              <w:lang w:eastAsia="en-GB"/>
            </w:rPr>
          </w:pPr>
          <w:bookmarkStart w:id="20" w:name="bmkRestricted" w:colFirst="1" w:colLast="1"/>
        </w:p>
      </w:tc>
      <w:tc>
        <w:tcPr>
          <w:tcW w:w="5448" w:type="dxa"/>
          <w:gridSpan w:val="2"/>
          <w:shd w:val="clear" w:color="auto" w:fill="FFFFFF"/>
          <w:tcMar>
            <w:left w:w="108" w:type="dxa"/>
            <w:right w:w="108" w:type="dxa"/>
          </w:tcMar>
          <w:vAlign w:val="center"/>
        </w:tcPr>
        <w:p w:rsidR="00172B05" w:rsidRPr="00BC3253" w:rsidRDefault="00835336" w:rsidP="008D389E">
          <w:pPr>
            <w:jc w:val="right"/>
            <w:rPr>
              <w:b/>
              <w:color w:val="FF0000"/>
              <w:szCs w:val="18"/>
            </w:rPr>
          </w:pPr>
          <w:r>
            <w:rPr>
              <w:b/>
              <w:color w:val="FF0000"/>
              <w:szCs w:val="18"/>
            </w:rPr>
            <w:t xml:space="preserve"> </w:t>
          </w:r>
        </w:p>
      </w:tc>
    </w:tr>
    <w:bookmarkEnd w:id="20"/>
    <w:tr w:rsidR="00D87B84" w:rsidTr="002B656D">
      <w:trPr>
        <w:trHeight w:val="213"/>
        <w:jc w:val="center"/>
      </w:trPr>
      <w:tc>
        <w:tcPr>
          <w:tcW w:w="3794" w:type="dxa"/>
          <w:vMerge w:val="restart"/>
          <w:shd w:val="clear" w:color="auto" w:fill="FFFFFF"/>
          <w:tcMar>
            <w:left w:w="0" w:type="dxa"/>
            <w:right w:w="0" w:type="dxa"/>
          </w:tcMar>
        </w:tcPr>
        <w:p w:rsidR="00172B05" w:rsidRPr="00BC3253" w:rsidRDefault="001525B1" w:rsidP="008D389E">
          <w:pPr>
            <w:jc w:val="left"/>
            <w:rPr>
              <w:szCs w:val="18"/>
            </w:rPr>
          </w:pPr>
          <w:r>
            <w:rPr>
              <w:noProof/>
              <w:szCs w:val="18"/>
              <w:lang w:val="en-US"/>
            </w:rPr>
            <w:drawing>
              <wp:inline distT="0" distB="0" distL="0" distR="0" wp14:anchorId="66F18CB4" wp14:editId="5BAFB6CC">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C15C33" w:rsidP="008D389E">
          <w:pPr>
            <w:jc w:val="right"/>
            <w:rPr>
              <w:b/>
              <w:szCs w:val="18"/>
            </w:rPr>
          </w:pPr>
        </w:p>
      </w:tc>
    </w:tr>
    <w:tr w:rsidR="00D87B84" w:rsidRPr="009C42BC" w:rsidTr="002B656D">
      <w:trPr>
        <w:trHeight w:val="868"/>
        <w:jc w:val="center"/>
      </w:trPr>
      <w:tc>
        <w:tcPr>
          <w:tcW w:w="3794" w:type="dxa"/>
          <w:vMerge/>
          <w:shd w:val="clear" w:color="auto" w:fill="FFFFFF"/>
          <w:tcMar>
            <w:left w:w="108" w:type="dxa"/>
            <w:right w:w="108" w:type="dxa"/>
          </w:tcMar>
        </w:tcPr>
        <w:p w:rsidR="00172B05" w:rsidRPr="00BC3253" w:rsidRDefault="00C15C33" w:rsidP="008D389E">
          <w:pPr>
            <w:jc w:val="left"/>
            <w:rPr>
              <w:noProof/>
              <w:szCs w:val="18"/>
              <w:lang w:eastAsia="en-GB"/>
            </w:rPr>
          </w:pPr>
        </w:p>
      </w:tc>
      <w:tc>
        <w:tcPr>
          <w:tcW w:w="5448" w:type="dxa"/>
          <w:gridSpan w:val="2"/>
          <w:shd w:val="clear" w:color="auto" w:fill="FFFFFF"/>
          <w:tcMar>
            <w:left w:w="108" w:type="dxa"/>
            <w:right w:w="108" w:type="dxa"/>
          </w:tcMar>
        </w:tcPr>
        <w:p w:rsidR="00835336" w:rsidRPr="00835336" w:rsidRDefault="00835336" w:rsidP="008D389E">
          <w:pPr>
            <w:jc w:val="right"/>
            <w:rPr>
              <w:b/>
              <w:szCs w:val="18"/>
              <w:lang w:val="en-GB"/>
            </w:rPr>
          </w:pPr>
          <w:bookmarkStart w:id="21" w:name="bmkSymbols"/>
          <w:r w:rsidRPr="00835336">
            <w:rPr>
              <w:b/>
              <w:szCs w:val="18"/>
              <w:lang w:val="en-GB"/>
            </w:rPr>
            <w:t>G/SPS/N/CAN/1140/Add.2</w:t>
          </w:r>
        </w:p>
        <w:bookmarkEnd w:id="21"/>
        <w:p w:rsidR="006038F7" w:rsidRPr="00835336" w:rsidRDefault="00C15C33" w:rsidP="008D389E">
          <w:pPr>
            <w:jc w:val="right"/>
            <w:rPr>
              <w:b/>
              <w:szCs w:val="18"/>
              <w:lang w:val="en-GB"/>
            </w:rPr>
          </w:pPr>
        </w:p>
      </w:tc>
    </w:tr>
    <w:tr w:rsidR="00D87B84" w:rsidRPr="00DC4121" w:rsidTr="002B656D">
      <w:trPr>
        <w:trHeight w:val="240"/>
        <w:jc w:val="center"/>
      </w:trPr>
      <w:tc>
        <w:tcPr>
          <w:tcW w:w="3794" w:type="dxa"/>
          <w:vMerge/>
          <w:shd w:val="clear" w:color="auto" w:fill="FFFFFF"/>
          <w:tcMar>
            <w:left w:w="108" w:type="dxa"/>
            <w:right w:w="108" w:type="dxa"/>
          </w:tcMar>
          <w:vAlign w:val="center"/>
        </w:tcPr>
        <w:p w:rsidR="00172B05" w:rsidRPr="00835336" w:rsidRDefault="00C15C33" w:rsidP="008D389E">
          <w:pPr>
            <w:rPr>
              <w:szCs w:val="18"/>
              <w:lang w:val="en-GB"/>
            </w:rPr>
          </w:pPr>
        </w:p>
      </w:tc>
      <w:tc>
        <w:tcPr>
          <w:tcW w:w="5448" w:type="dxa"/>
          <w:gridSpan w:val="2"/>
          <w:shd w:val="clear" w:color="auto" w:fill="FFFFFF"/>
          <w:tcMar>
            <w:left w:w="108" w:type="dxa"/>
            <w:right w:w="108" w:type="dxa"/>
          </w:tcMar>
          <w:vAlign w:val="center"/>
        </w:tcPr>
        <w:p w:rsidR="00172B05" w:rsidRPr="00835336" w:rsidRDefault="00DC4121" w:rsidP="008D389E">
          <w:pPr>
            <w:jc w:val="right"/>
            <w:rPr>
              <w:szCs w:val="18"/>
              <w:lang w:val="en-GB"/>
            </w:rPr>
          </w:pPr>
          <w:bookmarkStart w:id="22" w:name="bmkDate"/>
          <w:bookmarkStart w:id="23" w:name="spsDateDistribution"/>
          <w:bookmarkEnd w:id="22"/>
          <w:bookmarkEnd w:id="23"/>
          <w:r>
            <w:rPr>
              <w:szCs w:val="18"/>
              <w:lang w:val="en-GB"/>
            </w:rPr>
            <w:t xml:space="preserve">8 </w:t>
          </w:r>
          <w:proofErr w:type="spellStart"/>
          <w:r>
            <w:rPr>
              <w:szCs w:val="18"/>
              <w:lang w:val="en-GB"/>
            </w:rPr>
            <w:t>juin</w:t>
          </w:r>
          <w:proofErr w:type="spellEnd"/>
          <w:r>
            <w:rPr>
              <w:szCs w:val="18"/>
              <w:lang w:val="en-GB"/>
            </w:rPr>
            <w:t xml:space="preserve"> 2018</w:t>
          </w:r>
        </w:p>
      </w:tc>
    </w:tr>
    <w:tr w:rsidR="00D87B84"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835336" w:rsidP="008D389E">
          <w:pPr>
            <w:jc w:val="left"/>
            <w:rPr>
              <w:b/>
              <w:szCs w:val="18"/>
            </w:rPr>
          </w:pPr>
          <w:bookmarkStart w:id="24" w:name="bmkSerial"/>
          <w:r w:rsidRPr="005A7415">
            <w:rPr>
              <w:color w:val="FF0000"/>
              <w:szCs w:val="18"/>
            </w:rPr>
            <w:t>(</w:t>
          </w:r>
          <w:bookmarkStart w:id="25" w:name="spsSerialNumber"/>
          <w:bookmarkEnd w:id="25"/>
          <w:r w:rsidR="00DC4121">
            <w:rPr>
              <w:color w:val="FF0000"/>
              <w:szCs w:val="18"/>
            </w:rPr>
            <w:t>18-</w:t>
          </w:r>
          <w:r w:rsidR="009C42BC">
            <w:rPr>
              <w:color w:val="FF0000"/>
              <w:szCs w:val="18"/>
            </w:rPr>
            <w:t>3553</w:t>
          </w:r>
          <w:r w:rsidRPr="005A7415">
            <w:rPr>
              <w:color w:val="FF0000"/>
              <w:szCs w:val="18"/>
            </w:rPr>
            <w:t>)</w:t>
          </w:r>
          <w:bookmarkEnd w:id="24"/>
        </w:p>
      </w:tc>
      <w:tc>
        <w:tcPr>
          <w:tcW w:w="3325" w:type="dxa"/>
          <w:tcBorders>
            <w:bottom w:val="single" w:sz="4" w:space="0" w:color="auto"/>
          </w:tcBorders>
          <w:tcMar>
            <w:top w:w="0" w:type="dxa"/>
            <w:left w:w="108" w:type="dxa"/>
            <w:bottom w:w="57" w:type="dxa"/>
            <w:right w:w="108" w:type="dxa"/>
          </w:tcMar>
          <w:vAlign w:val="bottom"/>
        </w:tcPr>
        <w:p w:rsidR="00172B05" w:rsidRPr="00BC3253" w:rsidRDefault="00835336" w:rsidP="008D389E">
          <w:pPr>
            <w:jc w:val="right"/>
            <w:rPr>
              <w:szCs w:val="18"/>
            </w:rPr>
          </w:pPr>
          <w:bookmarkStart w:id="26"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C15C33">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C15C33">
            <w:rPr>
              <w:bCs/>
              <w:noProof/>
              <w:szCs w:val="18"/>
            </w:rPr>
            <w:t>2</w:t>
          </w:r>
          <w:r w:rsidRPr="005A7415">
            <w:rPr>
              <w:bCs/>
              <w:szCs w:val="18"/>
            </w:rPr>
            <w:fldChar w:fldCharType="end"/>
          </w:r>
          <w:bookmarkEnd w:id="26"/>
        </w:p>
      </w:tc>
    </w:tr>
    <w:tr w:rsidR="00D87B84"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835336" w:rsidP="008D389E">
          <w:pPr>
            <w:jc w:val="left"/>
            <w:rPr>
              <w:szCs w:val="18"/>
            </w:rPr>
          </w:pPr>
          <w:bookmarkStart w:id="27" w:name="bmkCommittee"/>
          <w:bookmarkStart w:id="28" w:name="_GoBack"/>
          <w:r>
            <w:rPr>
              <w:b/>
              <w:szCs w:val="18"/>
            </w:rPr>
            <w:t>Comité des mesures sanitaires et phytosanitaires</w:t>
          </w:r>
          <w:bookmarkEnd w:id="27"/>
          <w:bookmarkEnd w:id="28"/>
        </w:p>
      </w:tc>
      <w:tc>
        <w:tcPr>
          <w:tcW w:w="3325" w:type="dxa"/>
          <w:tcBorders>
            <w:top w:val="single" w:sz="4" w:space="0" w:color="auto"/>
          </w:tcBorders>
          <w:tcMar>
            <w:top w:w="113" w:type="dxa"/>
            <w:left w:w="108" w:type="dxa"/>
            <w:bottom w:w="57" w:type="dxa"/>
            <w:right w:w="108" w:type="dxa"/>
          </w:tcMar>
          <w:vAlign w:val="center"/>
        </w:tcPr>
        <w:p w:rsidR="00172B05" w:rsidRPr="005A7415" w:rsidRDefault="00835336" w:rsidP="00322C7C">
          <w:pPr>
            <w:jc w:val="right"/>
            <w:rPr>
              <w:bCs/>
              <w:szCs w:val="18"/>
            </w:rPr>
          </w:pPr>
          <w:bookmarkStart w:id="29" w:name="bmkLanguage"/>
          <w:r>
            <w:rPr>
              <w:szCs w:val="18"/>
            </w:rPr>
            <w:t>Original: anglais/français</w:t>
          </w:r>
          <w:bookmarkEnd w:id="29"/>
        </w:p>
      </w:tc>
    </w:tr>
  </w:tbl>
  <w:p w:rsidR="00DD65B2" w:rsidRPr="005A7415" w:rsidRDefault="00C15C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5582EE0">
      <w:start w:val="1"/>
      <w:numFmt w:val="decimal"/>
      <w:pStyle w:val="SummaryText"/>
      <w:lvlText w:val="%1."/>
      <w:lvlJc w:val="left"/>
      <w:pPr>
        <w:ind w:left="360" w:hanging="360"/>
      </w:pPr>
    </w:lvl>
    <w:lvl w:ilvl="1" w:tplc="AD60D78A" w:tentative="1">
      <w:start w:val="1"/>
      <w:numFmt w:val="lowerLetter"/>
      <w:lvlText w:val="%2."/>
      <w:lvlJc w:val="left"/>
      <w:pPr>
        <w:ind w:left="1080" w:hanging="360"/>
      </w:pPr>
    </w:lvl>
    <w:lvl w:ilvl="2" w:tplc="559A631C" w:tentative="1">
      <w:start w:val="1"/>
      <w:numFmt w:val="lowerRoman"/>
      <w:lvlText w:val="%3."/>
      <w:lvlJc w:val="right"/>
      <w:pPr>
        <w:ind w:left="1800" w:hanging="180"/>
      </w:pPr>
    </w:lvl>
    <w:lvl w:ilvl="3" w:tplc="B38A22D8" w:tentative="1">
      <w:start w:val="1"/>
      <w:numFmt w:val="decimal"/>
      <w:lvlText w:val="%4."/>
      <w:lvlJc w:val="left"/>
      <w:pPr>
        <w:ind w:left="2520" w:hanging="360"/>
      </w:pPr>
    </w:lvl>
    <w:lvl w:ilvl="4" w:tplc="FA2E4A2C" w:tentative="1">
      <w:start w:val="1"/>
      <w:numFmt w:val="lowerLetter"/>
      <w:lvlText w:val="%5."/>
      <w:lvlJc w:val="left"/>
      <w:pPr>
        <w:ind w:left="3240" w:hanging="360"/>
      </w:pPr>
    </w:lvl>
    <w:lvl w:ilvl="5" w:tplc="EE1C6A30" w:tentative="1">
      <w:start w:val="1"/>
      <w:numFmt w:val="lowerRoman"/>
      <w:lvlText w:val="%6."/>
      <w:lvlJc w:val="right"/>
      <w:pPr>
        <w:ind w:left="3960" w:hanging="180"/>
      </w:pPr>
    </w:lvl>
    <w:lvl w:ilvl="6" w:tplc="12DCC7FE" w:tentative="1">
      <w:start w:val="1"/>
      <w:numFmt w:val="decimal"/>
      <w:lvlText w:val="%7."/>
      <w:lvlJc w:val="left"/>
      <w:pPr>
        <w:ind w:left="4680" w:hanging="360"/>
      </w:pPr>
    </w:lvl>
    <w:lvl w:ilvl="7" w:tplc="DB5A9930" w:tentative="1">
      <w:start w:val="1"/>
      <w:numFmt w:val="lowerLetter"/>
      <w:lvlText w:val="%8."/>
      <w:lvlJc w:val="left"/>
      <w:pPr>
        <w:ind w:left="5400" w:hanging="360"/>
      </w:pPr>
    </w:lvl>
    <w:lvl w:ilvl="8" w:tplc="6B90F6A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84"/>
    <w:rsid w:val="001525B1"/>
    <w:rsid w:val="002A11BB"/>
    <w:rsid w:val="00366D53"/>
    <w:rsid w:val="0062544D"/>
    <w:rsid w:val="00653236"/>
    <w:rsid w:val="00835336"/>
    <w:rsid w:val="009C42BC"/>
    <w:rsid w:val="00A51A59"/>
    <w:rsid w:val="00C15C33"/>
    <w:rsid w:val="00D87B84"/>
    <w:rsid w:val="00DC4121"/>
    <w:rsid w:val="00E5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ada.ca/fr/sante-canada/services/aliments-nutrition/participation-public-partenariats/modification-autorises-emulsifiants-gelifiants-stabilisants-epaississants-gomme-tar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en/health-canada/services/food-nutrition/public-involvement-partnerships/modification-permitted-emulsifying-gelling-stabilizing-thickening-tara-gum.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mbers.wto.org/crnattachments/2018/SPS/CAN/18_2872_00_f.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mbers.wto.org/crnattachments/2018/SPS/CAN/18_2872_00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598</Words>
  <Characters>4004</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2018-06-07T13:36:00Z</dcterms:created>
  <dcterms:modified xsi:type="dcterms:W3CDTF">2018-06-08T08:32:00Z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G/SPS/N/CAN/1140/Add.2</vt:lpwstr>
  </property>
</Properties>
</file>