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931751" w:rsidRDefault="00CD153A" w:rsidP="00931751">
      <w:pPr>
        <w:pStyle w:val="Titr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740C8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Cs/>
                <w:u w:val="single"/>
              </w:rPr>
            </w:pPr>
            <w:r w:rsidRPr="00931751">
              <w:rPr>
                <w:b/>
              </w:rPr>
              <w:t xml:space="preserve">Membre notifiant: </w:t>
            </w:r>
            <w:bookmarkStart w:id="0" w:name="sps1a"/>
            <w:r w:rsidRPr="000861DD">
              <w:rPr>
                <w:caps/>
                <w:u w:val="single"/>
              </w:rPr>
              <w:t>Canada</w:t>
            </w:r>
            <w:bookmarkEnd w:id="0"/>
          </w:p>
          <w:p w:rsidR="005E2B26" w:rsidRPr="00931751" w:rsidRDefault="00CD153A" w:rsidP="00931751">
            <w:pPr>
              <w:spacing w:after="120"/>
              <w:jc w:val="left"/>
            </w:pPr>
            <w:r w:rsidRPr="00931751">
              <w:rPr>
                <w:b/>
              </w:rPr>
              <w:t xml:space="preserve">Le cas échéant, pouvoirs publics locaux concernés: </w:t>
            </w:r>
            <w:bookmarkStart w:id="1" w:name="sps1b"/>
            <w:bookmarkEnd w:id="1"/>
          </w:p>
        </w:tc>
      </w:tr>
      <w:tr w:rsidR="007740C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</w:pPr>
            <w:r w:rsidRPr="00931751">
              <w:rPr>
                <w:b/>
              </w:rPr>
              <w:t xml:space="preserve">Organisme responsable: </w:t>
            </w:r>
            <w:r>
              <w:t>Agence de réglementation de la lutte antiparasitaire (</w:t>
            </w:r>
            <w:proofErr w:type="spellStart"/>
            <w:r>
              <w:t>ARLA</w:t>
            </w:r>
            <w:proofErr w:type="spellEnd"/>
            <w:r>
              <w:t>), Santé Canada</w:t>
            </w:r>
            <w:bookmarkStart w:id="2" w:name="sps2a"/>
            <w:bookmarkEnd w:id="2"/>
          </w:p>
        </w:tc>
      </w:tr>
      <w:tr w:rsidR="007740C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D6F0B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Produits visés (Prière d'indiquer le(s) numéro(s) du tarif figurant dans les listes nationales déposées à l'OMC. Les numéros de l'</w:t>
            </w:r>
            <w:proofErr w:type="spellStart"/>
            <w:r w:rsidRPr="00931751">
              <w:rPr>
                <w:b/>
              </w:rPr>
              <w:t>ICS</w:t>
            </w:r>
            <w:proofErr w:type="spellEnd"/>
            <w:r w:rsidRPr="00931751">
              <w:rPr>
                <w:b/>
              </w:rPr>
              <w:t xml:space="preserve"> devraient aussi être indiqués, le cas échéant): </w:t>
            </w:r>
            <w:r>
              <w:t xml:space="preserve">Le pesticide </w:t>
            </w:r>
            <w:proofErr w:type="spellStart"/>
            <w:r>
              <w:t>spirotétramate</w:t>
            </w:r>
            <w:proofErr w:type="spellEnd"/>
            <w:r>
              <w:t xml:space="preserve"> dans ou sur diverses cultures (Codes</w:t>
            </w:r>
            <w:r w:rsidR="009D6F0B">
              <w:t> </w:t>
            </w:r>
            <w:proofErr w:type="spellStart"/>
            <w:r w:rsidR="009D6F0B">
              <w:t>ICS</w:t>
            </w:r>
            <w:proofErr w:type="spellEnd"/>
            <w:r w:rsidR="009D6F0B">
              <w:t>: </w:t>
            </w:r>
            <w:r>
              <w:t>65.020, 65.100, 67.040, 67.080)</w:t>
            </w:r>
            <w:bookmarkStart w:id="3" w:name="sps3a"/>
            <w:bookmarkEnd w:id="3"/>
          </w:p>
        </w:tc>
      </w:tr>
      <w:tr w:rsidR="007740C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Régions ou pays susceptibles d'être concernés, si cela est pertinent ou faisable:</w:t>
            </w:r>
          </w:p>
          <w:p w:rsidR="005E2B26" w:rsidRPr="00931751" w:rsidRDefault="00CD153A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4" w:name="sps4b"/>
            <w:r w:rsidRPr="00931751">
              <w:rPr>
                <w:b/>
              </w:rPr>
              <w:t>X</w:t>
            </w:r>
            <w:bookmarkEnd w:id="4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 xml:space="preserve">Tous les partenaires commerciaux </w:t>
            </w:r>
            <w:bookmarkStart w:id="5" w:name="sps4bbis"/>
            <w:bookmarkEnd w:id="5"/>
          </w:p>
          <w:p w:rsidR="005E2B26" w:rsidRPr="00931751" w:rsidRDefault="00CD153A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6" w:name="sps4abis"/>
            <w:bookmarkEnd w:id="6"/>
            <w:r w:rsidRPr="00931751">
              <w:rPr>
                <w:b/>
              </w:rPr>
              <w:tab/>
              <w:t xml:space="preserve">Régions ou pays spécifiques: </w:t>
            </w:r>
            <w:bookmarkStart w:id="7" w:name="sps4a"/>
            <w:bookmarkEnd w:id="7"/>
          </w:p>
        </w:tc>
      </w:tr>
      <w:tr w:rsidR="007740C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 xml:space="preserve">Intitulé du texte notifié: </w:t>
            </w:r>
            <w:r>
              <w:t xml:space="preserve">Limites maximales de résidus proposées: </w:t>
            </w:r>
            <w:proofErr w:type="spellStart"/>
            <w:r>
              <w:t>Spirotétramate</w:t>
            </w:r>
            <w:proofErr w:type="spellEnd"/>
            <w:r>
              <w:t xml:space="preserve"> (PMRL2017-31)</w:t>
            </w:r>
            <w:bookmarkStart w:id="8" w:name="sps5a"/>
            <w:bookmarkEnd w:id="8"/>
            <w:r w:rsidRPr="00931751">
              <w:t>.</w:t>
            </w:r>
            <w:r w:rsidRPr="00931751">
              <w:rPr>
                <w:bCs/>
              </w:rPr>
              <w:t xml:space="preserve"> </w:t>
            </w:r>
            <w:r w:rsidRPr="00931751">
              <w:rPr>
                <w:b/>
                <w:bCs/>
              </w:rPr>
              <w:t>Langue(s):</w:t>
            </w:r>
            <w:r w:rsidRPr="00931751">
              <w:rPr>
                <w:bCs/>
              </w:rPr>
              <w:t xml:space="preserve"> </w:t>
            </w:r>
            <w:bookmarkStart w:id="9" w:name="sps5b"/>
            <w:r w:rsidRPr="00931751">
              <w:rPr>
                <w:bCs/>
              </w:rPr>
              <w:t>anglais et français</w:t>
            </w:r>
            <w:bookmarkEnd w:id="9"/>
            <w:r w:rsidRPr="00931751">
              <w:rPr>
                <w:bCs/>
              </w:rPr>
              <w:t xml:space="preserve">. </w:t>
            </w:r>
            <w:r w:rsidRPr="00931751">
              <w:rPr>
                <w:b/>
                <w:bCs/>
              </w:rPr>
              <w:t>Nombre de pages:</w:t>
            </w:r>
            <w:r w:rsidRPr="00931751">
              <w:rPr>
                <w:bCs/>
              </w:rPr>
              <w:t xml:space="preserve"> </w:t>
            </w:r>
            <w:bookmarkStart w:id="10" w:name="sps5c"/>
            <w:r w:rsidRPr="00931751">
              <w:rPr>
                <w:bCs/>
              </w:rPr>
              <w:t>7 et 8</w:t>
            </w:r>
            <w:bookmarkEnd w:id="10"/>
          </w:p>
        </w:tc>
      </w:tr>
      <w:tr w:rsidR="007740C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</w:pPr>
            <w:r w:rsidRPr="00931751">
              <w:rPr>
                <w:b/>
              </w:rPr>
              <w:t xml:space="preserve">Teneur: </w:t>
            </w:r>
            <w:r>
              <w:t>Le document PMRL2017-31 a pour but de mener une consultation sur les limites maximales de résidus (</w:t>
            </w:r>
            <w:proofErr w:type="spellStart"/>
            <w:r>
              <w:t>LMR</w:t>
            </w:r>
            <w:proofErr w:type="spellEnd"/>
            <w:r>
              <w:t>) canadiennes qui ont été proposées par l'</w:t>
            </w:r>
            <w:proofErr w:type="spellStart"/>
            <w:r>
              <w:t>ARLA</w:t>
            </w:r>
            <w:proofErr w:type="spellEnd"/>
            <w:r>
              <w:t xml:space="preserve"> de Santé</w:t>
            </w:r>
            <w:r w:rsidR="008C60E1">
              <w:t xml:space="preserve"> </w:t>
            </w:r>
            <w:r>
              <w:t xml:space="preserve">Canada pour le </w:t>
            </w:r>
            <w:proofErr w:type="spellStart"/>
            <w:r>
              <w:t>spirotétramate</w:t>
            </w:r>
            <w:proofErr w:type="spellEnd"/>
            <w:r>
              <w:t>.</w:t>
            </w:r>
          </w:p>
          <w:p w:rsidR="007740C8" w:rsidRDefault="00CD153A" w:rsidP="00A55A7A">
            <w:pPr>
              <w:tabs>
                <w:tab w:val="left" w:pos="1119"/>
              </w:tabs>
              <w:spacing w:after="120"/>
            </w:pPr>
            <w:proofErr w:type="spellStart"/>
            <w:r w:rsidRPr="00A55A7A">
              <w:rPr>
                <w:u w:val="single"/>
              </w:rPr>
              <w:t>LMR</w:t>
            </w:r>
            <w:proofErr w:type="spellEnd"/>
            <w:r w:rsidRPr="00A55A7A">
              <w:rPr>
                <w:u w:val="single"/>
              </w:rPr>
              <w:t xml:space="preserve"> (ppm</w:t>
            </w:r>
            <w:r w:rsidRPr="00611418">
              <w:t>)</w:t>
            </w:r>
            <w:r>
              <w:rPr>
                <w:vertAlign w:val="superscript"/>
              </w:rPr>
              <w:t>1</w:t>
            </w:r>
            <w:r w:rsidR="00A55A7A">
              <w:rPr>
                <w:vertAlign w:val="superscript"/>
              </w:rPr>
              <w:tab/>
            </w:r>
            <w:r w:rsidRPr="00A55A7A">
              <w:rPr>
                <w:u w:val="single"/>
              </w:rPr>
              <w:t>Produit agricole brut et/ou produit transformé</w:t>
            </w:r>
          </w:p>
          <w:p w:rsidR="007740C8" w:rsidRDefault="00CD153A" w:rsidP="00601EB3">
            <w:pPr>
              <w:tabs>
                <w:tab w:val="left" w:pos="1119"/>
              </w:tabs>
            </w:pPr>
            <w:r>
              <w:t>4,5</w:t>
            </w:r>
            <w:r w:rsidR="00601EB3">
              <w:tab/>
            </w:r>
            <w:r>
              <w:t>Fruits à noyau (groupe de cultures 12-09)</w:t>
            </w:r>
            <w:r>
              <w:rPr>
                <w:vertAlign w:val="superscript"/>
              </w:rPr>
              <w:t>2</w:t>
            </w:r>
          </w:p>
          <w:p w:rsidR="007740C8" w:rsidRDefault="00CD153A" w:rsidP="00601EB3">
            <w:pPr>
              <w:tabs>
                <w:tab w:val="left" w:pos="1119"/>
              </w:tabs>
            </w:pPr>
            <w:r>
              <w:t>0,25</w:t>
            </w:r>
            <w:r w:rsidR="00601EB3">
              <w:tab/>
            </w:r>
            <w:r>
              <w:t>Noix (au sens large, arachides exclues) (groupe de cultures 14-11)</w:t>
            </w:r>
            <w:r>
              <w:rPr>
                <w:vertAlign w:val="superscript"/>
              </w:rPr>
              <w:t>3</w:t>
            </w:r>
          </w:p>
          <w:p w:rsidR="007740C8" w:rsidRDefault="00CD153A" w:rsidP="00601EB3">
            <w:pPr>
              <w:tabs>
                <w:tab w:val="left" w:pos="1119"/>
              </w:tabs>
            </w:pPr>
            <w:r>
              <w:t>0,15</w:t>
            </w:r>
            <w:r w:rsidR="00601EB3">
              <w:tab/>
            </w:r>
            <w:r>
              <w:t>Racines de carotte, racines de betterave à sucre</w:t>
            </w:r>
          </w:p>
          <w:p w:rsidR="007740C8" w:rsidRDefault="00CD153A" w:rsidP="00601EB3">
            <w:pPr>
              <w:tabs>
                <w:tab w:val="left" w:pos="1119"/>
              </w:tabs>
              <w:spacing w:after="120"/>
            </w:pPr>
            <w:r>
              <w:t>0,1</w:t>
            </w:r>
            <w:r w:rsidR="00601EB3">
              <w:tab/>
            </w:r>
            <w:r>
              <w:t>Asperges</w:t>
            </w:r>
          </w:p>
          <w:p w:rsidR="007740C8" w:rsidRPr="00A55A7A" w:rsidRDefault="00CD153A" w:rsidP="00A55A7A">
            <w:pPr>
              <w:rPr>
                <w:sz w:val="16"/>
              </w:rPr>
            </w:pPr>
            <w:r w:rsidRPr="00A55A7A">
              <w:rPr>
                <w:sz w:val="16"/>
                <w:vertAlign w:val="superscript"/>
              </w:rPr>
              <w:t xml:space="preserve">1 </w:t>
            </w:r>
            <w:r w:rsidRPr="00A55A7A">
              <w:rPr>
                <w:sz w:val="16"/>
              </w:rPr>
              <w:t>ppm = partie par million</w:t>
            </w:r>
          </w:p>
          <w:p w:rsidR="007740C8" w:rsidRPr="00A55A7A" w:rsidRDefault="00CD153A" w:rsidP="00A55A7A">
            <w:pPr>
              <w:rPr>
                <w:sz w:val="16"/>
              </w:rPr>
            </w:pPr>
            <w:r w:rsidRPr="00A55A7A">
              <w:rPr>
                <w:sz w:val="16"/>
                <w:vertAlign w:val="superscript"/>
              </w:rPr>
              <w:t>2</w:t>
            </w:r>
            <w:r w:rsidRPr="00A55A7A">
              <w:rPr>
                <w:sz w:val="16"/>
              </w:rPr>
              <w:t xml:space="preserve"> La </w:t>
            </w:r>
            <w:proofErr w:type="spellStart"/>
            <w:r w:rsidRPr="00A55A7A">
              <w:rPr>
                <w:sz w:val="16"/>
              </w:rPr>
              <w:t>LMR</w:t>
            </w:r>
            <w:proofErr w:type="spellEnd"/>
            <w:r w:rsidRPr="00A55A7A">
              <w:rPr>
                <w:sz w:val="16"/>
              </w:rPr>
              <w:t xml:space="preserve"> de 4,5 ppm s'appliquera dorénavant à toutes les autres denrées du groupe de cultures 12-09.</w:t>
            </w:r>
          </w:p>
          <w:p w:rsidR="007740C8" w:rsidRPr="00A55A7A" w:rsidRDefault="00CD153A">
            <w:pPr>
              <w:spacing w:after="120"/>
              <w:rPr>
                <w:sz w:val="16"/>
              </w:rPr>
            </w:pPr>
            <w:r w:rsidRPr="00A55A7A">
              <w:rPr>
                <w:sz w:val="16"/>
                <w:vertAlign w:val="superscript"/>
              </w:rPr>
              <w:t>3</w:t>
            </w:r>
            <w:r w:rsidRPr="00A55A7A">
              <w:rPr>
                <w:sz w:val="16"/>
              </w:rPr>
              <w:t xml:space="preserve"> La </w:t>
            </w:r>
            <w:proofErr w:type="spellStart"/>
            <w:r w:rsidRPr="00A55A7A">
              <w:rPr>
                <w:sz w:val="16"/>
              </w:rPr>
              <w:t>LMR</w:t>
            </w:r>
            <w:proofErr w:type="spellEnd"/>
            <w:r w:rsidRPr="00A55A7A">
              <w:rPr>
                <w:sz w:val="16"/>
              </w:rPr>
              <w:t xml:space="preserve"> de 0,25 ppm s'appliquera dorénavant à toutes les autres denrées du groupe de cultures 14-11.</w:t>
            </w:r>
          </w:p>
          <w:p w:rsidR="007740C8" w:rsidRDefault="00CD153A">
            <w:pPr>
              <w:spacing w:after="120"/>
            </w:pPr>
            <w:r>
              <w:t xml:space="preserve">Une </w:t>
            </w:r>
            <w:proofErr w:type="spellStart"/>
            <w:r>
              <w:t>LMR</w:t>
            </w:r>
            <w:proofErr w:type="spellEnd"/>
            <w:r>
              <w:t xml:space="preserve"> est proposée pour chaque denrée faisant partie des groupes de cultures présentés à la page </w:t>
            </w:r>
            <w:r w:rsidRPr="00190C8B">
              <w:rPr>
                <w:i/>
              </w:rPr>
              <w:t>Groupes de cultures et propriétés chimiques de leurs résidus</w:t>
            </w:r>
            <w:r>
              <w:t xml:space="preserve"> (</w:t>
            </w:r>
            <w:hyperlink r:id="rId9" w:history="1">
              <w:r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>
              <w:t>) dans la section Pesticides et lutte antiparasitaire du site Web de Santé Canada.</w:t>
            </w:r>
            <w:bookmarkStart w:id="11" w:name="sps6a"/>
            <w:bookmarkEnd w:id="11"/>
          </w:p>
        </w:tc>
      </w:tr>
      <w:tr w:rsidR="007740C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</w:pPr>
            <w:r w:rsidRPr="00931751">
              <w:rPr>
                <w:b/>
              </w:rPr>
              <w:t>Objectif et raison d'être: [</w:t>
            </w:r>
            <w:bookmarkStart w:id="12" w:name="sps7a"/>
            <w:r w:rsidRPr="00931751">
              <w:rPr>
                <w:b/>
              </w:rPr>
              <w:t>X</w:t>
            </w:r>
            <w:bookmarkEnd w:id="12"/>
            <w:r w:rsidRPr="00931751">
              <w:rPr>
                <w:b/>
              </w:rPr>
              <w:t>] innocuité des produits alimentaires, [ ]</w:t>
            </w:r>
            <w:bookmarkStart w:id="13" w:name="sps7b"/>
            <w:bookmarkEnd w:id="13"/>
            <w:r w:rsidRPr="00931751">
              <w:rPr>
                <w:b/>
              </w:rPr>
              <w:t> santé des animaux, [ ]</w:t>
            </w:r>
            <w:bookmarkStart w:id="14" w:name="sps7c"/>
            <w:bookmarkEnd w:id="14"/>
            <w:r w:rsidRPr="00931751">
              <w:rPr>
                <w:b/>
              </w:rPr>
              <w:t> préservation des végétaux, [ ]</w:t>
            </w:r>
            <w:bookmarkStart w:id="15" w:name="sps7d"/>
            <w:bookmarkEnd w:id="15"/>
            <w:r w:rsidRPr="00931751">
              <w:rPr>
                <w:b/>
              </w:rPr>
              <w:t> protection des personnes contre les maladies ou les parasites des animaux/des plantes, [ ]</w:t>
            </w:r>
            <w:bookmarkStart w:id="16" w:name="sps7e"/>
            <w:bookmarkEnd w:id="16"/>
            <w:r w:rsidRPr="00931751">
              <w:rPr>
                <w:b/>
              </w:rPr>
              <w:t xml:space="preserve"> protection du territoire contre d'autres dommages attribuables à des parasites. </w:t>
            </w:r>
            <w:bookmarkStart w:id="17" w:name="sps7f"/>
            <w:bookmarkEnd w:id="17"/>
          </w:p>
        </w:tc>
      </w:tr>
      <w:tr w:rsidR="007740C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190C8B">
            <w:pPr>
              <w:keepNext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190C8B">
            <w:pPr>
              <w:keepNext/>
              <w:spacing w:before="120" w:after="120"/>
              <w:rPr>
                <w:b/>
              </w:rPr>
            </w:pPr>
            <w:r w:rsidRPr="00931751">
              <w:rPr>
                <w:b/>
              </w:rPr>
              <w:t>Existe</w:t>
            </w:r>
            <w:r w:rsidRPr="00931751">
              <w:rPr>
                <w:b/>
              </w:rPr>
              <w:noBreakHyphen/>
              <w:t>t</w:t>
            </w:r>
            <w:r w:rsidRPr="00931751">
              <w:rPr>
                <w:b/>
              </w:rPr>
              <w:noBreakHyphen/>
              <w:t>il une norme internationale pertinente? Dans l'affirmative, indiquer laquelle:</w:t>
            </w:r>
          </w:p>
          <w:p w:rsidR="005E2B26" w:rsidRPr="00931751" w:rsidRDefault="00CD153A" w:rsidP="00190C8B">
            <w:pPr>
              <w:keepNext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18" w:name="sps8a"/>
            <w:r w:rsidRPr="00931751">
              <w:rPr>
                <w:b/>
              </w:rPr>
              <w:t>X</w:t>
            </w:r>
            <w:bookmarkEnd w:id="18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 xml:space="preserve">Commission du Codex </w:t>
            </w:r>
            <w:proofErr w:type="spellStart"/>
            <w:r w:rsidRPr="00931751">
              <w:rPr>
                <w:b/>
              </w:rPr>
              <w:t>Alimentarius</w:t>
            </w:r>
            <w:proofErr w:type="spellEnd"/>
            <w:r w:rsidRPr="00931751">
              <w:rPr>
                <w:b/>
              </w:rPr>
              <w:t xml:space="preserve">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19" w:name="sps8atext"/>
            <w:r w:rsidRPr="00931751">
              <w:t xml:space="preserve">234 </w:t>
            </w:r>
            <w:proofErr w:type="spellStart"/>
            <w:r w:rsidRPr="00931751">
              <w:t>Spirotétramate</w:t>
            </w:r>
            <w:bookmarkEnd w:id="19"/>
            <w:proofErr w:type="spellEnd"/>
          </w:p>
          <w:p w:rsidR="005E2B26" w:rsidRPr="00931751" w:rsidRDefault="00CD153A" w:rsidP="00190C8B">
            <w:pPr>
              <w:keepNext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20" w:name="sps8b"/>
            <w:bookmarkEnd w:id="20"/>
            <w:r w:rsidRPr="00931751">
              <w:rPr>
                <w:b/>
              </w:rPr>
              <w:tab/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21" w:name="sps8btext"/>
            <w:bookmarkEnd w:id="21"/>
          </w:p>
          <w:p w:rsidR="005E2B26" w:rsidRPr="00931751" w:rsidRDefault="00CD153A" w:rsidP="00190C8B">
            <w:pPr>
              <w:keepNext/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22" w:name="sps8c"/>
            <w:bookmarkEnd w:id="22"/>
            <w:r w:rsidRPr="00931751">
              <w:rPr>
                <w:b/>
              </w:rPr>
              <w:tab/>
              <w:t xml:space="preserve">Convention internationale pour la protection des végétaux </w:t>
            </w:r>
            <w:r w:rsidRPr="00931751">
              <w:rPr>
                <w:b/>
                <w:i/>
              </w:rPr>
              <w:t xml:space="preserve">(par exemple, numéro de la </w:t>
            </w:r>
            <w:proofErr w:type="spellStart"/>
            <w:r w:rsidRPr="00931751">
              <w:rPr>
                <w:b/>
                <w:i/>
              </w:rPr>
              <w:t>NIMP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23" w:name="sps8ctext"/>
            <w:bookmarkEnd w:id="23"/>
          </w:p>
          <w:p w:rsidR="005E2B26" w:rsidRPr="00931751" w:rsidRDefault="00CD153A" w:rsidP="00190C8B">
            <w:pPr>
              <w:keepNext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24" w:name="sps8d"/>
            <w:bookmarkEnd w:id="24"/>
            <w:r w:rsidRPr="00931751">
              <w:rPr>
                <w:b/>
              </w:rPr>
              <w:tab/>
              <w:t>Néant</w:t>
            </w:r>
          </w:p>
          <w:p w:rsidR="005E2B26" w:rsidRPr="00931751" w:rsidRDefault="00CD153A" w:rsidP="00190C8B">
            <w:pPr>
              <w:keepNext/>
              <w:spacing w:after="120"/>
              <w:rPr>
                <w:b/>
              </w:rPr>
            </w:pPr>
            <w:r w:rsidRPr="00931751">
              <w:rPr>
                <w:b/>
              </w:rPr>
              <w:t>La réglementation projetée est-elle conforme à la norme internationale pertinente?</w:t>
            </w:r>
          </w:p>
          <w:p w:rsidR="005E2B26" w:rsidRPr="00931751" w:rsidRDefault="00CD153A" w:rsidP="00190C8B">
            <w:pPr>
              <w:keepNext/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25" w:name="sps8ey"/>
            <w:bookmarkEnd w:id="25"/>
            <w:r w:rsidRPr="00931751">
              <w:rPr>
                <w:b/>
              </w:rPr>
              <w:t xml:space="preserve"> Oui   [</w:t>
            </w:r>
            <w:bookmarkStart w:id="26" w:name="sps8en"/>
            <w:r w:rsidRPr="00931751">
              <w:rPr>
                <w:b/>
              </w:rPr>
              <w:t>X</w:t>
            </w:r>
            <w:bookmarkEnd w:id="26"/>
            <w:r w:rsidRPr="00931751">
              <w:rPr>
                <w:b/>
              </w:rPr>
              <w:t>] Non</w:t>
            </w:r>
          </w:p>
          <w:p w:rsidR="005E2B26" w:rsidRPr="00931751" w:rsidRDefault="00CD153A" w:rsidP="00190C8B">
            <w:pPr>
              <w:keepNext/>
              <w:spacing w:after="120"/>
              <w:rPr>
                <w:b/>
              </w:rPr>
            </w:pPr>
            <w:r w:rsidRPr="00931751">
              <w:rPr>
                <w:b/>
                <w:bCs/>
              </w:rPr>
              <w:t>Dans la négative, indiquer, chaque fois que cela sera possible, en quoi et pourquoi elle diffère de la norme internationale:</w:t>
            </w:r>
            <w:r w:rsidRPr="00931751">
              <w:rPr>
                <w:b/>
              </w:rPr>
              <w:t xml:space="preserve"> </w:t>
            </w:r>
            <w:bookmarkStart w:id="27" w:name="sps8e"/>
            <w:r w:rsidRPr="00931751">
              <w:t xml:space="preserve">Une comparaison des </w:t>
            </w:r>
            <w:proofErr w:type="spellStart"/>
            <w:r w:rsidRPr="00931751">
              <w:t>LMR</w:t>
            </w:r>
            <w:proofErr w:type="spellEnd"/>
            <w:r w:rsidRPr="00931751">
              <w:t xml:space="preserve"> proposées pour le </w:t>
            </w:r>
            <w:proofErr w:type="spellStart"/>
            <w:r w:rsidRPr="00931751">
              <w:t>spirotétramate</w:t>
            </w:r>
            <w:proofErr w:type="spellEnd"/>
            <w:r w:rsidRPr="00931751">
              <w:t xml:space="preserve"> au Canada avec les </w:t>
            </w:r>
            <w:proofErr w:type="spellStart"/>
            <w:r w:rsidRPr="00931751">
              <w:t>LMR</w:t>
            </w:r>
            <w:proofErr w:type="spellEnd"/>
            <w:r w:rsidRPr="00931751">
              <w:t xml:space="preserve"> de la Commission du Codex </w:t>
            </w:r>
            <w:proofErr w:type="spellStart"/>
            <w:r w:rsidRPr="00931751">
              <w:t>Alimentarius</w:t>
            </w:r>
            <w:proofErr w:type="spellEnd"/>
            <w:r w:rsidRPr="00931751">
              <w:t xml:space="preserve"> est présentée dans le tableau 2 du document </w:t>
            </w:r>
            <w:proofErr w:type="spellStart"/>
            <w:r w:rsidRPr="00931751">
              <w:t>PMRL</w:t>
            </w:r>
            <w:proofErr w:type="spellEnd"/>
            <w:r w:rsidRPr="00931751">
              <w:t>.</w:t>
            </w:r>
            <w:bookmarkEnd w:id="27"/>
            <w:r w:rsidRPr="00931751">
              <w:rPr>
                <w:bCs/>
              </w:rPr>
              <w:t xml:space="preserve"> </w:t>
            </w:r>
          </w:p>
        </w:tc>
      </w:tr>
      <w:tr w:rsidR="007740C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</w:pPr>
            <w:r w:rsidRPr="00931751">
              <w:rPr>
                <w:b/>
              </w:rPr>
              <w:t xml:space="preserve">Autres documents pertinents et langue(s) dans laquelle (lesquelles) ils sont disponibles: </w:t>
            </w:r>
            <w:r>
              <w:t xml:space="preserve">Site Web de Santé Canada: </w:t>
            </w:r>
            <w:hyperlink r:id="rId10" w:tgtFrame="_blank" w:history="1">
              <w:r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>
              <w:t>, PMRL2017-31, affiché le 2 novembre 2017</w:t>
            </w:r>
            <w:bookmarkStart w:id="28" w:name="sps9a"/>
            <w:bookmarkEnd w:id="28"/>
            <w:r w:rsidRPr="00931751">
              <w:rPr>
                <w:bCs/>
              </w:rPr>
              <w:t xml:space="preserve"> </w:t>
            </w:r>
            <w:r>
              <w:t>(disponible en anglais et français)</w:t>
            </w:r>
            <w:bookmarkStart w:id="29" w:name="sps9b"/>
            <w:bookmarkEnd w:id="29"/>
          </w:p>
        </w:tc>
      </w:tr>
      <w:tr w:rsidR="007740C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</w:t>
            </w:r>
            <w:proofErr w:type="spellStart"/>
            <w:r w:rsidRPr="00931751">
              <w:rPr>
                <w:b/>
                <w:i/>
              </w:rPr>
              <w:t>jj</w:t>
            </w:r>
            <w:proofErr w:type="spellEnd"/>
            <w:r w:rsidRPr="00931751">
              <w:rPr>
                <w:b/>
                <w:i/>
              </w:rPr>
              <w:t>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r>
              <w:t xml:space="preserve">Habituellement, entre quatre à cinq mois après l'affichage du document </w:t>
            </w:r>
            <w:proofErr w:type="spellStart"/>
            <w:r>
              <w:t>PMRL</w:t>
            </w:r>
            <w:proofErr w:type="spellEnd"/>
            <w:r>
              <w:t xml:space="preserve"> dans le site Web de Santé Canada.</w:t>
            </w:r>
            <w:bookmarkStart w:id="30" w:name="sps10a"/>
            <w:bookmarkEnd w:id="30"/>
          </w:p>
          <w:p w:rsidR="005E2B26" w:rsidRPr="00931751" w:rsidRDefault="00CD153A" w:rsidP="00931751">
            <w:pPr>
              <w:spacing w:after="120"/>
              <w:rPr>
                <w:b/>
              </w:rPr>
            </w:pPr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</w:t>
            </w:r>
            <w:proofErr w:type="spellStart"/>
            <w:r w:rsidRPr="00931751">
              <w:rPr>
                <w:b/>
                <w:bCs/>
                <w:i/>
              </w:rPr>
              <w:t>jj</w:t>
            </w:r>
            <w:proofErr w:type="spellEnd"/>
            <w:r w:rsidRPr="00931751">
              <w:rPr>
                <w:b/>
                <w:bCs/>
                <w:i/>
              </w:rPr>
              <w:t>/mm/</w:t>
            </w:r>
            <w:proofErr w:type="spellStart"/>
            <w:r w:rsidRPr="00931751">
              <w:rPr>
                <w:b/>
                <w:bCs/>
                <w:i/>
              </w:rPr>
              <w:t>aa</w:t>
            </w:r>
            <w:proofErr w:type="spellEnd"/>
            <w:r w:rsidRPr="00931751">
              <w:rPr>
                <w:b/>
                <w:bCs/>
                <w:i/>
              </w:rPr>
              <w:t>)</w:t>
            </w:r>
            <w:r w:rsidRPr="00931751">
              <w:rPr>
                <w:b/>
                <w:bCs/>
              </w:rPr>
              <w:t xml:space="preserve">: </w:t>
            </w:r>
            <w:bookmarkStart w:id="31" w:name="sps10bisa"/>
            <w:bookmarkEnd w:id="31"/>
          </w:p>
        </w:tc>
      </w:tr>
      <w:tr w:rsidR="007740C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>Date projetée pour l'entrée en vigueur: [ ]</w:t>
            </w:r>
            <w:bookmarkStart w:id="32" w:name="sps11c"/>
            <w:bookmarkEnd w:id="32"/>
            <w:r w:rsidRPr="00931751">
              <w:rPr>
                <w:b/>
              </w:rPr>
              <w:t xml:space="preserve"> Six mois à compter de la date de publication, et/ou </w:t>
            </w:r>
            <w:r w:rsidRPr="00931751">
              <w:rPr>
                <w:b/>
                <w:i/>
              </w:rPr>
              <w:t>(</w:t>
            </w:r>
            <w:proofErr w:type="spellStart"/>
            <w:r w:rsidRPr="00931751">
              <w:rPr>
                <w:b/>
                <w:i/>
              </w:rPr>
              <w:t>jj</w:t>
            </w:r>
            <w:proofErr w:type="spellEnd"/>
            <w:r w:rsidRPr="00931751">
              <w:rPr>
                <w:b/>
                <w:i/>
              </w:rPr>
              <w:t>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r>
              <w:t>Le jour de l'adoption de la mesure en question.</w:t>
            </w:r>
            <w:bookmarkStart w:id="33" w:name="sps11a"/>
            <w:bookmarkEnd w:id="33"/>
          </w:p>
          <w:p w:rsidR="005E2B26" w:rsidRPr="00931751" w:rsidRDefault="00CD153A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4" w:name="sps11e"/>
            <w:bookmarkEnd w:id="34"/>
            <w:r w:rsidRPr="00931751">
              <w:rPr>
                <w:b/>
              </w:rPr>
              <w:tab/>
              <w:t xml:space="preserve">Mesure de facilitation du commerce </w:t>
            </w:r>
            <w:bookmarkStart w:id="35" w:name="sps11ebis"/>
            <w:bookmarkEnd w:id="35"/>
          </w:p>
        </w:tc>
      </w:tr>
      <w:tr w:rsidR="007740C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D153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Date limite pour la présentation des observations: [ ]</w:t>
            </w:r>
            <w:bookmarkStart w:id="36" w:name="sps12e"/>
            <w:bookmarkEnd w:id="36"/>
            <w:r w:rsidRPr="00931751">
              <w:rPr>
                <w:b/>
              </w:rPr>
              <w:t xml:space="preserve"> Soixante jours à compter de la date de distribution de la notification et/ou </w:t>
            </w:r>
            <w:r w:rsidRPr="00931751">
              <w:rPr>
                <w:b/>
                <w:i/>
              </w:rPr>
              <w:t>(</w:t>
            </w:r>
            <w:proofErr w:type="spellStart"/>
            <w:r w:rsidRPr="00931751">
              <w:rPr>
                <w:b/>
                <w:i/>
              </w:rPr>
              <w:t>jj</w:t>
            </w:r>
            <w:proofErr w:type="spellEnd"/>
            <w:r w:rsidRPr="00931751">
              <w:rPr>
                <w:b/>
                <w:i/>
              </w:rPr>
              <w:t>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bookmarkStart w:id="37" w:name="sps12a"/>
            <w:r w:rsidRPr="00931751">
              <w:t>16 janvier 2018</w:t>
            </w:r>
            <w:bookmarkEnd w:id="37"/>
          </w:p>
          <w:p w:rsidR="005E2B26" w:rsidRPr="00931751" w:rsidRDefault="00CD153A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Organisme ou autorité désigné pour traiter les observations: [ ]</w:t>
            </w:r>
            <w:bookmarkStart w:id="38" w:name="sps12b"/>
            <w:bookmarkEnd w:id="38"/>
            <w:r w:rsidRPr="00931751">
              <w:rPr>
                <w:b/>
              </w:rPr>
              <w:t> autorité nationale responsable des notifications, [</w:t>
            </w:r>
            <w:bookmarkStart w:id="39" w:name="sps12c"/>
            <w:r w:rsidRPr="00931751">
              <w:rPr>
                <w:b/>
              </w:rPr>
              <w:t>X</w:t>
            </w:r>
            <w:bookmarkEnd w:id="39"/>
            <w:r w:rsidRPr="00931751">
              <w:rPr>
                <w:b/>
              </w:rPr>
              <w:t xml:space="preserve">] point d'information national. Adresse, numéro de fax et adresse électronique (s'il y a lieu) d'un autre organisme: </w:t>
            </w:r>
            <w:bookmarkStart w:id="40" w:name="sps12d"/>
            <w:bookmarkEnd w:id="40"/>
          </w:p>
        </w:tc>
      </w:tr>
      <w:tr w:rsidR="007740C8" w:rsidRPr="009D6F0B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CD153A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CD153A" w:rsidP="00252E8B">
            <w:pPr>
              <w:keepNext/>
              <w:keepLines/>
              <w:spacing w:before="120" w:after="120"/>
            </w:pPr>
            <w:r w:rsidRPr="00931751">
              <w:rPr>
                <w:b/>
              </w:rPr>
              <w:t>Texte(s) disponible(s) auprès de: [ ]</w:t>
            </w:r>
            <w:bookmarkStart w:id="41" w:name="sps13a"/>
            <w:bookmarkEnd w:id="41"/>
            <w:r w:rsidRPr="00931751">
              <w:rPr>
                <w:b/>
              </w:rPr>
              <w:t> autorité nationale responsable des notifications, [</w:t>
            </w:r>
            <w:bookmarkStart w:id="42" w:name="sps13b"/>
            <w:r w:rsidRPr="00931751">
              <w:rPr>
                <w:b/>
              </w:rPr>
              <w:t>X</w:t>
            </w:r>
            <w:bookmarkEnd w:id="42"/>
            <w:r w:rsidRPr="00931751">
              <w:rPr>
                <w:b/>
              </w:rPr>
              <w:t xml:space="preserve">] point d'information national. Adresse, numéro de fax et adresse électronique (s'il y a lieu) d'un autre organisme: </w:t>
            </w:r>
          </w:p>
          <w:p w:rsidR="007740C8" w:rsidRDefault="00CD153A" w:rsidP="00611418">
            <w:pPr>
              <w:spacing w:after="120"/>
            </w:pPr>
            <w:r>
              <w:t>Le texte réglementaire est disponible en version électronique:</w:t>
            </w:r>
          </w:p>
          <w:p w:rsidR="007740C8" w:rsidRDefault="00C84220">
            <w:hyperlink r:id="rId11" w:tgtFrame="_blank" w:history="1">
              <w:r w:rsidR="00CD153A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https://www.canada.ca/en/health-canada/services/consumer-product-safety/pesticides-pest-management/public/consultations/proposed-registration-decisions/2017/spirotetramat/document.html</w:t>
              </w:r>
            </w:hyperlink>
            <w:r w:rsidR="00CD153A">
              <w:t xml:space="preserve"> (anglais)</w:t>
            </w:r>
          </w:p>
          <w:p w:rsidR="007740C8" w:rsidRDefault="00C84220" w:rsidP="00611418">
            <w:pPr>
              <w:spacing w:after="120"/>
            </w:pPr>
            <w:hyperlink r:id="rId12" w:tgtFrame="_blank" w:history="1">
              <w:r w:rsidR="00CD153A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https://www.canada.ca/fr/sante-canada/services/securite-produits-consommation/pesticides-lutte-antiparasitaire/public/consultations/limites-maximales-residus-proposees/2017/spirotetramate/document.html</w:t>
              </w:r>
            </w:hyperlink>
            <w:r w:rsidR="00190C8B">
              <w:t xml:space="preserve"> </w:t>
            </w:r>
            <w:r w:rsidR="00CD153A">
              <w:t>(français)</w:t>
            </w:r>
          </w:p>
          <w:p w:rsidR="007740C8" w:rsidRDefault="00CD153A" w:rsidP="00611418">
            <w:pPr>
              <w:spacing w:after="120"/>
            </w:pPr>
            <w:r>
              <w:t>ou obtenu au:</w:t>
            </w:r>
          </w:p>
          <w:p w:rsidR="007740C8" w:rsidRDefault="00CD153A">
            <w:r>
              <w:t xml:space="preserve">Autorité de notification et Point d'information du Canada sur les </w:t>
            </w:r>
            <w:proofErr w:type="spellStart"/>
            <w:r>
              <w:t>OTC</w:t>
            </w:r>
            <w:proofErr w:type="spellEnd"/>
            <w:r>
              <w:t xml:space="preserve"> et les </w:t>
            </w:r>
            <w:proofErr w:type="spellStart"/>
            <w:r>
              <w:t>MSP</w:t>
            </w:r>
            <w:proofErr w:type="spellEnd"/>
          </w:p>
          <w:p w:rsidR="007740C8" w:rsidRDefault="00CD153A">
            <w:r>
              <w:t>Affaires mondiales Canada</w:t>
            </w:r>
          </w:p>
          <w:p w:rsidR="007740C8" w:rsidRDefault="00CD153A">
            <w:r>
              <w:t>Direction des règlements et obstacles techniques</w:t>
            </w:r>
          </w:p>
          <w:p w:rsidR="007740C8" w:rsidRPr="009D6F0B" w:rsidRDefault="00CD153A">
            <w:pPr>
              <w:rPr>
                <w:lang w:val="en-US"/>
              </w:rPr>
            </w:pPr>
            <w:r w:rsidRPr="009D6F0B">
              <w:rPr>
                <w:lang w:val="en-US"/>
              </w:rPr>
              <w:t>111, promenade Sussex Drive</w:t>
            </w:r>
          </w:p>
          <w:p w:rsidR="007740C8" w:rsidRPr="009D6F0B" w:rsidRDefault="00CD153A">
            <w:pPr>
              <w:rPr>
                <w:lang w:val="en-US"/>
              </w:rPr>
            </w:pPr>
            <w:r w:rsidRPr="009D6F0B">
              <w:rPr>
                <w:lang w:val="en-US"/>
              </w:rPr>
              <w:t>Ottawa, ON K1A 0G2</w:t>
            </w:r>
          </w:p>
          <w:p w:rsidR="007740C8" w:rsidRPr="009D6F0B" w:rsidRDefault="00CD153A">
            <w:pPr>
              <w:rPr>
                <w:lang w:val="es-ES"/>
              </w:rPr>
            </w:pPr>
            <w:proofErr w:type="spellStart"/>
            <w:r w:rsidRPr="009D6F0B">
              <w:rPr>
                <w:lang w:val="es-ES"/>
              </w:rPr>
              <w:t>Canada</w:t>
            </w:r>
            <w:proofErr w:type="spellEnd"/>
          </w:p>
          <w:p w:rsidR="007740C8" w:rsidRPr="009D6F0B" w:rsidRDefault="00CD153A">
            <w:pPr>
              <w:rPr>
                <w:lang w:val="es-ES"/>
              </w:rPr>
            </w:pPr>
            <w:r w:rsidRPr="009D6F0B">
              <w:rPr>
                <w:lang w:val="es-ES"/>
              </w:rPr>
              <w:t>Tel: +(343) 203 4273</w:t>
            </w:r>
          </w:p>
          <w:p w:rsidR="007740C8" w:rsidRPr="009D6F0B" w:rsidRDefault="00CD153A">
            <w:pPr>
              <w:rPr>
                <w:lang w:val="es-ES"/>
              </w:rPr>
            </w:pPr>
            <w:r w:rsidRPr="009D6F0B">
              <w:rPr>
                <w:lang w:val="es-ES"/>
              </w:rPr>
              <w:t>Fax: +(613) 943 0346</w:t>
            </w:r>
          </w:p>
          <w:p w:rsidR="007740C8" w:rsidRPr="009D6F0B" w:rsidRDefault="00CD153A">
            <w:pPr>
              <w:spacing w:after="120"/>
              <w:rPr>
                <w:lang w:val="es-ES"/>
              </w:rPr>
            </w:pPr>
            <w:r w:rsidRPr="009D6F0B">
              <w:rPr>
                <w:lang w:val="es-ES"/>
              </w:rPr>
              <w:t>E-mail: enquirypoint@international.gc.ca</w:t>
            </w:r>
            <w:bookmarkStart w:id="43" w:name="sps13c"/>
            <w:bookmarkEnd w:id="43"/>
          </w:p>
        </w:tc>
      </w:tr>
    </w:tbl>
    <w:p w:rsidR="00337700" w:rsidRPr="009D6F0B" w:rsidRDefault="00C84220" w:rsidP="00931751">
      <w:pPr>
        <w:rPr>
          <w:lang w:val="es-ES"/>
        </w:rPr>
      </w:pPr>
    </w:p>
    <w:sectPr w:rsidR="00337700" w:rsidRPr="009D6F0B" w:rsidSect="002921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C7" w:rsidRDefault="00CD153A">
      <w:r>
        <w:separator/>
      </w:r>
    </w:p>
  </w:endnote>
  <w:endnote w:type="continuationSeparator" w:id="0">
    <w:p w:rsidR="003754C7" w:rsidRDefault="00CD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29217A" w:rsidRDefault="0029217A" w:rsidP="0029217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9217A" w:rsidRDefault="0029217A" w:rsidP="0029217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31751" w:rsidRDefault="00CD153A" w:rsidP="00F03FFA">
    <w:pPr>
      <w:pStyle w:val="Pieddepage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C7" w:rsidRDefault="00CD153A">
      <w:r>
        <w:separator/>
      </w:r>
    </w:p>
  </w:footnote>
  <w:footnote w:type="continuationSeparator" w:id="0">
    <w:p w:rsidR="003754C7" w:rsidRDefault="00CD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7A" w:rsidRPr="0029217A" w:rsidRDefault="0029217A" w:rsidP="002921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217A">
      <w:t>G/SPS/N/CAN/1148</w:t>
    </w:r>
  </w:p>
  <w:p w:rsidR="0029217A" w:rsidRPr="0029217A" w:rsidRDefault="0029217A" w:rsidP="002921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9217A" w:rsidRPr="0029217A" w:rsidRDefault="0029217A" w:rsidP="002921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217A">
      <w:t xml:space="preserve">- </w:t>
    </w:r>
    <w:r w:rsidRPr="0029217A">
      <w:fldChar w:fldCharType="begin"/>
    </w:r>
    <w:r w:rsidRPr="0029217A">
      <w:instrText xml:space="preserve"> PAGE </w:instrText>
    </w:r>
    <w:r w:rsidRPr="0029217A">
      <w:fldChar w:fldCharType="separate"/>
    </w:r>
    <w:r w:rsidR="00C84220">
      <w:rPr>
        <w:noProof/>
      </w:rPr>
      <w:t>2</w:t>
    </w:r>
    <w:r w:rsidRPr="0029217A">
      <w:fldChar w:fldCharType="end"/>
    </w:r>
    <w:r w:rsidRPr="0029217A">
      <w:t xml:space="preserve"> -</w:t>
    </w:r>
  </w:p>
  <w:p w:rsidR="005E2B26" w:rsidRPr="0029217A" w:rsidRDefault="00C84220" w:rsidP="0029217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7A" w:rsidRPr="0029217A" w:rsidRDefault="0029217A" w:rsidP="002921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217A">
      <w:t>G/SPS/N/CAN/1148</w:t>
    </w:r>
  </w:p>
  <w:p w:rsidR="0029217A" w:rsidRPr="0029217A" w:rsidRDefault="0029217A" w:rsidP="002921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9217A" w:rsidRPr="0029217A" w:rsidRDefault="0029217A" w:rsidP="002921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217A">
      <w:t xml:space="preserve">- </w:t>
    </w:r>
    <w:r w:rsidRPr="0029217A">
      <w:fldChar w:fldCharType="begin"/>
    </w:r>
    <w:r w:rsidRPr="0029217A">
      <w:instrText xml:space="preserve"> PAGE </w:instrText>
    </w:r>
    <w:r w:rsidRPr="0029217A">
      <w:fldChar w:fldCharType="separate"/>
    </w:r>
    <w:r w:rsidR="00C84220">
      <w:rPr>
        <w:noProof/>
      </w:rPr>
      <w:t>3</w:t>
    </w:r>
    <w:r w:rsidRPr="0029217A">
      <w:fldChar w:fldCharType="end"/>
    </w:r>
    <w:r w:rsidRPr="0029217A">
      <w:t xml:space="preserve"> -</w:t>
    </w:r>
  </w:p>
  <w:p w:rsidR="00DD65B2" w:rsidRPr="0029217A" w:rsidRDefault="00C84220" w:rsidP="0029217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740C8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C84220" w:rsidP="0053030B">
          <w:pPr>
            <w:rPr>
              <w:noProof/>
              <w:szCs w:val="18"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29217A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4"/>
    <w:tr w:rsidR="007740C8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8C27BF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fr-FR"/>
            </w:rPr>
            <w:drawing>
              <wp:inline distT="0" distB="0" distL="0" distR="0" wp14:anchorId="24460BAA" wp14:editId="2E3A4F4D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C84220" w:rsidP="0053030B">
          <w:pPr>
            <w:jc w:val="right"/>
            <w:rPr>
              <w:b/>
              <w:szCs w:val="18"/>
            </w:rPr>
          </w:pPr>
        </w:p>
      </w:tc>
    </w:tr>
    <w:tr w:rsidR="007740C8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C84220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9217A" w:rsidRDefault="0029217A" w:rsidP="00C16786">
          <w:pPr>
            <w:jc w:val="right"/>
            <w:rPr>
              <w:b/>
              <w:szCs w:val="18"/>
            </w:rPr>
          </w:pPr>
          <w:bookmarkStart w:id="45" w:name="bmkSymbols"/>
          <w:r>
            <w:rPr>
              <w:b/>
              <w:szCs w:val="18"/>
            </w:rPr>
            <w:t>G/SPS/N/CAN/1148</w:t>
          </w:r>
        </w:p>
        <w:bookmarkEnd w:id="45"/>
        <w:p w:rsidR="00C16786" w:rsidRPr="000A2392" w:rsidRDefault="00C84220" w:rsidP="00C16786">
          <w:pPr>
            <w:jc w:val="right"/>
            <w:rPr>
              <w:b/>
              <w:szCs w:val="18"/>
            </w:rPr>
          </w:pPr>
        </w:p>
      </w:tc>
    </w:tr>
    <w:tr w:rsidR="007740C8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C84220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C84220" w:rsidP="0053030B">
          <w:pPr>
            <w:jc w:val="right"/>
            <w:rPr>
              <w:szCs w:val="18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8"/>
            </w:rPr>
            <w:t xml:space="preserve">21 novembre </w:t>
          </w:r>
          <w:r>
            <w:rPr>
              <w:szCs w:val="18"/>
            </w:rPr>
            <w:t>2017</w:t>
          </w:r>
          <w:bookmarkStart w:id="48" w:name="_GoBack"/>
          <w:bookmarkEnd w:id="48"/>
        </w:p>
      </w:tc>
    </w:tr>
    <w:tr w:rsidR="007740C8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CD153A" w:rsidP="0053030B">
          <w:pPr>
            <w:jc w:val="left"/>
            <w:rPr>
              <w:b/>
              <w:szCs w:val="18"/>
            </w:rPr>
          </w:pPr>
          <w:bookmarkStart w:id="49" w:name="bmkSerial"/>
          <w:r w:rsidRPr="00931751">
            <w:rPr>
              <w:color w:val="FF0000"/>
              <w:szCs w:val="18"/>
            </w:rPr>
            <w:t>(</w:t>
          </w:r>
          <w:bookmarkStart w:id="50" w:name="spsSerialNumber"/>
          <w:bookmarkEnd w:id="50"/>
          <w:r w:rsidR="00C84220">
            <w:rPr>
              <w:color w:val="FF0000"/>
              <w:szCs w:val="18"/>
            </w:rPr>
            <w:t>17-6347</w:t>
          </w:r>
          <w:r w:rsidRPr="00931751">
            <w:rPr>
              <w:color w:val="FF0000"/>
              <w:szCs w:val="18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CD153A" w:rsidP="0053030B">
          <w:pPr>
            <w:jc w:val="right"/>
            <w:rPr>
              <w:szCs w:val="18"/>
            </w:rPr>
          </w:pPr>
          <w:bookmarkStart w:id="51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C84220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C84220">
            <w:rPr>
              <w:bCs/>
              <w:noProof/>
              <w:szCs w:val="18"/>
            </w:rPr>
            <w:t>3</w:t>
          </w:r>
          <w:r w:rsidRPr="00931751">
            <w:rPr>
              <w:bCs/>
              <w:szCs w:val="18"/>
            </w:rPr>
            <w:fldChar w:fldCharType="end"/>
          </w:r>
          <w:bookmarkEnd w:id="51"/>
        </w:p>
      </w:tc>
    </w:tr>
    <w:tr w:rsidR="007740C8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29217A" w:rsidP="0053030B">
          <w:pPr>
            <w:jc w:val="left"/>
            <w:rPr>
              <w:szCs w:val="18"/>
            </w:rPr>
          </w:pPr>
          <w:bookmarkStart w:id="52" w:name="bmkCommittee"/>
          <w:r>
            <w:rPr>
              <w:b/>
              <w:szCs w:val="18"/>
            </w:rPr>
            <w:t>Comité des mesures sanitaires et phytosanitaires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29217A" w:rsidP="00201F70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anglais/français</w:t>
          </w:r>
          <w:bookmarkEnd w:id="53"/>
        </w:p>
      </w:tc>
    </w:tr>
  </w:tbl>
  <w:p w:rsidR="00DD65B2" w:rsidRPr="00931751" w:rsidRDefault="00C842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1CE58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44275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A4A0650"/>
    <w:numStyleLink w:val="LegalHeadings"/>
  </w:abstractNum>
  <w:abstractNum w:abstractNumId="12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E7A63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76479C" w:tentative="1">
      <w:start w:val="1"/>
      <w:numFmt w:val="lowerLetter"/>
      <w:lvlText w:val="%2."/>
      <w:lvlJc w:val="left"/>
      <w:pPr>
        <w:ind w:left="1080" w:hanging="360"/>
      </w:pPr>
    </w:lvl>
    <w:lvl w:ilvl="2" w:tplc="B1906E2A" w:tentative="1">
      <w:start w:val="1"/>
      <w:numFmt w:val="lowerRoman"/>
      <w:lvlText w:val="%3."/>
      <w:lvlJc w:val="right"/>
      <w:pPr>
        <w:ind w:left="1800" w:hanging="180"/>
      </w:pPr>
    </w:lvl>
    <w:lvl w:ilvl="3" w:tplc="C988E468" w:tentative="1">
      <w:start w:val="1"/>
      <w:numFmt w:val="decimal"/>
      <w:lvlText w:val="%4."/>
      <w:lvlJc w:val="left"/>
      <w:pPr>
        <w:ind w:left="2520" w:hanging="360"/>
      </w:pPr>
    </w:lvl>
    <w:lvl w:ilvl="4" w:tplc="2458ADB6" w:tentative="1">
      <w:start w:val="1"/>
      <w:numFmt w:val="lowerLetter"/>
      <w:lvlText w:val="%5."/>
      <w:lvlJc w:val="left"/>
      <w:pPr>
        <w:ind w:left="3240" w:hanging="360"/>
      </w:pPr>
    </w:lvl>
    <w:lvl w:ilvl="5" w:tplc="8AFC47B4" w:tentative="1">
      <w:start w:val="1"/>
      <w:numFmt w:val="lowerRoman"/>
      <w:lvlText w:val="%6."/>
      <w:lvlJc w:val="right"/>
      <w:pPr>
        <w:ind w:left="3960" w:hanging="180"/>
      </w:pPr>
    </w:lvl>
    <w:lvl w:ilvl="6" w:tplc="432432B2" w:tentative="1">
      <w:start w:val="1"/>
      <w:numFmt w:val="decimal"/>
      <w:lvlText w:val="%7."/>
      <w:lvlJc w:val="left"/>
      <w:pPr>
        <w:ind w:left="4680" w:hanging="360"/>
      </w:pPr>
    </w:lvl>
    <w:lvl w:ilvl="7" w:tplc="33968206" w:tentative="1">
      <w:start w:val="1"/>
      <w:numFmt w:val="lowerLetter"/>
      <w:lvlText w:val="%8."/>
      <w:lvlJc w:val="left"/>
      <w:pPr>
        <w:ind w:left="5400" w:hanging="360"/>
      </w:pPr>
    </w:lvl>
    <w:lvl w:ilvl="8" w:tplc="83C0F5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C8"/>
    <w:rsid w:val="00190C8B"/>
    <w:rsid w:val="0029217A"/>
    <w:rsid w:val="00321666"/>
    <w:rsid w:val="003754C7"/>
    <w:rsid w:val="00601EB3"/>
    <w:rsid w:val="00611418"/>
    <w:rsid w:val="007740C8"/>
    <w:rsid w:val="008C27BF"/>
    <w:rsid w:val="008C60E1"/>
    <w:rsid w:val="009D6F0B"/>
    <w:rsid w:val="00A55A7A"/>
    <w:rsid w:val="00C84220"/>
    <w:rsid w:val="00C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Titre1">
    <w:name w:val="heading 1"/>
    <w:basedOn w:val="Normal"/>
    <w:next w:val="Titre2"/>
    <w:link w:val="Titre1C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175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931751"/>
    <w:rPr>
      <w:szCs w:val="20"/>
    </w:rPr>
  </w:style>
  <w:style w:type="character" w:customStyle="1" w:styleId="NotedefinCar">
    <w:name w:val="Note de fin Car"/>
    <w:link w:val="Notedefin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931751"/>
    <w:pPr>
      <w:ind w:left="567" w:right="567" w:firstLine="0"/>
    </w:pPr>
  </w:style>
  <w:style w:type="character" w:styleId="Appelnotedebasdep">
    <w:name w:val="footnote reference"/>
    <w:uiPriority w:val="5"/>
    <w:rsid w:val="0093175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epuces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317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17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317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175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1751"/>
  </w:style>
  <w:style w:type="paragraph" w:styleId="Normalcentr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175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175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9317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31751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1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1751"/>
  </w:style>
  <w:style w:type="character" w:customStyle="1" w:styleId="DateCar">
    <w:name w:val="Date C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1751"/>
  </w:style>
  <w:style w:type="character" w:customStyle="1" w:styleId="SignaturelectroniqueCar">
    <w:name w:val="Signature électronique Car"/>
    <w:link w:val="Signaturelectroniqu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93175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93175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175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931751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31751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931751"/>
    <w:rPr>
      <w:lang w:val="fr-FR"/>
    </w:rPr>
  </w:style>
  <w:style w:type="paragraph" w:styleId="Liste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/>
    </w:rPr>
  </w:style>
  <w:style w:type="character" w:customStyle="1" w:styleId="TextedemacroCar">
    <w:name w:val="Texte de macro Car"/>
    <w:link w:val="Textedemacro"/>
    <w:uiPriority w:val="99"/>
    <w:semiHidden/>
    <w:rsid w:val="00931751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175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1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931751"/>
    <w:rPr>
      <w:lang w:val="fr-FR"/>
    </w:rPr>
  </w:style>
  <w:style w:type="character" w:styleId="Textedelespacerserv">
    <w:name w:val="Placeholder Text"/>
    <w:uiPriority w:val="99"/>
    <w:semiHidden/>
    <w:rsid w:val="0093175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93175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1751"/>
  </w:style>
  <w:style w:type="character" w:customStyle="1" w:styleId="SalutationsCar">
    <w:name w:val="Salutations Car"/>
    <w:link w:val="Salutations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175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931751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Titre1">
    <w:name w:val="heading 1"/>
    <w:basedOn w:val="Normal"/>
    <w:next w:val="Titre2"/>
    <w:link w:val="Titre1C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175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931751"/>
    <w:rPr>
      <w:szCs w:val="20"/>
    </w:rPr>
  </w:style>
  <w:style w:type="character" w:customStyle="1" w:styleId="NotedefinCar">
    <w:name w:val="Note de fin Car"/>
    <w:link w:val="Notedefin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931751"/>
    <w:pPr>
      <w:ind w:left="567" w:right="567" w:firstLine="0"/>
    </w:pPr>
  </w:style>
  <w:style w:type="character" w:styleId="Appelnotedebasdep">
    <w:name w:val="footnote reference"/>
    <w:uiPriority w:val="5"/>
    <w:rsid w:val="0093175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epuces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317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17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317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175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1751"/>
  </w:style>
  <w:style w:type="paragraph" w:styleId="Normalcentr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175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175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9317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31751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1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1751"/>
  </w:style>
  <w:style w:type="character" w:customStyle="1" w:styleId="DateCar">
    <w:name w:val="Date C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1751"/>
  </w:style>
  <w:style w:type="character" w:customStyle="1" w:styleId="SignaturelectroniqueCar">
    <w:name w:val="Signature électronique Car"/>
    <w:link w:val="Signaturelectroniqu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93175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93175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175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931751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31751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931751"/>
    <w:rPr>
      <w:lang w:val="fr-FR"/>
    </w:rPr>
  </w:style>
  <w:style w:type="paragraph" w:styleId="Liste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/>
    </w:rPr>
  </w:style>
  <w:style w:type="character" w:customStyle="1" w:styleId="TextedemacroCar">
    <w:name w:val="Texte de macro Car"/>
    <w:link w:val="Textedemacro"/>
    <w:uiPriority w:val="99"/>
    <w:semiHidden/>
    <w:rsid w:val="00931751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175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1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931751"/>
    <w:rPr>
      <w:lang w:val="fr-FR"/>
    </w:rPr>
  </w:style>
  <w:style w:type="character" w:styleId="Textedelespacerserv">
    <w:name w:val="Placeholder Text"/>
    <w:uiPriority w:val="99"/>
    <w:semiHidden/>
    <w:rsid w:val="0093175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93175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1751"/>
  </w:style>
  <w:style w:type="character" w:customStyle="1" w:styleId="SalutationsCar">
    <w:name w:val="Salutations Car"/>
    <w:link w:val="Salutations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175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931751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anada.ca/fr/sante-canada/services/securite-produits-consommation/pesticides-lutte-antiparasitaire/public/consultations/limites-maximales-residus-proposees/2017/spirotetramate/document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nada.ca/en/health-canada/services/consumer-product-safety/pesticides-pest-management/public/consultations/proposed-registration-decisions/2017/spirotetramat/document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fr/sante-canada/services/securite-produits-consommation/pesticides-lutte-antiparasitaire/public/consultations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0DF5-2F45-4F61-8E7A-EFCEAA10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12</cp:revision>
  <cp:lastPrinted>2017-11-21T09:28:00Z</cp:lastPrinted>
  <dcterms:created xsi:type="dcterms:W3CDTF">2017-11-21T08:51:00Z</dcterms:created>
  <dcterms:modified xsi:type="dcterms:W3CDTF">2017-11-21T09:32:00Z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G/SPS/N/CAN/1148</vt:lpwstr>
  </property>
</Properties>
</file>