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1CAB7" w14:textId="77777777" w:rsidR="005E2B26" w:rsidRPr="00931751" w:rsidRDefault="001036CD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05C93" w14:paraId="013CB4F8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79AAE17" w14:textId="77777777" w:rsidR="005E2B26" w:rsidRPr="00931751" w:rsidRDefault="001036C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4157980" w14:textId="77777777" w:rsidR="005E2B26" w:rsidRPr="00931751" w:rsidRDefault="001036CD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14:paraId="76E318D6" w14:textId="77777777" w:rsidR="005E2B26" w:rsidRPr="00931751" w:rsidRDefault="001036CD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905C93" w14:paraId="7766F9F1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F73EE0" w14:textId="77777777" w:rsidR="005E2B26" w:rsidRPr="00931751" w:rsidRDefault="001036C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33D45D" w14:textId="77777777" w:rsidR="005E2B26" w:rsidRPr="00931751" w:rsidRDefault="001036CD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905C93" w14:paraId="7AF40E5D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8F886A" w14:textId="77777777" w:rsidR="005E2B26" w:rsidRPr="00931751" w:rsidRDefault="001036C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7119B5" w14:textId="77777777" w:rsidR="005E2B26" w:rsidRPr="00931751" w:rsidRDefault="001036CD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Les pesticides acéphate et méthamidophos dans ou sur diverses cultures (ICS: 65.020, 65.100, 67.040, 67.060, 67.080, 67.100)</w:t>
            </w:r>
            <w:bookmarkStart w:id="7" w:name="sps3a"/>
            <w:bookmarkEnd w:id="7"/>
          </w:p>
        </w:tc>
      </w:tr>
      <w:tr w:rsidR="00905C93" w14:paraId="07B5091A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D80F46" w14:textId="77777777" w:rsidR="005E2B26" w:rsidRPr="00931751" w:rsidRDefault="001036C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CEFC9F" w14:textId="77777777" w:rsidR="005E2B26" w:rsidRPr="00931751" w:rsidRDefault="001036CD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14:paraId="05BE33E9" w14:textId="77777777" w:rsidR="005E2B26" w:rsidRPr="00931751" w:rsidRDefault="001036CD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14:paraId="6CDA2472" w14:textId="77777777" w:rsidR="005E2B26" w:rsidRPr="00931751" w:rsidRDefault="001036CD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905C93" w14:paraId="115AED94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2ADC46" w14:textId="77777777" w:rsidR="005E2B26" w:rsidRPr="00931751" w:rsidRDefault="001036C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513B40" w14:textId="77777777" w:rsidR="005E2B26" w:rsidRPr="00931751" w:rsidRDefault="001036CD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Acéphate et Méthamidophos (PMRL2020-24)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6 et 7</w:t>
            </w:r>
            <w:bookmarkEnd w:id="20"/>
          </w:p>
        </w:tc>
      </w:tr>
      <w:tr w:rsidR="00905C93" w14:paraId="44A2F88C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590CBF" w14:textId="77777777" w:rsidR="005E2B26" w:rsidRPr="00931751" w:rsidRDefault="001036C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4AEE41" w14:textId="77777777" w:rsidR="005E2B26" w:rsidRPr="00931751" w:rsidRDefault="001036CD" w:rsidP="00931751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PMRL2020-24 a pour but de mener une consultation sur les abrogations et les révisions proposées pour les pesticides acéphate et méthamidophos et leurs denrées correspondantes énumérées dans le PMRL.</w:t>
            </w:r>
            <w:bookmarkStart w:id="22" w:name="sps6a"/>
            <w:bookmarkEnd w:id="22"/>
          </w:p>
        </w:tc>
      </w:tr>
      <w:tr w:rsidR="00905C93" w14:paraId="7E4FB64A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25F0E5" w14:textId="77777777" w:rsidR="005E2B26" w:rsidRPr="00931751" w:rsidRDefault="001036C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975975" w14:textId="77777777" w:rsidR="005E2B26" w:rsidRPr="00931751" w:rsidRDefault="001036CD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905C93" w14:paraId="1C1772ED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113E73" w14:textId="77777777" w:rsidR="005E2B26" w:rsidRPr="00931751" w:rsidRDefault="001036C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95AE7F" w14:textId="77777777" w:rsidR="005E2B26" w:rsidRPr="00931751" w:rsidRDefault="001036CD" w:rsidP="00931751">
            <w:pPr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14:paraId="24542D7B" w14:textId="77777777" w:rsidR="005E2B26" w:rsidRPr="00931751" w:rsidRDefault="001036CD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6" w:name="sps8a"/>
            <w:r w:rsidRPr="00931751">
              <w:rPr>
                <w:b/>
              </w:rPr>
              <w:t>X</w:t>
            </w:r>
            <w:bookmarkEnd w:id="3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r w:rsidRPr="00053BCC">
              <w:t>95 Acephate et 100 Methamidophos</w:t>
            </w:r>
            <w:bookmarkEnd w:id="38"/>
          </w:p>
          <w:p w14:paraId="4C619E60" w14:textId="77777777" w:rsidR="005E2B26" w:rsidRPr="00931751" w:rsidRDefault="001036CD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14:paraId="5805A8C8" w14:textId="77777777" w:rsidR="005E2B26" w:rsidRPr="00931751" w:rsidRDefault="001036CD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14:paraId="6C28EDAD" w14:textId="77777777" w:rsidR="005E2B26" w:rsidRPr="00931751" w:rsidRDefault="001036CD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5" w:name="sps8d"/>
            <w:bookmarkEnd w:id="45"/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14:paraId="7932EAB3" w14:textId="77777777" w:rsidR="005E2B26" w:rsidRPr="00931751" w:rsidRDefault="001036CD" w:rsidP="001036CD">
            <w:pPr>
              <w:keepNext/>
              <w:keepLines/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lastRenderedPageBreak/>
              <w:t>La réglementation projetée est-elle conforme à la norme internationale pertinente?</w:t>
            </w:r>
            <w:bookmarkEnd w:id="47"/>
          </w:p>
          <w:p w14:paraId="3162C1C0" w14:textId="77777777" w:rsidR="005E2B26" w:rsidRPr="00931751" w:rsidRDefault="001036CD" w:rsidP="001036CD">
            <w:pPr>
              <w:keepNext/>
              <w:keepLines/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</w:t>
            </w:r>
            <w:bookmarkStart w:id="50" w:name="sps8en"/>
            <w:r w:rsidRPr="00931751">
              <w:rPr>
                <w:b/>
              </w:rPr>
              <w:t>X</w:t>
            </w:r>
            <w:bookmarkEnd w:id="50"/>
            <w:r w:rsidRPr="00931751">
              <w:rPr>
                <w:b/>
              </w:rPr>
              <w:t xml:space="preserve">]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14:paraId="34AFABCE" w14:textId="77777777" w:rsidR="005E2B26" w:rsidRPr="00931751" w:rsidRDefault="001036CD" w:rsidP="001036CD">
            <w:pPr>
              <w:keepNext/>
              <w:keepLines/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Une comparaison des LMR proposées pour l'acéphate au Canada avec les LMR de la Commission du Codex Alimentarius est présentée dans le tableau 2 du document PMRL.</w:t>
            </w:r>
          </w:p>
          <w:p w14:paraId="525EDB7F" w14:textId="77777777" w:rsidR="00905C93" w:rsidRPr="00053BCC" w:rsidRDefault="001036CD" w:rsidP="00931751">
            <w:pPr>
              <w:spacing w:after="120"/>
            </w:pPr>
            <w:r w:rsidRPr="00053BCC">
              <w:t>Une comparaison des LMR proposées pour le méthamidophos au Canada avec les LMR de la Commission du Codex Alimentarius est présentée dans le tableau 3 du document PMRL.</w:t>
            </w:r>
            <w:bookmarkEnd w:id="53"/>
          </w:p>
        </w:tc>
      </w:tr>
      <w:tr w:rsidR="00905C93" w14:paraId="5EB3E5C1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A0B521" w14:textId="77777777" w:rsidR="005E2B26" w:rsidRPr="00931751" w:rsidRDefault="001036C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19453" w14:textId="77777777" w:rsidR="005E2B26" w:rsidRPr="00931751" w:rsidRDefault="001036CD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8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PMRL2020-24, affiché le 18 août 2020 (en anglais et en français)</w:t>
            </w:r>
            <w:bookmarkStart w:id="55" w:name="sps9a"/>
            <w:bookmarkEnd w:id="55"/>
            <w:r w:rsidRPr="00053BCC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905C93" w14:paraId="0A5127EB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820065" w14:textId="77777777" w:rsidR="005E2B26" w:rsidRPr="00931751" w:rsidRDefault="001036C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5F005" w14:textId="77777777" w:rsidR="005E2B26" w:rsidRPr="00931751" w:rsidRDefault="001036CD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14:paraId="5FE5B4AD" w14:textId="77777777" w:rsidR="005E2B26" w:rsidRPr="00931751" w:rsidRDefault="001036CD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905C93" w14:paraId="6D85D7BB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51864" w14:textId="77777777" w:rsidR="005E2B26" w:rsidRPr="00931751" w:rsidRDefault="001036C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5B31C" w14:textId="77777777" w:rsidR="005E2B26" w:rsidRPr="00931751" w:rsidRDefault="001036CD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14:paraId="6824F988" w14:textId="77777777" w:rsidR="005E2B26" w:rsidRPr="00931751" w:rsidRDefault="001036CD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905C93" w14:paraId="7724507B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B20E67" w14:textId="77777777" w:rsidR="005E2B26" w:rsidRPr="00931751" w:rsidRDefault="001036C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DF6DCB" w14:textId="77777777" w:rsidR="005E2B26" w:rsidRPr="00931751" w:rsidRDefault="001036CD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bookmarkStart w:id="71" w:name="sps12a"/>
            <w:r>
              <w:t xml:space="preserve"> </w:t>
            </w:r>
            <w:r w:rsidRPr="00053BCC">
              <w:t xml:space="preserve">1 novembre 2020 </w:t>
            </w:r>
            <w:bookmarkEnd w:id="71"/>
          </w:p>
          <w:p w14:paraId="6D83DF8F" w14:textId="77777777" w:rsidR="005E2B26" w:rsidRPr="00931751" w:rsidRDefault="001036CD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905C93" w14:paraId="73DAC60A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7306F4D" w14:textId="77777777" w:rsidR="005E2B26" w:rsidRPr="00931751" w:rsidRDefault="001036CD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82AB71D" w14:textId="77777777" w:rsidR="005E2B26" w:rsidRPr="00931751" w:rsidRDefault="001036CD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14:paraId="09BF9AB8" w14:textId="77777777" w:rsidR="005E2B26" w:rsidRPr="00053BCC" w:rsidRDefault="001036CD" w:rsidP="001036CD">
            <w:pPr>
              <w:keepNext/>
              <w:keepLines/>
              <w:spacing w:after="120"/>
            </w:pPr>
            <w:r w:rsidRPr="00053BCC">
              <w:t>Le texte réglementaire est disponible en version électronique:</w:t>
            </w:r>
          </w:p>
          <w:p w14:paraId="169F4DC0" w14:textId="77777777" w:rsidR="005E2B26" w:rsidRPr="00053BCC" w:rsidRDefault="00F17CCB" w:rsidP="001036CD">
            <w:pPr>
              <w:keepNext/>
              <w:keepLines/>
              <w:spacing w:after="120"/>
            </w:pPr>
            <w:hyperlink r:id="rId9" w:tgtFrame="_blank" w:history="1">
              <w:r w:rsidR="001036CD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https://www.canada.ca/en/health-canada/services/consumer-product-safety/pesticides-pest-management/public/consultations/proposed-maximum-residue-limit/2020/acephate-methamidophos/document.html</w:t>
              </w:r>
            </w:hyperlink>
            <w:r w:rsidR="001036CD" w:rsidRPr="00053BCC">
              <w:t xml:space="preserve"> (anglais)</w:t>
            </w:r>
          </w:p>
          <w:p w14:paraId="78768E78" w14:textId="77777777" w:rsidR="005E2B26" w:rsidRPr="00053BCC" w:rsidRDefault="00F17CCB" w:rsidP="001036CD">
            <w:pPr>
              <w:keepNext/>
              <w:keepLines/>
              <w:spacing w:after="120"/>
            </w:pPr>
            <w:hyperlink r:id="rId10" w:tgtFrame="_blank" w:history="1">
              <w:r w:rsidR="001036CD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https://www.canada.ca/fr/sante-canada/services/securite-produits-consommation/pesticides-lutte-antiparasitaire/public/consultations/limites-maximales-residus-proposees/2020/acephate-methamidophos/document.html</w:t>
              </w:r>
            </w:hyperlink>
            <w:r w:rsidR="001036CD" w:rsidRPr="00053BCC">
              <w:t xml:space="preserve"> (français)</w:t>
            </w:r>
          </w:p>
          <w:p w14:paraId="77449BFC" w14:textId="77777777" w:rsidR="005E2B26" w:rsidRPr="00053BCC" w:rsidRDefault="001036CD" w:rsidP="00252E8B">
            <w:pPr>
              <w:keepNext/>
              <w:keepLines/>
            </w:pPr>
            <w:r w:rsidRPr="00053BCC">
              <w:t>Autorité de notification et Point d'information du Canada</w:t>
            </w:r>
          </w:p>
          <w:p w14:paraId="1E20FF45" w14:textId="77777777" w:rsidR="005E2B26" w:rsidRPr="00053BCC" w:rsidRDefault="001036CD" w:rsidP="00252E8B">
            <w:pPr>
              <w:keepNext/>
              <w:keepLines/>
            </w:pPr>
            <w:r w:rsidRPr="00053BCC">
              <w:t>Direction des règlements et des obstacles techniques</w:t>
            </w:r>
          </w:p>
          <w:p w14:paraId="72EDC31E" w14:textId="77777777" w:rsidR="005E2B26" w:rsidRPr="00053BCC" w:rsidRDefault="001036CD" w:rsidP="00252E8B">
            <w:pPr>
              <w:keepNext/>
              <w:keepLines/>
            </w:pPr>
            <w:r w:rsidRPr="00053BCC">
              <w:t>Affaires mondiales Canada</w:t>
            </w:r>
          </w:p>
          <w:p w14:paraId="266359ED" w14:textId="77777777" w:rsidR="005E2B26" w:rsidRPr="00053BCC" w:rsidRDefault="001036CD" w:rsidP="00252E8B">
            <w:pPr>
              <w:keepNext/>
              <w:keepLines/>
            </w:pPr>
            <w:r w:rsidRPr="00053BCC">
              <w:t>111, Promenade Sussex</w:t>
            </w:r>
          </w:p>
          <w:p w14:paraId="4C7D8EAC" w14:textId="77777777" w:rsidR="005E2B26" w:rsidRPr="00053BCC" w:rsidRDefault="001036CD" w:rsidP="00252E8B">
            <w:pPr>
              <w:keepNext/>
              <w:keepLines/>
            </w:pPr>
            <w:r w:rsidRPr="00053BCC">
              <w:t>Ottawa, Ontario, K1A 0G2; Canada</w:t>
            </w:r>
          </w:p>
          <w:p w14:paraId="07D73175" w14:textId="77777777" w:rsidR="005E2B26" w:rsidRPr="00053BCC" w:rsidRDefault="001036CD" w:rsidP="00252E8B">
            <w:pPr>
              <w:keepNext/>
              <w:keepLines/>
            </w:pPr>
            <w:r w:rsidRPr="00053BCC">
              <w:t>Tel: + (343 )203 4273</w:t>
            </w:r>
          </w:p>
          <w:p w14:paraId="6591083A" w14:textId="77777777" w:rsidR="005E2B26" w:rsidRPr="00053BCC" w:rsidRDefault="001036CD" w:rsidP="00252E8B">
            <w:pPr>
              <w:keepNext/>
              <w:keepLines/>
            </w:pPr>
            <w:r w:rsidRPr="00053BCC">
              <w:t>Fax: +(613) 943 0346</w:t>
            </w:r>
          </w:p>
          <w:p w14:paraId="07F59827" w14:textId="77777777" w:rsidR="005E2B26" w:rsidRPr="00053BCC" w:rsidRDefault="001036CD" w:rsidP="001036CD">
            <w:pPr>
              <w:keepNext/>
              <w:keepLines/>
              <w:spacing w:after="120"/>
            </w:pPr>
            <w:r w:rsidRPr="00053BCC">
              <w:t xml:space="preserve">Courriel : </w:t>
            </w:r>
            <w:hyperlink r:id="rId11" w:history="1">
              <w:r w:rsidRPr="00BB4CD0">
                <w:rPr>
                  <w:rStyle w:val="Hyperlink"/>
                </w:rPr>
                <w:t>enquirypoint@international.gc.ca</w:t>
              </w:r>
            </w:hyperlink>
            <w:bookmarkStart w:id="85" w:name="sps13c"/>
            <w:bookmarkEnd w:id="85"/>
            <w:r>
              <w:t xml:space="preserve"> </w:t>
            </w:r>
          </w:p>
        </w:tc>
      </w:tr>
    </w:tbl>
    <w:p w14:paraId="2AEC5E7A" w14:textId="77777777" w:rsidR="00337700" w:rsidRPr="00931751" w:rsidRDefault="00337700" w:rsidP="00931751"/>
    <w:sectPr w:rsidR="00337700" w:rsidRPr="00931751" w:rsidSect="001036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8E70A" w14:textId="77777777" w:rsidR="00D94AE8" w:rsidRDefault="001036CD">
      <w:r>
        <w:separator/>
      </w:r>
    </w:p>
  </w:endnote>
  <w:endnote w:type="continuationSeparator" w:id="0">
    <w:p w14:paraId="60D64108" w14:textId="77777777" w:rsidR="00D94AE8" w:rsidRDefault="0010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26F37" w14:textId="77777777" w:rsidR="005E2B26" w:rsidRPr="001036CD" w:rsidRDefault="001036CD" w:rsidP="001036C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C2922" w14:textId="77777777" w:rsidR="00DD65B2" w:rsidRPr="001036CD" w:rsidRDefault="001036CD" w:rsidP="001036C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6960E" w14:textId="77777777" w:rsidR="00DD65B2" w:rsidRPr="00931751" w:rsidRDefault="001036CD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13713" w14:textId="77777777" w:rsidR="00D94AE8" w:rsidRDefault="001036CD">
      <w:r>
        <w:separator/>
      </w:r>
    </w:p>
  </w:footnote>
  <w:footnote w:type="continuationSeparator" w:id="0">
    <w:p w14:paraId="2A6D2AFF" w14:textId="77777777" w:rsidR="00D94AE8" w:rsidRDefault="0010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0144E" w14:textId="77777777" w:rsidR="001036CD" w:rsidRPr="001036CD" w:rsidRDefault="001036CD" w:rsidP="001036C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36CD">
      <w:t>G/SPS/N/CAN/1331</w:t>
    </w:r>
  </w:p>
  <w:p w14:paraId="7887CC4C" w14:textId="77777777" w:rsidR="001036CD" w:rsidRPr="001036CD" w:rsidRDefault="001036CD" w:rsidP="001036C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B58942" w14:textId="77777777" w:rsidR="001036CD" w:rsidRPr="001036CD" w:rsidRDefault="001036CD" w:rsidP="001036C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36CD">
      <w:t xml:space="preserve">- </w:t>
    </w:r>
    <w:r w:rsidRPr="001036CD">
      <w:fldChar w:fldCharType="begin"/>
    </w:r>
    <w:r w:rsidRPr="001036CD">
      <w:instrText xml:space="preserve"> PAGE </w:instrText>
    </w:r>
    <w:r w:rsidRPr="001036CD">
      <w:fldChar w:fldCharType="separate"/>
    </w:r>
    <w:r w:rsidRPr="001036CD">
      <w:rPr>
        <w:noProof/>
      </w:rPr>
      <w:t>2</w:t>
    </w:r>
    <w:r w:rsidRPr="001036CD">
      <w:fldChar w:fldCharType="end"/>
    </w:r>
    <w:r w:rsidRPr="001036CD">
      <w:t xml:space="preserve"> -</w:t>
    </w:r>
  </w:p>
  <w:p w14:paraId="2B5F5004" w14:textId="77777777" w:rsidR="005E2B26" w:rsidRPr="001036CD" w:rsidRDefault="005E2B26" w:rsidP="001036C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91E1B" w14:textId="77777777" w:rsidR="001036CD" w:rsidRPr="001036CD" w:rsidRDefault="001036CD" w:rsidP="001036C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36CD">
      <w:t>G/SPS/N/CAN/1331</w:t>
    </w:r>
  </w:p>
  <w:p w14:paraId="2F64A836" w14:textId="77777777" w:rsidR="001036CD" w:rsidRPr="001036CD" w:rsidRDefault="001036CD" w:rsidP="001036C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95E524" w14:textId="77777777" w:rsidR="001036CD" w:rsidRPr="001036CD" w:rsidRDefault="001036CD" w:rsidP="001036C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36CD">
      <w:t xml:space="preserve">- </w:t>
    </w:r>
    <w:r w:rsidRPr="001036CD">
      <w:fldChar w:fldCharType="begin"/>
    </w:r>
    <w:r w:rsidRPr="001036CD">
      <w:instrText xml:space="preserve"> PAGE </w:instrText>
    </w:r>
    <w:r w:rsidRPr="001036CD">
      <w:fldChar w:fldCharType="separate"/>
    </w:r>
    <w:r w:rsidRPr="001036CD">
      <w:rPr>
        <w:noProof/>
      </w:rPr>
      <w:t>2</w:t>
    </w:r>
    <w:r w:rsidRPr="001036CD">
      <w:fldChar w:fldCharType="end"/>
    </w:r>
    <w:r w:rsidRPr="001036CD">
      <w:t xml:space="preserve"> -</w:t>
    </w:r>
  </w:p>
  <w:p w14:paraId="6884763F" w14:textId="77777777" w:rsidR="00DD65B2" w:rsidRPr="001036CD" w:rsidRDefault="00DD65B2" w:rsidP="001036C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05C93" w14:paraId="6A987E22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EE31CB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F9149C" w14:textId="77777777" w:rsidR="00172B05" w:rsidRPr="000A2392" w:rsidRDefault="001036CD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905C93" w14:paraId="67797B25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72BD9E8" w14:textId="77777777" w:rsidR="00172B05" w:rsidRPr="000A2392" w:rsidRDefault="004F39F3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0DD7AC87" wp14:editId="260276F5">
                <wp:extent cx="2385695" cy="72326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6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538746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905C93" w14:paraId="6CAE9A89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A7617CD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F7BF9C0" w14:textId="77777777" w:rsidR="001036CD" w:rsidRDefault="001036CD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G/SPS/N/CAN/1331</w:t>
          </w:r>
        </w:p>
        <w:bookmarkEnd w:id="87"/>
        <w:p w14:paraId="32291244" w14:textId="77777777"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905C93" w14:paraId="54128A47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6B5FD3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47E46B" w14:textId="2EA4383B" w:rsidR="00172B05" w:rsidRPr="000A2392" w:rsidRDefault="00116975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 xml:space="preserve">25 </w:t>
          </w:r>
          <w:r w:rsidR="00232DAC">
            <w:rPr>
              <w:szCs w:val="18"/>
            </w:rPr>
            <w:t>août</w:t>
          </w:r>
          <w:r>
            <w:rPr>
              <w:szCs w:val="18"/>
            </w:rPr>
            <w:t xml:space="preserve"> 2020</w:t>
          </w:r>
        </w:p>
      </w:tc>
    </w:tr>
    <w:tr w:rsidR="00905C93" w14:paraId="34BF2311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4FADFB" w14:textId="0DBCE8DC" w:rsidR="00172B05" w:rsidRPr="000A2392" w:rsidRDefault="001036CD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116975">
            <w:rPr>
              <w:color w:val="FF0000"/>
              <w:szCs w:val="18"/>
            </w:rPr>
            <w:t>20-</w:t>
          </w:r>
          <w:r w:rsidR="00F17CCB">
            <w:rPr>
              <w:color w:val="FF0000"/>
              <w:szCs w:val="18"/>
            </w:rPr>
            <w:t>5765</w:t>
          </w:r>
          <w:bookmarkStart w:id="92" w:name="_GoBack"/>
          <w:bookmarkEnd w:id="92"/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D252CC" w14:textId="77777777" w:rsidR="00172B05" w:rsidRPr="000A2392" w:rsidRDefault="001036CD" w:rsidP="0053030B">
          <w:pPr>
            <w:jc w:val="right"/>
            <w:rPr>
              <w:szCs w:val="18"/>
            </w:rPr>
          </w:pPr>
          <w:bookmarkStart w:id="93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905C93" w14:paraId="5C392E3F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B11D8B" w14:textId="77777777" w:rsidR="00172B05" w:rsidRPr="000A2392" w:rsidRDefault="001036CD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C71338" w14:textId="77777777" w:rsidR="00172B05" w:rsidRPr="00931751" w:rsidRDefault="001036CD" w:rsidP="00201F70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anglais/français</w:t>
          </w:r>
          <w:bookmarkEnd w:id="95"/>
        </w:p>
      </w:tc>
    </w:tr>
  </w:tbl>
  <w:p w14:paraId="18B01E1A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21AC0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D6AC044" w:tentative="1">
      <w:start w:val="1"/>
      <w:numFmt w:val="lowerLetter"/>
      <w:lvlText w:val="%2."/>
      <w:lvlJc w:val="left"/>
      <w:pPr>
        <w:ind w:left="1080" w:hanging="360"/>
      </w:pPr>
    </w:lvl>
    <w:lvl w:ilvl="2" w:tplc="902C73FE" w:tentative="1">
      <w:start w:val="1"/>
      <w:numFmt w:val="lowerRoman"/>
      <w:lvlText w:val="%3."/>
      <w:lvlJc w:val="right"/>
      <w:pPr>
        <w:ind w:left="1800" w:hanging="180"/>
      </w:pPr>
    </w:lvl>
    <w:lvl w:ilvl="3" w:tplc="6802A364" w:tentative="1">
      <w:start w:val="1"/>
      <w:numFmt w:val="decimal"/>
      <w:lvlText w:val="%4."/>
      <w:lvlJc w:val="left"/>
      <w:pPr>
        <w:ind w:left="2520" w:hanging="360"/>
      </w:pPr>
    </w:lvl>
    <w:lvl w:ilvl="4" w:tplc="BDBA1B64" w:tentative="1">
      <w:start w:val="1"/>
      <w:numFmt w:val="lowerLetter"/>
      <w:lvlText w:val="%5."/>
      <w:lvlJc w:val="left"/>
      <w:pPr>
        <w:ind w:left="3240" w:hanging="360"/>
      </w:pPr>
    </w:lvl>
    <w:lvl w:ilvl="5" w:tplc="2AAC741A" w:tentative="1">
      <w:start w:val="1"/>
      <w:numFmt w:val="lowerRoman"/>
      <w:lvlText w:val="%6."/>
      <w:lvlJc w:val="right"/>
      <w:pPr>
        <w:ind w:left="3960" w:hanging="180"/>
      </w:pPr>
    </w:lvl>
    <w:lvl w:ilvl="6" w:tplc="9634EFCC" w:tentative="1">
      <w:start w:val="1"/>
      <w:numFmt w:val="decimal"/>
      <w:lvlText w:val="%7."/>
      <w:lvlJc w:val="left"/>
      <w:pPr>
        <w:ind w:left="4680" w:hanging="360"/>
      </w:pPr>
    </w:lvl>
    <w:lvl w:ilvl="7" w:tplc="01A43CB8" w:tentative="1">
      <w:start w:val="1"/>
      <w:numFmt w:val="lowerLetter"/>
      <w:lvlText w:val="%8."/>
      <w:lvlJc w:val="left"/>
      <w:pPr>
        <w:ind w:left="5400" w:hanging="360"/>
      </w:pPr>
    </w:lvl>
    <w:lvl w:ilvl="8" w:tplc="AF3C25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36CD"/>
    <w:rsid w:val="00104D9E"/>
    <w:rsid w:val="00104F29"/>
    <w:rsid w:val="00114B29"/>
    <w:rsid w:val="00116975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32DA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4F39F3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5C93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94AE8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17CCB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20A27"/>
  <w15:docId w15:val="{875A038B-809C-472B-8FF3-FCDFB318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103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acephate-methamidophos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acephate-methamidophos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1374A-A987-4914-988A-BD87B8E0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Carter-Johnson, Victoria</cp:lastModifiedBy>
  <cp:revision>6</cp:revision>
  <dcterms:created xsi:type="dcterms:W3CDTF">2020-08-24T14:26:00Z</dcterms:created>
  <dcterms:modified xsi:type="dcterms:W3CDTF">2020-08-24T15:04:00Z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G/SPS/N/CAN/1331</vt:lpwstr>
  </property>
  <property fmtid="{D5CDD505-2E9C-101B-9397-08002B2CF9AE}" pid="3" name="TitusGUID">
    <vt:lpwstr>3eb0dafb-c1a5-4085-8e65-019fa53fbdaa</vt:lpwstr>
  </property>
  <property fmtid="{D5CDD505-2E9C-101B-9397-08002B2CF9AE}" pid="4" name="WTOCLASSIFICATION">
    <vt:lpwstr>WTO OFFICIAL</vt:lpwstr>
  </property>
</Properties>
</file>